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3554B" w14:textId="77777777" w:rsidR="00DB5E5E" w:rsidRPr="00AB4713" w:rsidRDefault="00DB5E5E" w:rsidP="00AB4713">
      <w:pPr>
        <w:jc w:val="center"/>
        <w:rPr>
          <w:rFonts w:ascii="Arial" w:hAnsi="Arial" w:cs="Arial"/>
          <w:b/>
          <w:sz w:val="72"/>
          <w:szCs w:val="72"/>
        </w:rPr>
      </w:pPr>
      <w:bookmarkStart w:id="0" w:name="_GoBack"/>
      <w:bookmarkEnd w:id="0"/>
    </w:p>
    <w:p w14:paraId="539BF756" w14:textId="3630DD1D" w:rsidR="00FB034E" w:rsidRPr="008B1AE2" w:rsidRDefault="00FB034E" w:rsidP="008B1AE2">
      <w:pPr>
        <w:rPr>
          <w:rFonts w:ascii="Arial" w:hAnsi="Arial"/>
          <w:b/>
          <w:sz w:val="32"/>
        </w:rPr>
      </w:pPr>
      <w:r w:rsidRPr="008B1AE2">
        <w:rPr>
          <w:rFonts w:ascii="Arial" w:hAnsi="Arial"/>
          <w:b/>
          <w:sz w:val="32"/>
        </w:rPr>
        <w:t xml:space="preserve">Specification for </w:t>
      </w:r>
      <w:r w:rsidR="00334778">
        <w:rPr>
          <w:rFonts w:ascii="Arial" w:hAnsi="Arial"/>
          <w:b/>
          <w:sz w:val="32"/>
        </w:rPr>
        <w:t>Provision of</w:t>
      </w:r>
      <w:r w:rsidR="004F0FB3" w:rsidRPr="008B1AE2">
        <w:rPr>
          <w:rFonts w:ascii="Arial" w:hAnsi="Arial"/>
          <w:b/>
          <w:sz w:val="32"/>
        </w:rPr>
        <w:t xml:space="preserve"> </w:t>
      </w:r>
      <w:r w:rsidRPr="008B1AE2">
        <w:rPr>
          <w:rFonts w:ascii="Arial" w:hAnsi="Arial"/>
          <w:b/>
          <w:sz w:val="32"/>
        </w:rPr>
        <w:t xml:space="preserve">Learning and Skills </w:t>
      </w:r>
      <w:r w:rsidR="00334778">
        <w:rPr>
          <w:rFonts w:ascii="Arial" w:hAnsi="Arial"/>
          <w:b/>
          <w:sz w:val="32"/>
        </w:rPr>
        <w:t>Delivery</w:t>
      </w:r>
      <w:r w:rsidRPr="008B1AE2">
        <w:rPr>
          <w:rFonts w:ascii="Arial" w:hAnsi="Arial"/>
          <w:b/>
          <w:sz w:val="32"/>
        </w:rPr>
        <w:t xml:space="preserve"> </w:t>
      </w:r>
      <w:r w:rsidR="001E1815" w:rsidRPr="008B1AE2">
        <w:rPr>
          <w:rFonts w:ascii="Arial" w:hAnsi="Arial"/>
          <w:b/>
          <w:sz w:val="32"/>
        </w:rPr>
        <w:t>at</w:t>
      </w:r>
      <w:r w:rsidRPr="008B1AE2">
        <w:rPr>
          <w:rFonts w:ascii="Arial" w:hAnsi="Arial"/>
          <w:b/>
          <w:sz w:val="32"/>
        </w:rPr>
        <w:t xml:space="preserve"> HMP Berwyn</w:t>
      </w:r>
    </w:p>
    <w:p w14:paraId="216C76F6" w14:textId="77777777" w:rsidR="00FB034E" w:rsidRPr="00646353" w:rsidRDefault="00FB034E" w:rsidP="008B1AE2">
      <w:pPr>
        <w:rPr>
          <w:rFonts w:ascii="Arial" w:hAnsi="Arial"/>
          <w:b/>
          <w:sz w:val="48"/>
        </w:rPr>
      </w:pPr>
    </w:p>
    <w:p w14:paraId="57D19178" w14:textId="5DF78D4B" w:rsidR="0087459A" w:rsidRDefault="00D86350" w:rsidP="00523B20">
      <w:pPr>
        <w:rPr>
          <w:rFonts w:ascii="Arial" w:hAnsi="Arial" w:cs="Arial"/>
          <w:b/>
          <w:bCs/>
        </w:rPr>
      </w:pPr>
      <w:r>
        <w:rPr>
          <w:rFonts w:ascii="Arial" w:hAnsi="Arial"/>
          <w:b/>
          <w:sz w:val="32"/>
        </w:rPr>
        <w:t xml:space="preserve">Final </w:t>
      </w:r>
      <w:r w:rsidR="00FB034E" w:rsidRPr="00454334">
        <w:rPr>
          <w:rFonts w:ascii="Arial" w:hAnsi="Arial"/>
          <w:b/>
          <w:sz w:val="32"/>
        </w:rPr>
        <w:t xml:space="preserve">Version </w:t>
      </w:r>
    </w:p>
    <w:p w14:paraId="11E983F5" w14:textId="77777777" w:rsidR="0087459A" w:rsidRPr="0087459A" w:rsidRDefault="0087459A" w:rsidP="0087459A">
      <w:pPr>
        <w:pStyle w:val="CommentText"/>
        <w:rPr>
          <w:rFonts w:ascii="Arial" w:hAnsi="Arial" w:cs="Arial"/>
          <w:b/>
          <w:bCs/>
        </w:rPr>
      </w:pPr>
    </w:p>
    <w:p w14:paraId="467812DD" w14:textId="77777777" w:rsidR="0087459A" w:rsidRDefault="0087459A" w:rsidP="0087459A">
      <w:pPr>
        <w:pStyle w:val="CommentText"/>
        <w:rPr>
          <w:rFonts w:ascii="Arial" w:hAnsi="Arial" w:cs="Arial"/>
          <w:b/>
          <w:bCs/>
        </w:rPr>
      </w:pPr>
    </w:p>
    <w:p w14:paraId="30FD19EE" w14:textId="77777777" w:rsidR="00A042B0" w:rsidRDefault="00A042B0" w:rsidP="0087459A">
      <w:pPr>
        <w:pStyle w:val="CommentText"/>
        <w:rPr>
          <w:rFonts w:ascii="Arial" w:hAnsi="Arial" w:cs="Arial"/>
          <w:b/>
          <w:bCs/>
        </w:rPr>
      </w:pPr>
    </w:p>
    <w:p w14:paraId="78D88AD6" w14:textId="77777777" w:rsidR="00A042B0" w:rsidRDefault="00A042B0" w:rsidP="0087459A">
      <w:pPr>
        <w:pStyle w:val="CommentText"/>
        <w:rPr>
          <w:rFonts w:ascii="Arial" w:hAnsi="Arial" w:cs="Arial"/>
          <w:b/>
          <w:bCs/>
        </w:rPr>
      </w:pPr>
    </w:p>
    <w:p w14:paraId="2653299B" w14:textId="77777777" w:rsidR="00A042B0" w:rsidRDefault="00A042B0" w:rsidP="0087459A">
      <w:pPr>
        <w:pStyle w:val="CommentText"/>
        <w:rPr>
          <w:rFonts w:ascii="Arial" w:hAnsi="Arial" w:cs="Arial"/>
          <w:b/>
          <w:bCs/>
        </w:rPr>
      </w:pPr>
    </w:p>
    <w:p w14:paraId="5F6FEE82" w14:textId="268E92D3" w:rsidR="005E4119" w:rsidRDefault="005E4119">
      <w:pPr>
        <w:rPr>
          <w:rFonts w:ascii="Arial" w:hAnsi="Arial" w:cs="Arial"/>
          <w:b/>
          <w:bCs/>
          <w:sz w:val="20"/>
          <w:szCs w:val="20"/>
        </w:rPr>
      </w:pPr>
      <w:r>
        <w:rPr>
          <w:rFonts w:ascii="Arial" w:hAnsi="Arial" w:cs="Arial"/>
          <w:b/>
          <w:bCs/>
        </w:rPr>
        <w:br w:type="page"/>
      </w:r>
    </w:p>
    <w:tbl>
      <w:tblPr>
        <w:tblpPr w:leftFromText="180" w:rightFromText="180" w:vertAnchor="text" w:horzAnchor="margin" w:tblpY="506"/>
        <w:tblW w:w="7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6127"/>
      </w:tblGrid>
      <w:tr w:rsidR="004B6D9D" w:rsidRPr="0087459A" w14:paraId="21B00D16" w14:textId="77777777" w:rsidTr="004B6D9D">
        <w:trPr>
          <w:trHeight w:val="571"/>
        </w:trPr>
        <w:tc>
          <w:tcPr>
            <w:tcW w:w="1327" w:type="dxa"/>
            <w:shd w:val="clear" w:color="auto" w:fill="C0C0C0"/>
          </w:tcPr>
          <w:p w14:paraId="1F43CADF" w14:textId="77777777" w:rsidR="004B6D9D" w:rsidRPr="005E4119" w:rsidRDefault="004B6D9D" w:rsidP="004B6D9D">
            <w:pPr>
              <w:pStyle w:val="CommentText"/>
              <w:rPr>
                <w:rFonts w:ascii="Arial" w:hAnsi="Arial" w:cs="Arial"/>
                <w:b/>
                <w:bCs/>
                <w:sz w:val="22"/>
                <w:szCs w:val="22"/>
              </w:rPr>
            </w:pPr>
            <w:r w:rsidRPr="005E4119">
              <w:rPr>
                <w:rFonts w:ascii="Arial" w:hAnsi="Arial" w:cs="Arial"/>
                <w:b/>
                <w:bCs/>
                <w:sz w:val="22"/>
                <w:szCs w:val="22"/>
              </w:rPr>
              <w:lastRenderedPageBreak/>
              <w:t>Chapter</w:t>
            </w:r>
          </w:p>
        </w:tc>
        <w:tc>
          <w:tcPr>
            <w:tcW w:w="6127" w:type="dxa"/>
            <w:shd w:val="clear" w:color="auto" w:fill="C0C0C0"/>
          </w:tcPr>
          <w:p w14:paraId="06CA807E" w14:textId="77777777" w:rsidR="004B6D9D" w:rsidRPr="005E4119" w:rsidRDefault="004B6D9D" w:rsidP="004B6D9D">
            <w:pPr>
              <w:pStyle w:val="CommentText"/>
              <w:rPr>
                <w:rFonts w:ascii="Arial" w:hAnsi="Arial" w:cs="Arial"/>
                <w:b/>
                <w:bCs/>
                <w:sz w:val="22"/>
                <w:szCs w:val="22"/>
              </w:rPr>
            </w:pPr>
            <w:r w:rsidRPr="005E4119">
              <w:rPr>
                <w:rFonts w:ascii="Arial" w:hAnsi="Arial" w:cs="Arial"/>
                <w:b/>
                <w:bCs/>
                <w:sz w:val="22"/>
                <w:szCs w:val="22"/>
              </w:rPr>
              <w:t>Heading</w:t>
            </w:r>
          </w:p>
        </w:tc>
      </w:tr>
      <w:tr w:rsidR="004B6D9D" w:rsidRPr="0087459A" w14:paraId="2B797FC0" w14:textId="77777777" w:rsidTr="004B6D9D">
        <w:trPr>
          <w:trHeight w:val="550"/>
        </w:trPr>
        <w:tc>
          <w:tcPr>
            <w:tcW w:w="1327" w:type="dxa"/>
          </w:tcPr>
          <w:p w14:paraId="79F2B804" w14:textId="77777777" w:rsidR="004B6D9D" w:rsidRPr="005E4119" w:rsidRDefault="004B6D9D" w:rsidP="004B6D9D">
            <w:pPr>
              <w:pStyle w:val="CommentText"/>
              <w:rPr>
                <w:rFonts w:ascii="Arial" w:hAnsi="Arial" w:cs="Arial"/>
                <w:b/>
                <w:bCs/>
                <w:sz w:val="22"/>
                <w:szCs w:val="22"/>
              </w:rPr>
            </w:pPr>
            <w:r w:rsidRPr="005E4119">
              <w:rPr>
                <w:rFonts w:ascii="Arial" w:hAnsi="Arial" w:cs="Arial"/>
                <w:b/>
                <w:bCs/>
                <w:sz w:val="22"/>
                <w:szCs w:val="22"/>
              </w:rPr>
              <w:t>1</w:t>
            </w:r>
            <w:r>
              <w:rPr>
                <w:rFonts w:ascii="Arial" w:hAnsi="Arial" w:cs="Arial"/>
                <w:b/>
                <w:bCs/>
                <w:sz w:val="22"/>
                <w:szCs w:val="22"/>
              </w:rPr>
              <w:t>.</w:t>
            </w:r>
          </w:p>
        </w:tc>
        <w:tc>
          <w:tcPr>
            <w:tcW w:w="6127" w:type="dxa"/>
          </w:tcPr>
          <w:p w14:paraId="6F8A660A"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Definition</w:t>
            </w:r>
            <w:r>
              <w:rPr>
                <w:rFonts w:ascii="Arial" w:hAnsi="Arial" w:cs="Arial"/>
                <w:bCs/>
                <w:sz w:val="22"/>
                <w:szCs w:val="22"/>
              </w:rPr>
              <w:t>s</w:t>
            </w:r>
          </w:p>
        </w:tc>
      </w:tr>
      <w:tr w:rsidR="004B6D9D" w:rsidRPr="0087459A" w14:paraId="17F9B4B4" w14:textId="77777777" w:rsidTr="004B6D9D">
        <w:trPr>
          <w:trHeight w:val="550"/>
        </w:trPr>
        <w:tc>
          <w:tcPr>
            <w:tcW w:w="1327" w:type="dxa"/>
          </w:tcPr>
          <w:p w14:paraId="6F26B4CD"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1.1.</w:t>
            </w:r>
          </w:p>
        </w:tc>
        <w:tc>
          <w:tcPr>
            <w:tcW w:w="6127" w:type="dxa"/>
          </w:tcPr>
          <w:p w14:paraId="3AF30453" w14:textId="77777777" w:rsidR="004B6D9D" w:rsidRPr="00F47758" w:rsidRDefault="004B6D9D" w:rsidP="004B6D9D">
            <w:pPr>
              <w:pStyle w:val="CommentText"/>
              <w:rPr>
                <w:rFonts w:ascii="Arial" w:hAnsi="Arial" w:cs="Arial"/>
                <w:bCs/>
                <w:sz w:val="22"/>
                <w:szCs w:val="22"/>
              </w:rPr>
            </w:pPr>
            <w:r>
              <w:rPr>
                <w:rFonts w:ascii="Arial" w:hAnsi="Arial" w:cs="Arial"/>
                <w:bCs/>
                <w:sz w:val="22"/>
                <w:szCs w:val="22"/>
              </w:rPr>
              <w:t xml:space="preserve">Authorised Non Attendance </w:t>
            </w:r>
          </w:p>
        </w:tc>
      </w:tr>
      <w:tr w:rsidR="004B6D9D" w:rsidRPr="0087459A" w14:paraId="51DF886B" w14:textId="77777777" w:rsidTr="004B6D9D">
        <w:trPr>
          <w:trHeight w:val="550"/>
        </w:trPr>
        <w:tc>
          <w:tcPr>
            <w:tcW w:w="1327" w:type="dxa"/>
          </w:tcPr>
          <w:p w14:paraId="61961AFB" w14:textId="77777777" w:rsidR="004B6D9D" w:rsidRDefault="004B6D9D" w:rsidP="004B6D9D">
            <w:pPr>
              <w:pStyle w:val="CommentText"/>
              <w:rPr>
                <w:rFonts w:ascii="Arial" w:hAnsi="Arial" w:cs="Arial"/>
                <w:b/>
                <w:bCs/>
                <w:sz w:val="22"/>
                <w:szCs w:val="22"/>
              </w:rPr>
            </w:pPr>
            <w:r>
              <w:rPr>
                <w:rFonts w:ascii="Arial" w:hAnsi="Arial" w:cs="Arial"/>
                <w:b/>
                <w:bCs/>
                <w:sz w:val="22"/>
                <w:szCs w:val="22"/>
              </w:rPr>
              <w:t>1.2.</w:t>
            </w:r>
          </w:p>
        </w:tc>
        <w:tc>
          <w:tcPr>
            <w:tcW w:w="6127" w:type="dxa"/>
          </w:tcPr>
          <w:p w14:paraId="5695F4DC" w14:textId="77777777" w:rsidR="004B6D9D" w:rsidRPr="004B6D9D" w:rsidRDefault="004B6D9D" w:rsidP="004B6D9D">
            <w:pPr>
              <w:pStyle w:val="CommentText"/>
              <w:rPr>
                <w:rFonts w:ascii="Arial" w:hAnsi="Arial" w:cs="Arial"/>
                <w:bCs/>
                <w:sz w:val="22"/>
                <w:szCs w:val="22"/>
              </w:rPr>
            </w:pPr>
            <w:r w:rsidRPr="004B6D9D">
              <w:rPr>
                <w:rFonts w:ascii="Arial" w:hAnsi="Arial" w:cs="Arial"/>
                <w:sz w:val="22"/>
                <w:szCs w:val="22"/>
              </w:rPr>
              <w:t xml:space="preserve">Core Day Activities / Core Day Activity Hours </w:t>
            </w:r>
          </w:p>
        </w:tc>
      </w:tr>
      <w:tr w:rsidR="004B6D9D" w:rsidRPr="0087459A" w14:paraId="34C0F717" w14:textId="77777777" w:rsidTr="004B6D9D">
        <w:trPr>
          <w:trHeight w:val="571"/>
        </w:trPr>
        <w:tc>
          <w:tcPr>
            <w:tcW w:w="1327" w:type="dxa"/>
          </w:tcPr>
          <w:p w14:paraId="42308FEF" w14:textId="69D3FEA7" w:rsidR="004B6D9D" w:rsidRPr="005E4119" w:rsidRDefault="004B6D9D" w:rsidP="004B6D9D">
            <w:pPr>
              <w:pStyle w:val="CommentText"/>
              <w:rPr>
                <w:rFonts w:ascii="Arial" w:hAnsi="Arial" w:cs="Arial"/>
                <w:b/>
                <w:bCs/>
                <w:sz w:val="22"/>
                <w:szCs w:val="22"/>
              </w:rPr>
            </w:pPr>
            <w:r>
              <w:rPr>
                <w:rFonts w:ascii="Arial" w:hAnsi="Arial" w:cs="Arial"/>
                <w:b/>
                <w:bCs/>
                <w:sz w:val="22"/>
                <w:szCs w:val="22"/>
              </w:rPr>
              <w:t>1.3.</w:t>
            </w:r>
          </w:p>
        </w:tc>
        <w:tc>
          <w:tcPr>
            <w:tcW w:w="6127" w:type="dxa"/>
          </w:tcPr>
          <w:p w14:paraId="5C0E8995" w14:textId="0D1CCA86" w:rsidR="004B6D9D" w:rsidRPr="004B6D9D" w:rsidRDefault="004B6D9D" w:rsidP="004B6D9D">
            <w:pPr>
              <w:rPr>
                <w:rFonts w:ascii="Arial" w:hAnsi="Arial" w:cs="Arial"/>
              </w:rPr>
            </w:pPr>
            <w:r w:rsidRPr="004B6D9D">
              <w:rPr>
                <w:rFonts w:ascii="Arial" w:hAnsi="Arial" w:cs="Arial"/>
              </w:rPr>
              <w:t>Ramp Up</w:t>
            </w:r>
          </w:p>
        </w:tc>
      </w:tr>
      <w:tr w:rsidR="004B6D9D" w:rsidRPr="0087459A" w14:paraId="6C7DE2E5" w14:textId="77777777" w:rsidTr="004B6D9D">
        <w:trPr>
          <w:trHeight w:val="571"/>
        </w:trPr>
        <w:tc>
          <w:tcPr>
            <w:tcW w:w="1327" w:type="dxa"/>
          </w:tcPr>
          <w:p w14:paraId="07814B50" w14:textId="77777777" w:rsidR="004B6D9D" w:rsidRPr="005E4119" w:rsidRDefault="004B6D9D" w:rsidP="004B6D9D">
            <w:pPr>
              <w:pStyle w:val="CommentText"/>
              <w:rPr>
                <w:rFonts w:ascii="Arial" w:hAnsi="Arial" w:cs="Arial"/>
                <w:b/>
                <w:bCs/>
                <w:sz w:val="22"/>
                <w:szCs w:val="22"/>
              </w:rPr>
            </w:pPr>
            <w:r w:rsidRPr="005E4119">
              <w:rPr>
                <w:rFonts w:ascii="Arial" w:hAnsi="Arial" w:cs="Arial"/>
                <w:b/>
                <w:bCs/>
                <w:sz w:val="22"/>
                <w:szCs w:val="22"/>
              </w:rPr>
              <w:t>2</w:t>
            </w:r>
            <w:r>
              <w:rPr>
                <w:rFonts w:ascii="Arial" w:hAnsi="Arial" w:cs="Arial"/>
                <w:b/>
                <w:bCs/>
                <w:sz w:val="22"/>
                <w:szCs w:val="22"/>
              </w:rPr>
              <w:t>.</w:t>
            </w:r>
          </w:p>
        </w:tc>
        <w:tc>
          <w:tcPr>
            <w:tcW w:w="6127" w:type="dxa"/>
          </w:tcPr>
          <w:p w14:paraId="0632F8C2"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General Conditions</w:t>
            </w:r>
          </w:p>
        </w:tc>
      </w:tr>
      <w:tr w:rsidR="004B6D9D" w:rsidRPr="0087459A" w14:paraId="03D1DEC1" w14:textId="77777777" w:rsidTr="004B6D9D">
        <w:trPr>
          <w:trHeight w:val="571"/>
        </w:trPr>
        <w:tc>
          <w:tcPr>
            <w:tcW w:w="1327" w:type="dxa"/>
          </w:tcPr>
          <w:p w14:paraId="347662C7" w14:textId="77777777" w:rsidR="004B6D9D" w:rsidRPr="005E4119" w:rsidRDefault="004B6D9D" w:rsidP="004B6D9D">
            <w:pPr>
              <w:pStyle w:val="CommentText"/>
              <w:rPr>
                <w:rFonts w:ascii="Arial" w:hAnsi="Arial" w:cs="Arial"/>
                <w:b/>
                <w:bCs/>
                <w:sz w:val="22"/>
                <w:szCs w:val="22"/>
              </w:rPr>
            </w:pPr>
            <w:r w:rsidRPr="005E4119">
              <w:rPr>
                <w:rFonts w:ascii="Arial" w:hAnsi="Arial" w:cs="Arial"/>
                <w:b/>
                <w:bCs/>
                <w:sz w:val="22"/>
                <w:szCs w:val="22"/>
              </w:rPr>
              <w:t>3</w:t>
            </w:r>
            <w:r>
              <w:rPr>
                <w:rFonts w:ascii="Arial" w:hAnsi="Arial" w:cs="Arial"/>
                <w:b/>
                <w:bCs/>
                <w:sz w:val="22"/>
                <w:szCs w:val="22"/>
              </w:rPr>
              <w:t>.</w:t>
            </w:r>
          </w:p>
        </w:tc>
        <w:tc>
          <w:tcPr>
            <w:tcW w:w="6127" w:type="dxa"/>
          </w:tcPr>
          <w:p w14:paraId="3CB8423C" w14:textId="77777777" w:rsidR="004B6D9D" w:rsidRPr="00F47758" w:rsidRDefault="004B6D9D" w:rsidP="004B6D9D">
            <w:pPr>
              <w:pStyle w:val="CommentText"/>
              <w:rPr>
                <w:rFonts w:ascii="Arial" w:hAnsi="Arial" w:cs="Arial"/>
                <w:bCs/>
                <w:sz w:val="22"/>
                <w:szCs w:val="22"/>
              </w:rPr>
            </w:pPr>
            <w:r>
              <w:rPr>
                <w:rFonts w:ascii="Arial" w:hAnsi="Arial" w:cs="Arial"/>
                <w:bCs/>
                <w:sz w:val="22"/>
                <w:szCs w:val="22"/>
              </w:rPr>
              <w:t xml:space="preserve">Operational </w:t>
            </w:r>
            <w:r w:rsidRPr="00F47758">
              <w:rPr>
                <w:rFonts w:ascii="Arial" w:hAnsi="Arial" w:cs="Arial"/>
                <w:bCs/>
                <w:sz w:val="22"/>
                <w:szCs w:val="22"/>
              </w:rPr>
              <w:t xml:space="preserve">Specification </w:t>
            </w:r>
          </w:p>
        </w:tc>
      </w:tr>
      <w:tr w:rsidR="004B6D9D" w:rsidRPr="0087459A" w14:paraId="03917F46" w14:textId="77777777" w:rsidTr="004B6D9D">
        <w:trPr>
          <w:trHeight w:val="550"/>
        </w:trPr>
        <w:tc>
          <w:tcPr>
            <w:tcW w:w="1327" w:type="dxa"/>
          </w:tcPr>
          <w:p w14:paraId="255B3542"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3.1.</w:t>
            </w:r>
          </w:p>
        </w:tc>
        <w:tc>
          <w:tcPr>
            <w:tcW w:w="6127" w:type="dxa"/>
          </w:tcPr>
          <w:p w14:paraId="3716DFB9"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Assessment</w:t>
            </w:r>
          </w:p>
        </w:tc>
      </w:tr>
      <w:tr w:rsidR="004B6D9D" w:rsidRPr="0087459A" w14:paraId="76834C44" w14:textId="77777777" w:rsidTr="004B6D9D">
        <w:trPr>
          <w:trHeight w:val="571"/>
        </w:trPr>
        <w:tc>
          <w:tcPr>
            <w:tcW w:w="1327" w:type="dxa"/>
          </w:tcPr>
          <w:p w14:paraId="7FCC4358"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3.2.</w:t>
            </w:r>
          </w:p>
        </w:tc>
        <w:tc>
          <w:tcPr>
            <w:tcW w:w="6127" w:type="dxa"/>
          </w:tcPr>
          <w:p w14:paraId="5A407988"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Engagement</w:t>
            </w:r>
          </w:p>
        </w:tc>
      </w:tr>
      <w:tr w:rsidR="004B6D9D" w:rsidRPr="0087459A" w14:paraId="2DD890AB" w14:textId="77777777" w:rsidTr="004B6D9D">
        <w:trPr>
          <w:trHeight w:val="571"/>
        </w:trPr>
        <w:tc>
          <w:tcPr>
            <w:tcW w:w="1327" w:type="dxa"/>
          </w:tcPr>
          <w:p w14:paraId="2611C231"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3.3.</w:t>
            </w:r>
          </w:p>
        </w:tc>
        <w:tc>
          <w:tcPr>
            <w:tcW w:w="6127" w:type="dxa"/>
          </w:tcPr>
          <w:p w14:paraId="1253A473"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 xml:space="preserve">Qualifications </w:t>
            </w:r>
          </w:p>
        </w:tc>
      </w:tr>
      <w:tr w:rsidR="004B6D9D" w:rsidRPr="0087459A" w14:paraId="6AE1A82A" w14:textId="77777777" w:rsidTr="004B6D9D">
        <w:trPr>
          <w:trHeight w:val="550"/>
        </w:trPr>
        <w:tc>
          <w:tcPr>
            <w:tcW w:w="1327" w:type="dxa"/>
          </w:tcPr>
          <w:p w14:paraId="6832AF22"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3.4.</w:t>
            </w:r>
          </w:p>
        </w:tc>
        <w:tc>
          <w:tcPr>
            <w:tcW w:w="6127" w:type="dxa"/>
          </w:tcPr>
          <w:p w14:paraId="7B75A256"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 xml:space="preserve">Outcomes </w:t>
            </w:r>
          </w:p>
        </w:tc>
      </w:tr>
      <w:tr w:rsidR="004B6D9D" w:rsidRPr="0087459A" w14:paraId="0B2D4F15" w14:textId="77777777" w:rsidTr="004B6D9D">
        <w:trPr>
          <w:trHeight w:val="571"/>
        </w:trPr>
        <w:tc>
          <w:tcPr>
            <w:tcW w:w="1327" w:type="dxa"/>
          </w:tcPr>
          <w:p w14:paraId="6DFD34E3"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3.5.</w:t>
            </w:r>
          </w:p>
        </w:tc>
        <w:tc>
          <w:tcPr>
            <w:tcW w:w="6127" w:type="dxa"/>
          </w:tcPr>
          <w:p w14:paraId="25E2DC61"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Delivery Support Requirements</w:t>
            </w:r>
          </w:p>
        </w:tc>
      </w:tr>
      <w:tr w:rsidR="004B6D9D" w:rsidRPr="0087459A" w14:paraId="115366FE" w14:textId="77777777" w:rsidTr="004B6D9D">
        <w:trPr>
          <w:trHeight w:val="550"/>
        </w:trPr>
        <w:tc>
          <w:tcPr>
            <w:tcW w:w="1327" w:type="dxa"/>
          </w:tcPr>
          <w:p w14:paraId="643F83F0" w14:textId="77777777" w:rsidR="004B6D9D" w:rsidRPr="005E4119" w:rsidRDefault="004B6D9D" w:rsidP="004B6D9D">
            <w:pPr>
              <w:pStyle w:val="CommentText"/>
              <w:rPr>
                <w:rFonts w:ascii="Arial" w:hAnsi="Arial" w:cs="Arial"/>
                <w:b/>
                <w:bCs/>
                <w:sz w:val="22"/>
                <w:szCs w:val="22"/>
              </w:rPr>
            </w:pPr>
            <w:r>
              <w:rPr>
                <w:rFonts w:ascii="Arial" w:hAnsi="Arial" w:cs="Arial"/>
                <w:b/>
                <w:bCs/>
                <w:sz w:val="22"/>
                <w:szCs w:val="22"/>
              </w:rPr>
              <w:t>3.5.1.</w:t>
            </w:r>
          </w:p>
        </w:tc>
        <w:tc>
          <w:tcPr>
            <w:tcW w:w="6127" w:type="dxa"/>
          </w:tcPr>
          <w:p w14:paraId="73B56793"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 xml:space="preserve">Learning Record Service </w:t>
            </w:r>
          </w:p>
        </w:tc>
      </w:tr>
      <w:tr w:rsidR="004B6D9D" w:rsidRPr="0087459A" w14:paraId="18E40134" w14:textId="77777777" w:rsidTr="004B6D9D">
        <w:trPr>
          <w:trHeight w:val="550"/>
        </w:trPr>
        <w:tc>
          <w:tcPr>
            <w:tcW w:w="1327" w:type="dxa"/>
          </w:tcPr>
          <w:p w14:paraId="47A2EA07" w14:textId="77777777" w:rsidR="004B6D9D" w:rsidRDefault="004B6D9D" w:rsidP="004B6D9D">
            <w:pPr>
              <w:pStyle w:val="CommentText"/>
              <w:rPr>
                <w:rFonts w:ascii="Arial" w:hAnsi="Arial" w:cs="Arial"/>
                <w:b/>
                <w:bCs/>
                <w:sz w:val="22"/>
                <w:szCs w:val="22"/>
              </w:rPr>
            </w:pPr>
            <w:r>
              <w:rPr>
                <w:rFonts w:ascii="Arial" w:hAnsi="Arial" w:cs="Arial"/>
                <w:b/>
                <w:bCs/>
                <w:sz w:val="22"/>
                <w:szCs w:val="22"/>
              </w:rPr>
              <w:t>3.5.2.</w:t>
            </w:r>
          </w:p>
        </w:tc>
        <w:tc>
          <w:tcPr>
            <w:tcW w:w="6127" w:type="dxa"/>
          </w:tcPr>
          <w:p w14:paraId="4FF8DA85"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 xml:space="preserve">Labour Market Information </w:t>
            </w:r>
          </w:p>
        </w:tc>
      </w:tr>
      <w:tr w:rsidR="004B6D9D" w:rsidRPr="0087459A" w14:paraId="330DD184" w14:textId="77777777" w:rsidTr="004B6D9D">
        <w:trPr>
          <w:trHeight w:val="550"/>
        </w:trPr>
        <w:tc>
          <w:tcPr>
            <w:tcW w:w="1327" w:type="dxa"/>
          </w:tcPr>
          <w:p w14:paraId="7E0ED60B" w14:textId="77777777" w:rsidR="004B6D9D" w:rsidRDefault="004B6D9D" w:rsidP="004B6D9D">
            <w:pPr>
              <w:pStyle w:val="CommentText"/>
              <w:rPr>
                <w:rFonts w:ascii="Arial" w:hAnsi="Arial" w:cs="Arial"/>
                <w:b/>
                <w:bCs/>
                <w:sz w:val="22"/>
                <w:szCs w:val="22"/>
              </w:rPr>
            </w:pPr>
            <w:r>
              <w:rPr>
                <w:rFonts w:ascii="Arial" w:hAnsi="Arial" w:cs="Arial"/>
                <w:b/>
                <w:bCs/>
                <w:sz w:val="22"/>
                <w:szCs w:val="22"/>
              </w:rPr>
              <w:t>3.5.3.</w:t>
            </w:r>
          </w:p>
        </w:tc>
        <w:tc>
          <w:tcPr>
            <w:tcW w:w="6127" w:type="dxa"/>
          </w:tcPr>
          <w:p w14:paraId="1A366001" w14:textId="77777777" w:rsidR="004B6D9D" w:rsidRPr="00F47758" w:rsidRDefault="004B6D9D" w:rsidP="004B6D9D">
            <w:pPr>
              <w:pStyle w:val="CommentText"/>
              <w:rPr>
                <w:rFonts w:ascii="Arial" w:hAnsi="Arial" w:cs="Arial"/>
                <w:bCs/>
                <w:sz w:val="22"/>
                <w:szCs w:val="22"/>
              </w:rPr>
            </w:pPr>
            <w:r w:rsidRPr="00F47758">
              <w:rPr>
                <w:rFonts w:ascii="Arial" w:hAnsi="Arial" w:cs="Arial"/>
                <w:bCs/>
                <w:sz w:val="22"/>
                <w:szCs w:val="22"/>
              </w:rPr>
              <w:t>ICT Services</w:t>
            </w:r>
          </w:p>
        </w:tc>
      </w:tr>
      <w:tr w:rsidR="004B6D9D" w:rsidRPr="0087459A" w14:paraId="6109D4DF" w14:textId="77777777" w:rsidTr="004B6D9D">
        <w:trPr>
          <w:trHeight w:val="550"/>
        </w:trPr>
        <w:tc>
          <w:tcPr>
            <w:tcW w:w="1327" w:type="dxa"/>
          </w:tcPr>
          <w:p w14:paraId="342B95E9" w14:textId="77777777" w:rsidR="004B6D9D" w:rsidRDefault="004B6D9D" w:rsidP="004B6D9D">
            <w:pPr>
              <w:pStyle w:val="CommentText"/>
              <w:rPr>
                <w:rFonts w:ascii="Arial" w:hAnsi="Arial" w:cs="Arial"/>
                <w:b/>
                <w:bCs/>
                <w:sz w:val="22"/>
                <w:szCs w:val="22"/>
              </w:rPr>
            </w:pPr>
            <w:r>
              <w:rPr>
                <w:rFonts w:ascii="Arial" w:hAnsi="Arial" w:cs="Arial"/>
                <w:b/>
                <w:bCs/>
                <w:sz w:val="22"/>
                <w:szCs w:val="22"/>
              </w:rPr>
              <w:t>3.5.4.</w:t>
            </w:r>
          </w:p>
        </w:tc>
        <w:tc>
          <w:tcPr>
            <w:tcW w:w="6127" w:type="dxa"/>
          </w:tcPr>
          <w:p w14:paraId="0722E723" w14:textId="77777777" w:rsidR="004B6D9D" w:rsidRPr="00F47758" w:rsidRDefault="004B6D9D" w:rsidP="004B6D9D">
            <w:pPr>
              <w:pStyle w:val="CommentText"/>
              <w:rPr>
                <w:rFonts w:ascii="Arial" w:hAnsi="Arial" w:cs="Arial"/>
                <w:bCs/>
                <w:sz w:val="22"/>
                <w:szCs w:val="22"/>
              </w:rPr>
            </w:pPr>
            <w:r>
              <w:rPr>
                <w:rFonts w:ascii="Arial" w:hAnsi="Arial" w:cs="Arial"/>
                <w:bCs/>
                <w:sz w:val="22"/>
                <w:szCs w:val="22"/>
              </w:rPr>
              <w:t>Staffing</w:t>
            </w:r>
          </w:p>
        </w:tc>
      </w:tr>
      <w:tr w:rsidR="004B6D9D" w:rsidRPr="0087459A" w14:paraId="1D790F0D" w14:textId="77777777" w:rsidTr="004B6D9D">
        <w:trPr>
          <w:trHeight w:val="550"/>
        </w:trPr>
        <w:tc>
          <w:tcPr>
            <w:tcW w:w="1327" w:type="dxa"/>
          </w:tcPr>
          <w:p w14:paraId="513860D4" w14:textId="77777777" w:rsidR="004B6D9D" w:rsidRDefault="004B6D9D" w:rsidP="004B6D9D">
            <w:pPr>
              <w:pStyle w:val="CommentText"/>
              <w:rPr>
                <w:rFonts w:ascii="Arial" w:hAnsi="Arial" w:cs="Arial"/>
                <w:b/>
                <w:bCs/>
                <w:sz w:val="22"/>
                <w:szCs w:val="22"/>
              </w:rPr>
            </w:pPr>
            <w:r>
              <w:rPr>
                <w:rFonts w:ascii="Arial" w:hAnsi="Arial" w:cs="Arial"/>
                <w:b/>
                <w:bCs/>
                <w:sz w:val="22"/>
                <w:szCs w:val="22"/>
              </w:rPr>
              <w:t>3.5.5.</w:t>
            </w:r>
          </w:p>
        </w:tc>
        <w:tc>
          <w:tcPr>
            <w:tcW w:w="6127" w:type="dxa"/>
          </w:tcPr>
          <w:p w14:paraId="7AE77B7B" w14:textId="77777777" w:rsidR="004B6D9D" w:rsidRDefault="004B6D9D" w:rsidP="004B6D9D">
            <w:pPr>
              <w:pStyle w:val="CommentText"/>
              <w:rPr>
                <w:rFonts w:ascii="Arial" w:hAnsi="Arial" w:cs="Arial"/>
                <w:bCs/>
                <w:sz w:val="22"/>
                <w:szCs w:val="22"/>
              </w:rPr>
            </w:pPr>
            <w:r>
              <w:rPr>
                <w:rFonts w:ascii="Arial" w:hAnsi="Arial" w:cs="Arial"/>
                <w:bCs/>
                <w:sz w:val="22"/>
                <w:szCs w:val="22"/>
              </w:rPr>
              <w:t>Interface with the Custodial Operator</w:t>
            </w:r>
          </w:p>
        </w:tc>
      </w:tr>
      <w:tr w:rsidR="004B6D9D" w:rsidRPr="0087459A" w14:paraId="303D8AC7" w14:textId="77777777" w:rsidTr="004B6D9D">
        <w:trPr>
          <w:trHeight w:val="550"/>
        </w:trPr>
        <w:tc>
          <w:tcPr>
            <w:tcW w:w="1327" w:type="dxa"/>
          </w:tcPr>
          <w:p w14:paraId="484338D1" w14:textId="77777777" w:rsidR="004B6D9D" w:rsidRDefault="004B6D9D" w:rsidP="004B6D9D">
            <w:pPr>
              <w:pStyle w:val="CommentText"/>
              <w:rPr>
                <w:rFonts w:ascii="Arial" w:hAnsi="Arial" w:cs="Arial"/>
                <w:b/>
                <w:bCs/>
                <w:sz w:val="22"/>
                <w:szCs w:val="22"/>
              </w:rPr>
            </w:pPr>
            <w:r>
              <w:rPr>
                <w:rFonts w:ascii="Arial" w:hAnsi="Arial" w:cs="Arial"/>
                <w:b/>
                <w:bCs/>
                <w:sz w:val="22"/>
                <w:szCs w:val="22"/>
              </w:rPr>
              <w:t>3.5.6.</w:t>
            </w:r>
          </w:p>
        </w:tc>
        <w:tc>
          <w:tcPr>
            <w:tcW w:w="6127" w:type="dxa"/>
          </w:tcPr>
          <w:p w14:paraId="55E7949F" w14:textId="77777777" w:rsidR="004B6D9D" w:rsidRDefault="004B6D9D" w:rsidP="004B6D9D">
            <w:pPr>
              <w:pStyle w:val="CommentText"/>
              <w:rPr>
                <w:rFonts w:ascii="Arial" w:hAnsi="Arial" w:cs="Arial"/>
                <w:bCs/>
                <w:sz w:val="22"/>
                <w:szCs w:val="22"/>
              </w:rPr>
            </w:pPr>
            <w:r>
              <w:rPr>
                <w:rFonts w:ascii="Arial" w:hAnsi="Arial" w:cs="Arial"/>
                <w:bCs/>
                <w:sz w:val="22"/>
                <w:szCs w:val="22"/>
              </w:rPr>
              <w:t>Collaborative Working with Other Agencies and Departments</w:t>
            </w:r>
          </w:p>
        </w:tc>
      </w:tr>
      <w:tr w:rsidR="004B6D9D" w:rsidRPr="0087459A" w14:paraId="763807BC" w14:textId="77777777" w:rsidTr="004B6D9D">
        <w:trPr>
          <w:trHeight w:val="550"/>
        </w:trPr>
        <w:tc>
          <w:tcPr>
            <w:tcW w:w="1327" w:type="dxa"/>
          </w:tcPr>
          <w:p w14:paraId="4401C72A" w14:textId="77777777" w:rsidR="004B6D9D" w:rsidRDefault="004B6D9D" w:rsidP="004B6D9D">
            <w:pPr>
              <w:pStyle w:val="CommentText"/>
              <w:rPr>
                <w:rFonts w:ascii="Arial" w:hAnsi="Arial" w:cs="Arial"/>
                <w:b/>
                <w:bCs/>
                <w:sz w:val="22"/>
                <w:szCs w:val="22"/>
              </w:rPr>
            </w:pPr>
            <w:r>
              <w:rPr>
                <w:rFonts w:ascii="Arial" w:hAnsi="Arial" w:cs="Arial"/>
                <w:b/>
                <w:bCs/>
                <w:sz w:val="22"/>
                <w:szCs w:val="22"/>
              </w:rPr>
              <w:t>3.5.7</w:t>
            </w:r>
          </w:p>
        </w:tc>
        <w:tc>
          <w:tcPr>
            <w:tcW w:w="6127" w:type="dxa"/>
          </w:tcPr>
          <w:p w14:paraId="13426C0E" w14:textId="77777777" w:rsidR="004B6D9D" w:rsidRDefault="004B6D9D" w:rsidP="004B6D9D">
            <w:pPr>
              <w:pStyle w:val="CommentText"/>
              <w:rPr>
                <w:rFonts w:ascii="Arial" w:hAnsi="Arial" w:cs="Arial"/>
                <w:bCs/>
                <w:sz w:val="22"/>
                <w:szCs w:val="22"/>
              </w:rPr>
            </w:pPr>
            <w:r>
              <w:rPr>
                <w:rFonts w:ascii="Arial" w:hAnsi="Arial" w:cs="Arial"/>
                <w:bCs/>
                <w:sz w:val="22"/>
                <w:szCs w:val="22"/>
              </w:rPr>
              <w:t>Security</w:t>
            </w:r>
          </w:p>
        </w:tc>
      </w:tr>
      <w:tr w:rsidR="004B6D9D" w:rsidRPr="0087459A" w14:paraId="1661540E" w14:textId="77777777" w:rsidTr="004B6D9D">
        <w:trPr>
          <w:trHeight w:val="550"/>
        </w:trPr>
        <w:tc>
          <w:tcPr>
            <w:tcW w:w="1327" w:type="dxa"/>
          </w:tcPr>
          <w:p w14:paraId="5E8DAF68" w14:textId="77777777" w:rsidR="004B6D9D" w:rsidRDefault="004B6D9D" w:rsidP="004B6D9D">
            <w:pPr>
              <w:pStyle w:val="CommentText"/>
              <w:rPr>
                <w:rFonts w:ascii="Arial" w:hAnsi="Arial" w:cs="Arial"/>
                <w:b/>
                <w:bCs/>
                <w:sz w:val="22"/>
                <w:szCs w:val="22"/>
              </w:rPr>
            </w:pPr>
            <w:r>
              <w:rPr>
                <w:rFonts w:ascii="Arial" w:hAnsi="Arial" w:cs="Arial"/>
                <w:b/>
                <w:bCs/>
                <w:sz w:val="22"/>
                <w:szCs w:val="22"/>
              </w:rPr>
              <w:lastRenderedPageBreak/>
              <w:t>3.5.8.</w:t>
            </w:r>
          </w:p>
        </w:tc>
        <w:tc>
          <w:tcPr>
            <w:tcW w:w="6127" w:type="dxa"/>
          </w:tcPr>
          <w:p w14:paraId="7C8F0936" w14:textId="77777777" w:rsidR="004B6D9D" w:rsidRDefault="004B6D9D" w:rsidP="004B6D9D">
            <w:pPr>
              <w:pStyle w:val="CommentText"/>
              <w:rPr>
                <w:rFonts w:ascii="Arial" w:hAnsi="Arial" w:cs="Arial"/>
                <w:bCs/>
                <w:sz w:val="22"/>
                <w:szCs w:val="22"/>
              </w:rPr>
            </w:pPr>
            <w:r>
              <w:rPr>
                <w:rFonts w:ascii="Arial" w:hAnsi="Arial" w:cs="Arial"/>
                <w:bCs/>
                <w:sz w:val="22"/>
                <w:szCs w:val="22"/>
              </w:rPr>
              <w:t xml:space="preserve">Quality and Effectiveness </w:t>
            </w:r>
          </w:p>
        </w:tc>
      </w:tr>
      <w:tr w:rsidR="004B6D9D" w:rsidRPr="0087459A" w14:paraId="0A5A47C3" w14:textId="77777777" w:rsidTr="004B6D9D">
        <w:trPr>
          <w:trHeight w:val="550"/>
        </w:trPr>
        <w:tc>
          <w:tcPr>
            <w:tcW w:w="1327" w:type="dxa"/>
          </w:tcPr>
          <w:p w14:paraId="2EE2653E" w14:textId="77777777" w:rsidR="004B6D9D" w:rsidRDefault="004B6D9D" w:rsidP="004B6D9D">
            <w:pPr>
              <w:pStyle w:val="CommentText"/>
              <w:rPr>
                <w:rFonts w:ascii="Arial" w:hAnsi="Arial" w:cs="Arial"/>
                <w:b/>
                <w:bCs/>
                <w:sz w:val="22"/>
                <w:szCs w:val="22"/>
              </w:rPr>
            </w:pPr>
            <w:r>
              <w:rPr>
                <w:rFonts w:ascii="Arial" w:hAnsi="Arial" w:cs="Arial"/>
                <w:b/>
                <w:bCs/>
                <w:sz w:val="22"/>
                <w:szCs w:val="22"/>
              </w:rPr>
              <w:t>3.5.9.</w:t>
            </w:r>
          </w:p>
        </w:tc>
        <w:tc>
          <w:tcPr>
            <w:tcW w:w="6127" w:type="dxa"/>
          </w:tcPr>
          <w:p w14:paraId="3E52D24A" w14:textId="77777777" w:rsidR="004B6D9D" w:rsidRDefault="004B6D9D" w:rsidP="004B6D9D">
            <w:pPr>
              <w:pStyle w:val="CommentText"/>
              <w:rPr>
                <w:rFonts w:ascii="Arial" w:hAnsi="Arial" w:cs="Arial"/>
                <w:bCs/>
                <w:sz w:val="22"/>
                <w:szCs w:val="22"/>
              </w:rPr>
            </w:pPr>
            <w:r>
              <w:rPr>
                <w:rFonts w:ascii="Arial" w:hAnsi="Arial" w:cs="Arial"/>
                <w:bCs/>
                <w:sz w:val="22"/>
                <w:szCs w:val="22"/>
              </w:rPr>
              <w:t xml:space="preserve">Welsh Language Provision </w:t>
            </w:r>
          </w:p>
        </w:tc>
      </w:tr>
    </w:tbl>
    <w:p w14:paraId="641DCAD7" w14:textId="77777777" w:rsidR="00A042B0" w:rsidRDefault="00A042B0" w:rsidP="0087459A">
      <w:pPr>
        <w:pStyle w:val="CommentText"/>
        <w:rPr>
          <w:rFonts w:ascii="Arial" w:hAnsi="Arial" w:cs="Arial"/>
          <w:b/>
          <w:bCs/>
        </w:rPr>
      </w:pPr>
    </w:p>
    <w:p w14:paraId="65FB7D3C" w14:textId="77777777" w:rsidR="00A042B0" w:rsidRPr="0087459A" w:rsidRDefault="00A042B0" w:rsidP="0087459A">
      <w:pPr>
        <w:pStyle w:val="CommentText"/>
        <w:rPr>
          <w:rFonts w:ascii="Arial" w:hAnsi="Arial" w:cs="Arial"/>
          <w:b/>
          <w:bCs/>
        </w:rPr>
      </w:pPr>
    </w:p>
    <w:p w14:paraId="7A7897E3" w14:textId="1E574A5A" w:rsidR="005E4119" w:rsidRDefault="0087459A" w:rsidP="004B6D9D">
      <w:pPr>
        <w:pStyle w:val="ListParagraph"/>
        <w:numPr>
          <w:ilvl w:val="0"/>
          <w:numId w:val="22"/>
        </w:numPr>
        <w:rPr>
          <w:rFonts w:ascii="Arial" w:hAnsi="Arial" w:cs="Arial"/>
          <w:b/>
        </w:rPr>
      </w:pPr>
      <w:r w:rsidRPr="00F47758">
        <w:rPr>
          <w:rFonts w:ascii="Arial" w:hAnsi="Arial" w:cs="Arial"/>
          <w:b/>
          <w:bCs/>
        </w:rPr>
        <w:br w:type="page"/>
      </w:r>
      <w:r w:rsidR="005E4119" w:rsidRPr="00F47758">
        <w:rPr>
          <w:rFonts w:ascii="Arial" w:hAnsi="Arial" w:cs="Arial"/>
          <w:b/>
        </w:rPr>
        <w:lastRenderedPageBreak/>
        <w:t>DEFINITIONS</w:t>
      </w:r>
    </w:p>
    <w:p w14:paraId="7C9C0036" w14:textId="77777777" w:rsidR="004B6D9D" w:rsidRPr="00F47758" w:rsidRDefault="004B6D9D" w:rsidP="004B6D9D">
      <w:pPr>
        <w:pStyle w:val="ListParagraph"/>
        <w:ind w:left="42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260"/>
      </w:tblGrid>
      <w:tr w:rsidR="005E4119" w14:paraId="1192B120" w14:textId="77777777" w:rsidTr="005E4119">
        <w:tc>
          <w:tcPr>
            <w:tcW w:w="2268" w:type="dxa"/>
            <w:tcBorders>
              <w:top w:val="single" w:sz="4" w:space="0" w:color="auto"/>
              <w:left w:val="single" w:sz="4" w:space="0" w:color="auto"/>
              <w:bottom w:val="single" w:sz="4" w:space="0" w:color="auto"/>
              <w:right w:val="single" w:sz="4" w:space="0" w:color="auto"/>
            </w:tcBorders>
            <w:shd w:val="clear" w:color="auto" w:fill="E6E6E6"/>
            <w:hideMark/>
          </w:tcPr>
          <w:p w14:paraId="7F67CFEE" w14:textId="77777777" w:rsidR="005E4119" w:rsidRDefault="005E4119" w:rsidP="005E4119">
            <w:pPr>
              <w:rPr>
                <w:rFonts w:ascii="Arial" w:eastAsia="SimSun" w:hAnsi="Arial" w:cs="Arial"/>
                <w:b/>
              </w:rPr>
            </w:pPr>
            <w:r>
              <w:rPr>
                <w:rFonts w:ascii="Arial" w:eastAsia="SimSun" w:hAnsi="Arial" w:cs="Arial"/>
                <w:b/>
              </w:rPr>
              <w:t>Phrase</w:t>
            </w:r>
          </w:p>
        </w:tc>
        <w:tc>
          <w:tcPr>
            <w:tcW w:w="6260" w:type="dxa"/>
            <w:tcBorders>
              <w:top w:val="single" w:sz="4" w:space="0" w:color="auto"/>
              <w:left w:val="single" w:sz="4" w:space="0" w:color="auto"/>
              <w:bottom w:val="single" w:sz="4" w:space="0" w:color="auto"/>
              <w:right w:val="single" w:sz="4" w:space="0" w:color="auto"/>
            </w:tcBorders>
            <w:shd w:val="clear" w:color="auto" w:fill="E6E6E6"/>
          </w:tcPr>
          <w:p w14:paraId="4CA0D007" w14:textId="77777777" w:rsidR="005E4119" w:rsidRDefault="005E4119" w:rsidP="005E4119">
            <w:pPr>
              <w:rPr>
                <w:rFonts w:ascii="Arial" w:eastAsia="SimSun" w:hAnsi="Arial" w:cs="Arial"/>
                <w:b/>
              </w:rPr>
            </w:pPr>
            <w:r>
              <w:rPr>
                <w:rFonts w:ascii="Arial" w:eastAsia="SimSun" w:hAnsi="Arial" w:cs="Arial"/>
                <w:b/>
              </w:rPr>
              <w:t>Definition</w:t>
            </w:r>
          </w:p>
          <w:p w14:paraId="50596C0B" w14:textId="77777777" w:rsidR="005E4119" w:rsidRDefault="005E4119" w:rsidP="005E4119">
            <w:pPr>
              <w:rPr>
                <w:rFonts w:ascii="Arial" w:eastAsia="SimSun" w:hAnsi="Arial" w:cs="Arial"/>
                <w:b/>
              </w:rPr>
            </w:pPr>
          </w:p>
        </w:tc>
      </w:tr>
      <w:tr w:rsidR="005E4119" w14:paraId="449A74A4"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43A1C4E8" w14:textId="27AA5BC0" w:rsidR="005E4119" w:rsidRPr="008B1AE2" w:rsidRDefault="005E4119" w:rsidP="005E4119">
            <w:pPr>
              <w:rPr>
                <w:rFonts w:ascii="Arial" w:hAnsi="Arial"/>
                <w:b/>
              </w:rPr>
            </w:pPr>
            <w:r w:rsidRPr="008B1AE2">
              <w:rPr>
                <w:rFonts w:ascii="Arial" w:hAnsi="Arial"/>
                <w:b/>
              </w:rPr>
              <w:t xml:space="preserve">80/20 </w:t>
            </w:r>
            <w:r w:rsidR="00824A1A">
              <w:rPr>
                <w:rFonts w:ascii="Arial" w:hAnsi="Arial"/>
                <w:b/>
              </w:rPr>
              <w:t xml:space="preserve">percentage </w:t>
            </w:r>
            <w:r w:rsidRPr="008B1AE2">
              <w:rPr>
                <w:rFonts w:ascii="Arial" w:hAnsi="Arial"/>
                <w:b/>
              </w:rPr>
              <w:t>split</w:t>
            </w:r>
          </w:p>
        </w:tc>
        <w:tc>
          <w:tcPr>
            <w:tcW w:w="6260" w:type="dxa"/>
            <w:tcBorders>
              <w:top w:val="single" w:sz="4" w:space="0" w:color="auto"/>
              <w:left w:val="single" w:sz="4" w:space="0" w:color="auto"/>
              <w:bottom w:val="single" w:sz="4" w:space="0" w:color="auto"/>
              <w:right w:val="single" w:sz="4" w:space="0" w:color="auto"/>
            </w:tcBorders>
            <w:hideMark/>
          </w:tcPr>
          <w:p w14:paraId="300BDF89" w14:textId="6347D27E" w:rsidR="005E4119" w:rsidRDefault="005E4119" w:rsidP="005E4119">
            <w:pPr>
              <w:tabs>
                <w:tab w:val="num" w:pos="709"/>
                <w:tab w:val="num" w:pos="1800"/>
              </w:tabs>
              <w:autoSpaceDE w:val="0"/>
              <w:autoSpaceDN w:val="0"/>
              <w:jc w:val="both"/>
              <w:rPr>
                <w:rFonts w:ascii="Arial" w:eastAsia="SimSun" w:hAnsi="Arial" w:cs="Arial"/>
              </w:rPr>
            </w:pPr>
            <w:r>
              <w:rPr>
                <w:rFonts w:ascii="Arial" w:eastAsia="SimSun" w:hAnsi="Arial" w:cs="Arial"/>
              </w:rPr>
              <w:t>80% of the Learning and Skills curriculum will consist of courses that meet the criteria for priority 1 and 2 areas. 20% of the curriculum should be courses that meet the criteria for priority 3 – Non vocational, higher level and personal learning.</w:t>
            </w:r>
            <w:r w:rsidR="0084187B">
              <w:rPr>
                <w:rFonts w:ascii="Arial" w:eastAsia="SimSun" w:hAnsi="Arial" w:cs="Arial"/>
              </w:rPr>
              <w:t xml:space="preserve"> </w:t>
            </w:r>
            <w:r>
              <w:rPr>
                <w:rFonts w:ascii="Arial" w:eastAsia="SimSun" w:hAnsi="Arial" w:cs="Arial"/>
              </w:rPr>
              <w:t xml:space="preserve">  </w:t>
            </w:r>
          </w:p>
          <w:p w14:paraId="528B49C9" w14:textId="77777777" w:rsidR="005E4119" w:rsidRDefault="005E4119" w:rsidP="005E4119">
            <w:pPr>
              <w:tabs>
                <w:tab w:val="left" w:pos="540"/>
                <w:tab w:val="left" w:pos="720"/>
              </w:tabs>
              <w:jc w:val="both"/>
              <w:rPr>
                <w:rFonts w:ascii="Arial" w:eastAsia="SimSun" w:hAnsi="Arial" w:cs="Arial"/>
              </w:rPr>
            </w:pPr>
            <w:r>
              <w:rPr>
                <w:rFonts w:ascii="Arial" w:eastAsia="SimSun" w:hAnsi="Arial" w:cs="Arial"/>
              </w:rPr>
              <w:t>Calculation should be based on the number of sessions, of any length, delivered over a four week period and the number that are vocational and non-vocational.  To demonstrate compliance the Contractor will provide NOMS with a full list of courses on offer broken down into vocational and non-vocational sessions twice a year with the Quarter 2 and Quarter 4 returns.</w:t>
            </w:r>
          </w:p>
        </w:tc>
      </w:tr>
      <w:tr w:rsidR="00C20DC7" w14:paraId="19FE220C" w14:textId="77777777" w:rsidTr="005E4119">
        <w:tc>
          <w:tcPr>
            <w:tcW w:w="2268" w:type="dxa"/>
            <w:tcBorders>
              <w:top w:val="single" w:sz="4" w:space="0" w:color="auto"/>
              <w:left w:val="single" w:sz="4" w:space="0" w:color="auto"/>
              <w:bottom w:val="single" w:sz="4" w:space="0" w:color="auto"/>
              <w:right w:val="single" w:sz="4" w:space="0" w:color="auto"/>
            </w:tcBorders>
          </w:tcPr>
          <w:p w14:paraId="29964299" w14:textId="456CEA2B" w:rsidR="00C20DC7" w:rsidRPr="008B1AE2" w:rsidRDefault="00C20DC7" w:rsidP="005E4119">
            <w:pPr>
              <w:rPr>
                <w:rFonts w:ascii="Arial" w:hAnsi="Arial"/>
                <w:b/>
              </w:rPr>
            </w:pPr>
            <w:r>
              <w:rPr>
                <w:rFonts w:ascii="Arial" w:hAnsi="Arial"/>
                <w:b/>
              </w:rPr>
              <w:t>Assessment, Care in Custody and Teamwork (ACCT)</w:t>
            </w:r>
          </w:p>
        </w:tc>
        <w:tc>
          <w:tcPr>
            <w:tcW w:w="6260" w:type="dxa"/>
            <w:tcBorders>
              <w:top w:val="single" w:sz="4" w:space="0" w:color="auto"/>
              <w:left w:val="single" w:sz="4" w:space="0" w:color="auto"/>
              <w:bottom w:val="single" w:sz="4" w:space="0" w:color="auto"/>
              <w:right w:val="single" w:sz="4" w:space="0" w:color="auto"/>
            </w:tcBorders>
          </w:tcPr>
          <w:p w14:paraId="0485BF07" w14:textId="17D822C3" w:rsidR="00C20DC7" w:rsidRDefault="00C20DC7" w:rsidP="005E4119">
            <w:pPr>
              <w:tabs>
                <w:tab w:val="num" w:pos="709"/>
                <w:tab w:val="num" w:pos="1800"/>
              </w:tabs>
              <w:autoSpaceDE w:val="0"/>
              <w:autoSpaceDN w:val="0"/>
              <w:jc w:val="both"/>
              <w:rPr>
                <w:rFonts w:ascii="Arial" w:eastAsia="SimSun" w:hAnsi="Arial" w:cs="Arial"/>
              </w:rPr>
            </w:pPr>
            <w:r>
              <w:rPr>
                <w:rFonts w:ascii="Arial" w:eastAsia="SimSun" w:hAnsi="Arial" w:cs="Arial"/>
              </w:rPr>
              <w:t>Any Prisoner identified as at risk of suicide or self-harm must be managed using</w:t>
            </w:r>
            <w:r w:rsidR="00573E78">
              <w:rPr>
                <w:rFonts w:ascii="Arial" w:eastAsia="SimSun" w:hAnsi="Arial" w:cs="Arial"/>
              </w:rPr>
              <w:t xml:space="preserve"> the Assessment, Care in Custody and Teamwork (ACCT) procedures.  ACCT is a prisoner-centred, flexible care-planning system which, when used effectively, can reduce risk. </w:t>
            </w:r>
          </w:p>
        </w:tc>
      </w:tr>
      <w:tr w:rsidR="005E4119" w14:paraId="7AF3815F" w14:textId="77777777" w:rsidTr="005E4119">
        <w:tc>
          <w:tcPr>
            <w:tcW w:w="2268" w:type="dxa"/>
            <w:tcBorders>
              <w:top w:val="single" w:sz="4" w:space="0" w:color="auto"/>
              <w:left w:val="single" w:sz="4" w:space="0" w:color="auto"/>
              <w:bottom w:val="single" w:sz="4" w:space="0" w:color="auto"/>
              <w:right w:val="single" w:sz="4" w:space="0" w:color="auto"/>
            </w:tcBorders>
          </w:tcPr>
          <w:p w14:paraId="35B0EDD7" w14:textId="77777777" w:rsidR="005E4119" w:rsidRPr="008B1AE2" w:rsidRDefault="005E4119" w:rsidP="005E4119">
            <w:pPr>
              <w:rPr>
                <w:rFonts w:ascii="Arial" w:hAnsi="Arial"/>
                <w:b/>
              </w:rPr>
            </w:pPr>
            <w:r>
              <w:rPr>
                <w:rFonts w:ascii="Arial" w:hAnsi="Arial"/>
                <w:b/>
              </w:rPr>
              <w:t>Activity Allocation Board</w:t>
            </w:r>
          </w:p>
        </w:tc>
        <w:tc>
          <w:tcPr>
            <w:tcW w:w="6260" w:type="dxa"/>
            <w:tcBorders>
              <w:top w:val="single" w:sz="4" w:space="0" w:color="auto"/>
              <w:left w:val="single" w:sz="4" w:space="0" w:color="auto"/>
              <w:bottom w:val="single" w:sz="4" w:space="0" w:color="auto"/>
              <w:right w:val="single" w:sz="4" w:space="0" w:color="auto"/>
            </w:tcBorders>
          </w:tcPr>
          <w:p w14:paraId="5FA11451" w14:textId="77777777" w:rsidR="005E4119" w:rsidRDefault="005E4119" w:rsidP="005E4119">
            <w:pPr>
              <w:jc w:val="both"/>
              <w:rPr>
                <w:rFonts w:ascii="Arial" w:eastAsia="SimSun" w:hAnsi="Arial" w:cs="Arial"/>
              </w:rPr>
            </w:pPr>
            <w:r>
              <w:rPr>
                <w:rFonts w:ascii="Arial" w:eastAsia="SimSun" w:hAnsi="Arial" w:cs="Arial"/>
              </w:rPr>
              <w:t>The Activity Allocation Board is the process used by prisons to allocate prisoners to learning and other activities such as work and takes place weekly.  The activity board routinely allocates prisoners:</w:t>
            </w:r>
          </w:p>
          <w:p w14:paraId="41953EA4" w14:textId="77777777" w:rsidR="005E4119" w:rsidRDefault="005E4119" w:rsidP="004B6D9D">
            <w:pPr>
              <w:pStyle w:val="ListParagraph"/>
              <w:numPr>
                <w:ilvl w:val="0"/>
                <w:numId w:val="20"/>
              </w:numPr>
              <w:jc w:val="both"/>
              <w:rPr>
                <w:rFonts w:ascii="Arial" w:eastAsia="SimSun" w:hAnsi="Arial" w:cs="Arial"/>
              </w:rPr>
            </w:pPr>
            <w:r>
              <w:rPr>
                <w:rFonts w:ascii="Arial" w:eastAsia="SimSun" w:hAnsi="Arial" w:cs="Arial"/>
              </w:rPr>
              <w:t>when they arrive into custody;</w:t>
            </w:r>
          </w:p>
          <w:p w14:paraId="159103E7" w14:textId="77777777" w:rsidR="005E4119" w:rsidRDefault="005E4119" w:rsidP="004B6D9D">
            <w:pPr>
              <w:pStyle w:val="ListParagraph"/>
              <w:numPr>
                <w:ilvl w:val="0"/>
                <w:numId w:val="20"/>
              </w:numPr>
              <w:jc w:val="both"/>
              <w:rPr>
                <w:rFonts w:ascii="Arial" w:eastAsia="SimSun" w:hAnsi="Arial" w:cs="Arial"/>
              </w:rPr>
            </w:pPr>
            <w:r>
              <w:rPr>
                <w:rFonts w:ascii="Arial" w:eastAsia="SimSun" w:hAnsi="Arial" w:cs="Arial"/>
              </w:rPr>
              <w:t>if the prisoner requests to move to another activity</w:t>
            </w:r>
          </w:p>
          <w:p w14:paraId="774F8517" w14:textId="77777777" w:rsidR="005E4119" w:rsidRDefault="005E4119" w:rsidP="004B6D9D">
            <w:pPr>
              <w:pStyle w:val="ListParagraph"/>
              <w:numPr>
                <w:ilvl w:val="0"/>
                <w:numId w:val="20"/>
              </w:numPr>
              <w:jc w:val="both"/>
              <w:rPr>
                <w:rFonts w:ascii="Arial" w:eastAsia="SimSun" w:hAnsi="Arial" w:cs="Arial"/>
              </w:rPr>
            </w:pPr>
            <w:r>
              <w:rPr>
                <w:rFonts w:ascii="Arial" w:eastAsia="SimSun" w:hAnsi="Arial" w:cs="Arial"/>
              </w:rPr>
              <w:t>if there is a change of circumstance and it is no longer appropriate for the prisoner to remain in that activity.</w:t>
            </w:r>
          </w:p>
          <w:p w14:paraId="40B1AAD5" w14:textId="77777777" w:rsidR="005E4119" w:rsidRPr="002847F7" w:rsidRDefault="005E4119" w:rsidP="005E4119">
            <w:pPr>
              <w:jc w:val="both"/>
              <w:rPr>
                <w:rFonts w:ascii="Arial" w:eastAsia="SimSun" w:hAnsi="Arial" w:cs="Arial"/>
              </w:rPr>
            </w:pPr>
            <w:r>
              <w:rPr>
                <w:rFonts w:ascii="Arial" w:eastAsia="SimSun" w:hAnsi="Arial" w:cs="Arial"/>
              </w:rPr>
              <w:t xml:space="preserve">The process consists of a series of reports from key people that are presented to the Board.  The Board looks at the needs of the individual and the vacancies in the particular activity area and makes an appropriate allocation. </w:t>
            </w:r>
          </w:p>
        </w:tc>
      </w:tr>
      <w:tr w:rsidR="005E4119" w14:paraId="1904E126"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6AB70B1A" w14:textId="3F9B2573" w:rsidR="005E4119" w:rsidRPr="009668DF" w:rsidRDefault="005E4119" w:rsidP="005E4119">
            <w:pPr>
              <w:rPr>
                <w:rFonts w:ascii="Arial" w:hAnsi="Arial"/>
                <w:b/>
              </w:rPr>
            </w:pPr>
            <w:r w:rsidRPr="008B1AE2">
              <w:rPr>
                <w:rFonts w:ascii="Arial" w:hAnsi="Arial"/>
                <w:b/>
              </w:rPr>
              <w:t>Agreed Leavers</w:t>
            </w:r>
          </w:p>
        </w:tc>
        <w:tc>
          <w:tcPr>
            <w:tcW w:w="6260" w:type="dxa"/>
            <w:tcBorders>
              <w:top w:val="single" w:sz="4" w:space="0" w:color="auto"/>
              <w:left w:val="single" w:sz="4" w:space="0" w:color="auto"/>
              <w:bottom w:val="single" w:sz="4" w:space="0" w:color="auto"/>
              <w:right w:val="single" w:sz="4" w:space="0" w:color="auto"/>
            </w:tcBorders>
            <w:hideMark/>
          </w:tcPr>
          <w:p w14:paraId="0B31CC60" w14:textId="77777777" w:rsidR="005E4119" w:rsidRDefault="005E4119" w:rsidP="005E4119">
            <w:pPr>
              <w:jc w:val="both"/>
              <w:rPr>
                <w:rFonts w:ascii="Arial" w:eastAsia="SimSun" w:hAnsi="Arial" w:cs="Arial"/>
              </w:rPr>
            </w:pPr>
            <w:r>
              <w:rPr>
                <w:rFonts w:ascii="Arial" w:eastAsia="SimSun" w:hAnsi="Arial" w:cs="Arial"/>
              </w:rPr>
              <w:t xml:space="preserve">Learners who start a course but permanently leave for reasons that are outside the control of the Learning &amp; Skills Department.  </w:t>
            </w:r>
          </w:p>
          <w:p w14:paraId="107A2FE2" w14:textId="77777777" w:rsidR="005E4119" w:rsidRDefault="005E4119" w:rsidP="005E4119">
            <w:pPr>
              <w:jc w:val="both"/>
              <w:rPr>
                <w:rFonts w:ascii="Arial" w:eastAsia="SimSun" w:hAnsi="Arial" w:cs="Arial"/>
              </w:rPr>
            </w:pPr>
            <w:r>
              <w:rPr>
                <w:rFonts w:ascii="Arial" w:eastAsia="SimSun" w:hAnsi="Arial" w:cs="Arial"/>
              </w:rPr>
              <w:t>Agreed leavers are those who permanently leave the course due to being transferred to another prison, discharged into the community or segregated from the rest of prison population.</w:t>
            </w:r>
          </w:p>
          <w:p w14:paraId="3A8B9CA3" w14:textId="77777777" w:rsidR="005E4119" w:rsidRDefault="005E4119" w:rsidP="005E4119">
            <w:pPr>
              <w:jc w:val="both"/>
              <w:rPr>
                <w:rFonts w:ascii="Arial" w:eastAsia="SimSun" w:hAnsi="Arial" w:cs="Arial"/>
              </w:rPr>
            </w:pPr>
            <w:r>
              <w:rPr>
                <w:rFonts w:ascii="Arial" w:eastAsia="SimSun" w:hAnsi="Arial" w:cs="Arial"/>
              </w:rPr>
              <w:t>If this occurs the place on the course must be made available to another prisoner.</w:t>
            </w:r>
          </w:p>
        </w:tc>
      </w:tr>
      <w:tr w:rsidR="005E4119" w14:paraId="4E030408" w14:textId="77777777" w:rsidTr="005E4119">
        <w:tc>
          <w:tcPr>
            <w:tcW w:w="2268" w:type="dxa"/>
            <w:tcBorders>
              <w:top w:val="single" w:sz="4" w:space="0" w:color="auto"/>
              <w:left w:val="single" w:sz="4" w:space="0" w:color="auto"/>
              <w:bottom w:val="single" w:sz="4" w:space="0" w:color="auto"/>
              <w:right w:val="single" w:sz="4" w:space="0" w:color="auto"/>
            </w:tcBorders>
          </w:tcPr>
          <w:p w14:paraId="3DA63F25" w14:textId="77777777" w:rsidR="005E4119" w:rsidRPr="008B1AE2" w:rsidRDefault="005E4119" w:rsidP="005E4119">
            <w:pPr>
              <w:rPr>
                <w:rFonts w:ascii="Arial" w:hAnsi="Arial"/>
                <w:b/>
              </w:rPr>
            </w:pPr>
            <w:r>
              <w:rPr>
                <w:rFonts w:ascii="Arial" w:hAnsi="Arial"/>
                <w:b/>
              </w:rPr>
              <w:t>Authority</w:t>
            </w:r>
          </w:p>
        </w:tc>
        <w:tc>
          <w:tcPr>
            <w:tcW w:w="6260" w:type="dxa"/>
            <w:tcBorders>
              <w:top w:val="single" w:sz="4" w:space="0" w:color="auto"/>
              <w:left w:val="single" w:sz="4" w:space="0" w:color="auto"/>
              <w:bottom w:val="single" w:sz="4" w:space="0" w:color="auto"/>
              <w:right w:val="single" w:sz="4" w:space="0" w:color="auto"/>
            </w:tcBorders>
          </w:tcPr>
          <w:p w14:paraId="2DD135A0" w14:textId="77777777" w:rsidR="005E4119" w:rsidRPr="00DE414B" w:rsidRDefault="005E4119" w:rsidP="005E4119">
            <w:pPr>
              <w:jc w:val="both"/>
              <w:rPr>
                <w:rFonts w:ascii="Arial" w:hAnsi="Arial" w:cs="Arial"/>
                <w:szCs w:val="20"/>
              </w:rPr>
            </w:pPr>
            <w:r>
              <w:rPr>
                <w:rFonts w:ascii="Arial" w:hAnsi="Arial" w:cs="Arial"/>
                <w:szCs w:val="20"/>
              </w:rPr>
              <w:t xml:space="preserve">The Secretary of State for Justice acting through the authorised representative identified in the Contract Letter. </w:t>
            </w:r>
          </w:p>
        </w:tc>
      </w:tr>
      <w:tr w:rsidR="00F559F0" w14:paraId="6D918E15" w14:textId="77777777" w:rsidTr="005E4119">
        <w:tc>
          <w:tcPr>
            <w:tcW w:w="2268" w:type="dxa"/>
            <w:tcBorders>
              <w:top w:val="single" w:sz="4" w:space="0" w:color="auto"/>
              <w:left w:val="single" w:sz="4" w:space="0" w:color="auto"/>
              <w:bottom w:val="single" w:sz="4" w:space="0" w:color="auto"/>
              <w:right w:val="single" w:sz="4" w:space="0" w:color="auto"/>
            </w:tcBorders>
          </w:tcPr>
          <w:p w14:paraId="694518C9" w14:textId="7F0FC43D" w:rsidR="00F559F0" w:rsidRPr="008B1AE2" w:rsidRDefault="00F559F0" w:rsidP="005E4119">
            <w:pPr>
              <w:rPr>
                <w:rFonts w:ascii="Arial" w:hAnsi="Arial"/>
                <w:b/>
              </w:rPr>
            </w:pPr>
            <w:r>
              <w:rPr>
                <w:rFonts w:ascii="Arial" w:hAnsi="Arial"/>
                <w:b/>
              </w:rPr>
              <w:t>Authorised Non</w:t>
            </w:r>
            <w:r w:rsidR="005A60D3">
              <w:rPr>
                <w:rFonts w:ascii="Arial" w:hAnsi="Arial"/>
                <w:b/>
              </w:rPr>
              <w:t>-</w:t>
            </w:r>
            <w:r>
              <w:rPr>
                <w:rFonts w:ascii="Arial" w:hAnsi="Arial"/>
                <w:b/>
              </w:rPr>
              <w:t xml:space="preserve">Attendance </w:t>
            </w:r>
          </w:p>
        </w:tc>
        <w:tc>
          <w:tcPr>
            <w:tcW w:w="6260" w:type="dxa"/>
            <w:tcBorders>
              <w:top w:val="single" w:sz="4" w:space="0" w:color="auto"/>
              <w:left w:val="single" w:sz="4" w:space="0" w:color="auto"/>
              <w:bottom w:val="single" w:sz="4" w:space="0" w:color="auto"/>
              <w:right w:val="single" w:sz="4" w:space="0" w:color="auto"/>
            </w:tcBorders>
          </w:tcPr>
          <w:p w14:paraId="1AD4B788" w14:textId="1AE85EF5" w:rsidR="00F559F0" w:rsidRPr="00DE414B" w:rsidRDefault="00C42FA4" w:rsidP="00DF5799">
            <w:pPr>
              <w:rPr>
                <w:rFonts w:ascii="Arial" w:hAnsi="Arial" w:cs="Arial"/>
                <w:szCs w:val="20"/>
              </w:rPr>
            </w:pPr>
            <w:r>
              <w:rPr>
                <w:rFonts w:ascii="Arial" w:hAnsi="Arial" w:cs="Arial"/>
                <w:szCs w:val="20"/>
              </w:rPr>
              <w:t>U</w:t>
            </w:r>
            <w:r w:rsidRPr="00C42FA4">
              <w:rPr>
                <w:rFonts w:ascii="Arial" w:hAnsi="Arial" w:cs="Arial"/>
                <w:szCs w:val="20"/>
              </w:rPr>
              <w:t>navoidable reasons for a learner’s absence from Learning and Skills sessions.</w:t>
            </w:r>
            <w:r w:rsidR="00882436">
              <w:rPr>
                <w:rFonts w:ascii="Arial" w:hAnsi="Arial" w:cs="Arial"/>
                <w:szCs w:val="20"/>
              </w:rPr>
              <w:t xml:space="preserve"> See section 1.1 of this</w:t>
            </w:r>
            <w:r>
              <w:rPr>
                <w:rFonts w:ascii="Arial" w:hAnsi="Arial" w:cs="Arial"/>
                <w:szCs w:val="20"/>
              </w:rPr>
              <w:t xml:space="preserve"> Specification.</w:t>
            </w:r>
            <w:r w:rsidRPr="00C42FA4">
              <w:rPr>
                <w:rFonts w:ascii="Arial" w:hAnsi="Arial" w:cs="Arial"/>
                <w:szCs w:val="20"/>
              </w:rPr>
              <w:t xml:space="preserve"> </w:t>
            </w:r>
          </w:p>
        </w:tc>
      </w:tr>
      <w:tr w:rsidR="005E4119" w14:paraId="36D3CE9A" w14:textId="77777777" w:rsidTr="005E4119">
        <w:tc>
          <w:tcPr>
            <w:tcW w:w="2268" w:type="dxa"/>
            <w:tcBorders>
              <w:top w:val="single" w:sz="4" w:space="0" w:color="auto"/>
              <w:left w:val="single" w:sz="4" w:space="0" w:color="auto"/>
              <w:bottom w:val="single" w:sz="4" w:space="0" w:color="auto"/>
              <w:right w:val="single" w:sz="4" w:space="0" w:color="auto"/>
            </w:tcBorders>
          </w:tcPr>
          <w:p w14:paraId="64BE76A1" w14:textId="77777777" w:rsidR="005E4119" w:rsidRPr="009668DF" w:rsidRDefault="005E4119" w:rsidP="005E4119">
            <w:pPr>
              <w:rPr>
                <w:rFonts w:ascii="Arial" w:hAnsi="Arial"/>
                <w:b/>
              </w:rPr>
            </w:pPr>
            <w:r w:rsidRPr="008B1AE2">
              <w:rPr>
                <w:rFonts w:ascii="Arial" w:hAnsi="Arial"/>
                <w:b/>
              </w:rPr>
              <w:t>Awarding Body</w:t>
            </w:r>
          </w:p>
        </w:tc>
        <w:tc>
          <w:tcPr>
            <w:tcW w:w="6260" w:type="dxa"/>
            <w:tcBorders>
              <w:top w:val="single" w:sz="4" w:space="0" w:color="auto"/>
              <w:left w:val="single" w:sz="4" w:space="0" w:color="auto"/>
              <w:bottom w:val="single" w:sz="4" w:space="0" w:color="auto"/>
              <w:right w:val="single" w:sz="4" w:space="0" w:color="auto"/>
            </w:tcBorders>
          </w:tcPr>
          <w:p w14:paraId="79D9E284" w14:textId="77777777" w:rsidR="005E4119" w:rsidRDefault="005E4119" w:rsidP="005E4119">
            <w:pPr>
              <w:rPr>
                <w:rFonts w:ascii="Arial" w:eastAsia="SimSun" w:hAnsi="Arial" w:cs="Arial"/>
              </w:rPr>
            </w:pPr>
            <w:r w:rsidRPr="00DE414B">
              <w:rPr>
                <w:rFonts w:ascii="Arial" w:hAnsi="Arial" w:cs="Arial"/>
                <w:szCs w:val="20"/>
              </w:rPr>
              <w:t xml:space="preserve">A </w:t>
            </w:r>
            <w:r w:rsidRPr="002B417D">
              <w:rPr>
                <w:rFonts w:ascii="Arial" w:hAnsi="Arial" w:cs="Arial"/>
                <w:bCs/>
                <w:szCs w:val="20"/>
              </w:rPr>
              <w:t>body</w:t>
            </w:r>
            <w:r w:rsidRPr="002B417D">
              <w:rPr>
                <w:rFonts w:ascii="Arial" w:hAnsi="Arial" w:cs="Arial"/>
                <w:szCs w:val="20"/>
              </w:rPr>
              <w:t xml:space="preserve"> </w:t>
            </w:r>
            <w:r w:rsidRPr="00DE414B">
              <w:rPr>
                <w:rFonts w:ascii="Arial" w:hAnsi="Arial" w:cs="Arial"/>
                <w:szCs w:val="20"/>
              </w:rPr>
              <w:t xml:space="preserve">issuing qualifications (certificates, diplomas or titles) </w:t>
            </w:r>
            <w:r>
              <w:rPr>
                <w:rFonts w:ascii="Arial" w:hAnsi="Arial" w:cs="Arial"/>
                <w:szCs w:val="20"/>
              </w:rPr>
              <w:t xml:space="preserve">which </w:t>
            </w:r>
            <w:r w:rsidRPr="00DE414B">
              <w:rPr>
                <w:rFonts w:ascii="Arial" w:hAnsi="Arial" w:cs="Arial"/>
                <w:szCs w:val="20"/>
              </w:rPr>
              <w:t>formally recognise the learning outcomes (knowledge, skills and/or competences) of an individual, following an assessment and validation procedure</w:t>
            </w:r>
            <w:r>
              <w:rPr>
                <w:rFonts w:ascii="Arial" w:hAnsi="Arial" w:cs="Arial"/>
                <w:szCs w:val="20"/>
              </w:rPr>
              <w:t>.</w:t>
            </w:r>
          </w:p>
        </w:tc>
      </w:tr>
      <w:tr w:rsidR="00C20DC7" w14:paraId="40E8CCD8" w14:textId="77777777" w:rsidTr="005E4119">
        <w:tc>
          <w:tcPr>
            <w:tcW w:w="2268" w:type="dxa"/>
            <w:tcBorders>
              <w:top w:val="single" w:sz="4" w:space="0" w:color="auto"/>
              <w:left w:val="single" w:sz="4" w:space="0" w:color="auto"/>
              <w:bottom w:val="single" w:sz="4" w:space="0" w:color="auto"/>
              <w:right w:val="single" w:sz="4" w:space="0" w:color="auto"/>
            </w:tcBorders>
          </w:tcPr>
          <w:p w14:paraId="7CE69BDC" w14:textId="3E073FB4" w:rsidR="00C20DC7" w:rsidRDefault="00C20DC7" w:rsidP="005E4119">
            <w:pPr>
              <w:rPr>
                <w:rFonts w:ascii="Arial" w:hAnsi="Arial"/>
                <w:b/>
              </w:rPr>
            </w:pPr>
            <w:r>
              <w:rPr>
                <w:rFonts w:ascii="Arial" w:hAnsi="Arial"/>
                <w:b/>
              </w:rPr>
              <w:t>Basic Custody Screening Tool</w:t>
            </w:r>
          </w:p>
        </w:tc>
        <w:tc>
          <w:tcPr>
            <w:tcW w:w="6260" w:type="dxa"/>
            <w:tcBorders>
              <w:top w:val="single" w:sz="4" w:space="0" w:color="auto"/>
              <w:left w:val="single" w:sz="4" w:space="0" w:color="auto"/>
              <w:bottom w:val="single" w:sz="4" w:space="0" w:color="auto"/>
              <w:right w:val="single" w:sz="4" w:space="0" w:color="auto"/>
            </w:tcBorders>
          </w:tcPr>
          <w:p w14:paraId="35F631FF" w14:textId="3A1DBFA9" w:rsidR="00C20DC7" w:rsidRDefault="00C4529B" w:rsidP="005E4119">
            <w:pPr>
              <w:jc w:val="both"/>
              <w:rPr>
                <w:rFonts w:ascii="Arial" w:eastAsia="SimSun" w:hAnsi="Arial" w:cs="Arial"/>
              </w:rPr>
            </w:pPr>
            <w:r>
              <w:rPr>
                <w:rFonts w:ascii="Arial" w:eastAsia="SimSun" w:hAnsi="Arial" w:cs="Arial"/>
              </w:rPr>
              <w:t xml:space="preserve">This is carried out by prison staff as part of the reception and induction process, to identify immediate and resettlement needs. </w:t>
            </w:r>
          </w:p>
        </w:tc>
      </w:tr>
      <w:tr w:rsidR="00C20DC7" w14:paraId="71646CA7" w14:textId="77777777" w:rsidTr="005E4119">
        <w:tc>
          <w:tcPr>
            <w:tcW w:w="2268" w:type="dxa"/>
            <w:tcBorders>
              <w:top w:val="single" w:sz="4" w:space="0" w:color="auto"/>
              <w:left w:val="single" w:sz="4" w:space="0" w:color="auto"/>
              <w:bottom w:val="single" w:sz="4" w:space="0" w:color="auto"/>
              <w:right w:val="single" w:sz="4" w:space="0" w:color="auto"/>
            </w:tcBorders>
          </w:tcPr>
          <w:p w14:paraId="78D2B4D9" w14:textId="51CA7120" w:rsidR="00C20DC7" w:rsidRDefault="00C20DC7" w:rsidP="00C20DC7">
            <w:pPr>
              <w:rPr>
                <w:rFonts w:ascii="Arial" w:hAnsi="Arial"/>
                <w:b/>
              </w:rPr>
            </w:pPr>
            <w:r>
              <w:rPr>
                <w:rFonts w:ascii="Arial" w:hAnsi="Arial"/>
                <w:b/>
              </w:rPr>
              <w:t xml:space="preserve">Betsi Cadwaladr University Health Board </w:t>
            </w:r>
          </w:p>
        </w:tc>
        <w:tc>
          <w:tcPr>
            <w:tcW w:w="6260" w:type="dxa"/>
            <w:tcBorders>
              <w:top w:val="single" w:sz="4" w:space="0" w:color="auto"/>
              <w:left w:val="single" w:sz="4" w:space="0" w:color="auto"/>
              <w:bottom w:val="single" w:sz="4" w:space="0" w:color="auto"/>
              <w:right w:val="single" w:sz="4" w:space="0" w:color="auto"/>
            </w:tcBorders>
          </w:tcPr>
          <w:p w14:paraId="4670D33C" w14:textId="5E62BF46" w:rsidR="00C20DC7" w:rsidRDefault="00C20DC7" w:rsidP="005E4119">
            <w:pPr>
              <w:jc w:val="both"/>
              <w:rPr>
                <w:rFonts w:ascii="Arial" w:eastAsia="SimSun" w:hAnsi="Arial" w:cs="Arial"/>
              </w:rPr>
            </w:pPr>
            <w:r>
              <w:rPr>
                <w:rFonts w:ascii="Arial" w:eastAsia="SimSun" w:hAnsi="Arial" w:cs="Arial"/>
              </w:rPr>
              <w:t xml:space="preserve">Betsi Cadwaladr University Health Board provides a range of primary, community, mental health and acute hospital services across the six counties of North Wales. </w:t>
            </w:r>
          </w:p>
        </w:tc>
      </w:tr>
      <w:tr w:rsidR="005E4119" w14:paraId="37B6F564" w14:textId="77777777" w:rsidTr="005E4119">
        <w:tc>
          <w:tcPr>
            <w:tcW w:w="2268" w:type="dxa"/>
            <w:tcBorders>
              <w:top w:val="single" w:sz="4" w:space="0" w:color="auto"/>
              <w:left w:val="single" w:sz="4" w:space="0" w:color="auto"/>
              <w:bottom w:val="single" w:sz="4" w:space="0" w:color="auto"/>
              <w:right w:val="single" w:sz="4" w:space="0" w:color="auto"/>
            </w:tcBorders>
          </w:tcPr>
          <w:p w14:paraId="76A9AC1B" w14:textId="77777777" w:rsidR="005E4119" w:rsidRPr="008B1AE2" w:rsidRDefault="005E4119" w:rsidP="005E4119">
            <w:pPr>
              <w:rPr>
                <w:rFonts w:ascii="Arial" w:hAnsi="Arial"/>
                <w:b/>
              </w:rPr>
            </w:pPr>
            <w:r>
              <w:rPr>
                <w:rFonts w:ascii="Arial" w:hAnsi="Arial"/>
                <w:b/>
              </w:rPr>
              <w:t>Community Rehabilitation Companies (CRC)</w:t>
            </w:r>
          </w:p>
        </w:tc>
        <w:tc>
          <w:tcPr>
            <w:tcW w:w="6260" w:type="dxa"/>
            <w:tcBorders>
              <w:top w:val="single" w:sz="4" w:space="0" w:color="auto"/>
              <w:left w:val="single" w:sz="4" w:space="0" w:color="auto"/>
              <w:bottom w:val="single" w:sz="4" w:space="0" w:color="auto"/>
              <w:right w:val="single" w:sz="4" w:space="0" w:color="auto"/>
            </w:tcBorders>
          </w:tcPr>
          <w:p w14:paraId="663C708E" w14:textId="77777777" w:rsidR="005E4119" w:rsidRDefault="005E4119" w:rsidP="005E4119">
            <w:pPr>
              <w:jc w:val="both"/>
              <w:rPr>
                <w:rFonts w:ascii="Arial" w:eastAsia="SimSun" w:hAnsi="Arial" w:cs="Arial"/>
              </w:rPr>
            </w:pPr>
            <w:r>
              <w:rPr>
                <w:rFonts w:ascii="Arial" w:eastAsia="SimSun" w:hAnsi="Arial" w:cs="Arial"/>
              </w:rPr>
              <w:t xml:space="preserve">There are 21 CRCs covering NOMS which are responsible for delivering a resettlement service for all offenders released from custody, engaging with many of the offenders they will manage before release. They also manage the majority of offenders in the community (most low to medium risk offenders), which includes identifying any changes in risk, and referring the case to the National Probation Service (NPS) if risk may have escalated to high.  They are responsible for designing and delivering an innovative new service to rehabilitate offenders managed by either the NPS or CRC through a range of specific interventions and services, including community payback and most accredited programmes. </w:t>
            </w:r>
          </w:p>
        </w:tc>
      </w:tr>
      <w:tr w:rsidR="005E4119" w14:paraId="286D4A25"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6241C3E1" w14:textId="77777777" w:rsidR="005E4119" w:rsidRPr="00646353" w:rsidRDefault="005E4119" w:rsidP="005E4119">
            <w:pPr>
              <w:tabs>
                <w:tab w:val="left" w:pos="540"/>
                <w:tab w:val="left" w:pos="720"/>
              </w:tabs>
              <w:rPr>
                <w:rFonts w:ascii="Arial" w:hAnsi="Arial"/>
                <w:b/>
              </w:rPr>
            </w:pPr>
            <w:r w:rsidRPr="008B1AE2">
              <w:rPr>
                <w:rFonts w:ascii="Arial" w:hAnsi="Arial"/>
                <w:b/>
              </w:rPr>
              <w:t>Continuous Professional Development (CPD)</w:t>
            </w:r>
          </w:p>
        </w:tc>
        <w:tc>
          <w:tcPr>
            <w:tcW w:w="6260" w:type="dxa"/>
            <w:tcBorders>
              <w:top w:val="single" w:sz="4" w:space="0" w:color="auto"/>
              <w:left w:val="single" w:sz="4" w:space="0" w:color="auto"/>
              <w:bottom w:val="single" w:sz="4" w:space="0" w:color="auto"/>
              <w:right w:val="single" w:sz="4" w:space="0" w:color="auto"/>
            </w:tcBorders>
          </w:tcPr>
          <w:p w14:paraId="10047013" w14:textId="77777777" w:rsidR="005E4119" w:rsidRDefault="005E4119" w:rsidP="005E4119">
            <w:pPr>
              <w:jc w:val="both"/>
              <w:rPr>
                <w:rFonts w:ascii="Arial" w:eastAsia="SimSun" w:hAnsi="Arial" w:cs="Arial"/>
              </w:rPr>
            </w:pPr>
            <w:r>
              <w:rPr>
                <w:rFonts w:ascii="Arial" w:eastAsia="SimSun" w:hAnsi="Arial" w:cs="Arial"/>
              </w:rPr>
              <w:t>The maintenance, improvement and broadening of staff knowledge and skills required professionally.</w:t>
            </w:r>
          </w:p>
          <w:p w14:paraId="154C3A82" w14:textId="77777777" w:rsidR="005E4119" w:rsidRDefault="005E4119" w:rsidP="005E4119">
            <w:pPr>
              <w:tabs>
                <w:tab w:val="left" w:pos="540"/>
                <w:tab w:val="left" w:pos="720"/>
              </w:tabs>
              <w:rPr>
                <w:rFonts w:ascii="Arial" w:eastAsia="SimSun" w:hAnsi="Arial" w:cs="Arial"/>
              </w:rPr>
            </w:pPr>
          </w:p>
        </w:tc>
      </w:tr>
      <w:tr w:rsidR="005E4119" w14:paraId="5EC798AA" w14:textId="77777777" w:rsidTr="005E4119">
        <w:tc>
          <w:tcPr>
            <w:tcW w:w="2268" w:type="dxa"/>
            <w:tcBorders>
              <w:top w:val="single" w:sz="4" w:space="0" w:color="auto"/>
              <w:left w:val="single" w:sz="4" w:space="0" w:color="auto"/>
              <w:bottom w:val="single" w:sz="4" w:space="0" w:color="auto"/>
              <w:right w:val="single" w:sz="4" w:space="0" w:color="auto"/>
            </w:tcBorders>
          </w:tcPr>
          <w:p w14:paraId="03C23AC5" w14:textId="77777777" w:rsidR="005E4119" w:rsidRPr="008B1AE2" w:rsidRDefault="005E4119" w:rsidP="005E4119">
            <w:pPr>
              <w:tabs>
                <w:tab w:val="left" w:pos="540"/>
                <w:tab w:val="left" w:pos="720"/>
              </w:tabs>
              <w:jc w:val="both"/>
              <w:rPr>
                <w:rFonts w:ascii="Arial" w:hAnsi="Arial"/>
                <w:b/>
              </w:rPr>
            </w:pPr>
            <w:r>
              <w:rPr>
                <w:rFonts w:ascii="Arial" w:hAnsi="Arial"/>
                <w:b/>
              </w:rPr>
              <w:t>Contract</w:t>
            </w:r>
          </w:p>
        </w:tc>
        <w:tc>
          <w:tcPr>
            <w:tcW w:w="6260" w:type="dxa"/>
            <w:tcBorders>
              <w:top w:val="single" w:sz="4" w:space="0" w:color="auto"/>
              <w:left w:val="single" w:sz="4" w:space="0" w:color="auto"/>
              <w:bottom w:val="single" w:sz="4" w:space="0" w:color="auto"/>
              <w:right w:val="single" w:sz="4" w:space="0" w:color="auto"/>
            </w:tcBorders>
          </w:tcPr>
          <w:p w14:paraId="4D555C6D" w14:textId="77777777" w:rsidR="005E4119" w:rsidRPr="002F4A4B" w:rsidRDefault="005E4119" w:rsidP="005E4119">
            <w:pPr>
              <w:jc w:val="both"/>
              <w:rPr>
                <w:rFonts w:ascii="Arial" w:hAnsi="Arial" w:cs="Arial"/>
              </w:rPr>
            </w:pPr>
            <w:r>
              <w:rPr>
                <w:rFonts w:ascii="Arial" w:hAnsi="Arial" w:cs="Arial"/>
              </w:rPr>
              <w:t xml:space="preserve">The written Contract between the Authority and the Contractor consisting of the Contract Letter, terms and conditions, this Specification, any attached Schedules and the Contractor’s Tender. </w:t>
            </w:r>
          </w:p>
        </w:tc>
      </w:tr>
      <w:tr w:rsidR="005E4119" w14:paraId="04CB2D4A" w14:textId="77777777" w:rsidTr="005E4119">
        <w:tc>
          <w:tcPr>
            <w:tcW w:w="2268" w:type="dxa"/>
            <w:tcBorders>
              <w:top w:val="single" w:sz="4" w:space="0" w:color="auto"/>
              <w:left w:val="single" w:sz="4" w:space="0" w:color="auto"/>
              <w:bottom w:val="single" w:sz="4" w:space="0" w:color="auto"/>
              <w:right w:val="single" w:sz="4" w:space="0" w:color="auto"/>
            </w:tcBorders>
          </w:tcPr>
          <w:p w14:paraId="2A388E25" w14:textId="77777777" w:rsidR="005E4119" w:rsidRDefault="005E4119" w:rsidP="005E4119">
            <w:pPr>
              <w:tabs>
                <w:tab w:val="left" w:pos="540"/>
                <w:tab w:val="left" w:pos="720"/>
              </w:tabs>
              <w:jc w:val="both"/>
              <w:rPr>
                <w:rFonts w:ascii="Arial" w:hAnsi="Arial"/>
                <w:b/>
              </w:rPr>
            </w:pPr>
            <w:r>
              <w:rPr>
                <w:rFonts w:ascii="Arial" w:hAnsi="Arial"/>
                <w:b/>
              </w:rPr>
              <w:t>Contractor</w:t>
            </w:r>
          </w:p>
        </w:tc>
        <w:tc>
          <w:tcPr>
            <w:tcW w:w="6260" w:type="dxa"/>
            <w:tcBorders>
              <w:top w:val="single" w:sz="4" w:space="0" w:color="auto"/>
              <w:left w:val="single" w:sz="4" w:space="0" w:color="auto"/>
              <w:bottom w:val="single" w:sz="4" w:space="0" w:color="auto"/>
              <w:right w:val="single" w:sz="4" w:space="0" w:color="auto"/>
            </w:tcBorders>
          </w:tcPr>
          <w:p w14:paraId="56B1F9DB" w14:textId="77777777" w:rsidR="005E4119" w:rsidRDefault="005E4119" w:rsidP="005E4119">
            <w:pPr>
              <w:jc w:val="both"/>
              <w:rPr>
                <w:rFonts w:ascii="Arial" w:hAnsi="Arial" w:cs="Arial"/>
              </w:rPr>
            </w:pPr>
            <w:r>
              <w:rPr>
                <w:rFonts w:ascii="Arial" w:hAnsi="Arial" w:cs="Arial"/>
              </w:rPr>
              <w:t>The Party with contractual responsibility for the delivery of Learning and Skills at HMP Berwyn.</w:t>
            </w:r>
          </w:p>
        </w:tc>
      </w:tr>
      <w:tr w:rsidR="005E4119" w14:paraId="52CC7078" w14:textId="77777777" w:rsidTr="005E4119">
        <w:tc>
          <w:tcPr>
            <w:tcW w:w="2268" w:type="dxa"/>
            <w:tcBorders>
              <w:top w:val="single" w:sz="4" w:space="0" w:color="auto"/>
              <w:left w:val="single" w:sz="4" w:space="0" w:color="auto"/>
              <w:bottom w:val="single" w:sz="4" w:space="0" w:color="auto"/>
              <w:right w:val="single" w:sz="4" w:space="0" w:color="auto"/>
            </w:tcBorders>
          </w:tcPr>
          <w:p w14:paraId="0195247D" w14:textId="77777777" w:rsidR="005E4119" w:rsidRDefault="005E4119" w:rsidP="005E4119">
            <w:pPr>
              <w:tabs>
                <w:tab w:val="left" w:pos="540"/>
                <w:tab w:val="left" w:pos="720"/>
              </w:tabs>
              <w:jc w:val="both"/>
              <w:rPr>
                <w:rFonts w:ascii="Arial" w:hAnsi="Arial"/>
                <w:b/>
              </w:rPr>
            </w:pPr>
            <w:r>
              <w:rPr>
                <w:rFonts w:ascii="Arial" w:hAnsi="Arial"/>
                <w:b/>
              </w:rPr>
              <w:t>Contractor Staff / Personnel</w:t>
            </w:r>
          </w:p>
        </w:tc>
        <w:tc>
          <w:tcPr>
            <w:tcW w:w="6260" w:type="dxa"/>
            <w:tcBorders>
              <w:top w:val="single" w:sz="4" w:space="0" w:color="auto"/>
              <w:left w:val="single" w:sz="4" w:space="0" w:color="auto"/>
              <w:bottom w:val="single" w:sz="4" w:space="0" w:color="auto"/>
              <w:right w:val="single" w:sz="4" w:space="0" w:color="auto"/>
            </w:tcBorders>
          </w:tcPr>
          <w:p w14:paraId="51A57027" w14:textId="77777777" w:rsidR="005E4119" w:rsidRDefault="005E4119" w:rsidP="005E4119">
            <w:pPr>
              <w:jc w:val="both"/>
              <w:rPr>
                <w:rFonts w:ascii="Arial" w:hAnsi="Arial" w:cs="Arial"/>
              </w:rPr>
            </w:pPr>
            <w:r>
              <w:rPr>
                <w:rFonts w:ascii="Arial" w:hAnsi="Arial" w:cs="Arial"/>
              </w:rPr>
              <w:t>The staff who are employed by the Contractor or sub-contractors.</w:t>
            </w:r>
          </w:p>
        </w:tc>
      </w:tr>
      <w:tr w:rsidR="005E4119" w14:paraId="6500760B" w14:textId="77777777" w:rsidTr="005E4119">
        <w:tc>
          <w:tcPr>
            <w:tcW w:w="2268" w:type="dxa"/>
            <w:tcBorders>
              <w:top w:val="single" w:sz="4" w:space="0" w:color="auto"/>
              <w:left w:val="single" w:sz="4" w:space="0" w:color="auto"/>
              <w:bottom w:val="single" w:sz="4" w:space="0" w:color="auto"/>
              <w:right w:val="single" w:sz="4" w:space="0" w:color="auto"/>
            </w:tcBorders>
          </w:tcPr>
          <w:p w14:paraId="08038AE8" w14:textId="77777777" w:rsidR="005E4119" w:rsidRDefault="005E4119" w:rsidP="005E4119">
            <w:pPr>
              <w:tabs>
                <w:tab w:val="left" w:pos="540"/>
                <w:tab w:val="left" w:pos="720"/>
              </w:tabs>
              <w:jc w:val="both"/>
              <w:rPr>
                <w:rFonts w:ascii="Arial" w:hAnsi="Arial"/>
                <w:b/>
              </w:rPr>
            </w:pPr>
            <w:r>
              <w:rPr>
                <w:rFonts w:ascii="Arial" w:hAnsi="Arial"/>
                <w:b/>
              </w:rPr>
              <w:t xml:space="preserve">Contractor Staff Induction </w:t>
            </w:r>
          </w:p>
        </w:tc>
        <w:tc>
          <w:tcPr>
            <w:tcW w:w="6260" w:type="dxa"/>
            <w:tcBorders>
              <w:top w:val="single" w:sz="4" w:space="0" w:color="auto"/>
              <w:left w:val="single" w:sz="4" w:space="0" w:color="auto"/>
              <w:bottom w:val="single" w:sz="4" w:space="0" w:color="auto"/>
              <w:right w:val="single" w:sz="4" w:space="0" w:color="auto"/>
            </w:tcBorders>
          </w:tcPr>
          <w:p w14:paraId="0AF49B8F" w14:textId="03CF3027" w:rsidR="005E4119" w:rsidRDefault="005E4119" w:rsidP="003652FB">
            <w:pPr>
              <w:jc w:val="both"/>
              <w:rPr>
                <w:rFonts w:ascii="Arial" w:hAnsi="Arial" w:cs="Arial"/>
              </w:rPr>
            </w:pPr>
            <w:r>
              <w:rPr>
                <w:rFonts w:ascii="Arial" w:hAnsi="Arial" w:cs="Arial"/>
              </w:rPr>
              <w:t xml:space="preserve">The 2 week Induction delivered by the Authority to the staff directly employed by the Contractor or </w:t>
            </w:r>
            <w:r w:rsidR="00C543A4">
              <w:rPr>
                <w:rFonts w:ascii="Arial" w:hAnsi="Arial" w:cs="Arial"/>
              </w:rPr>
              <w:t xml:space="preserve">its </w:t>
            </w:r>
            <w:r>
              <w:rPr>
                <w:rFonts w:ascii="Arial" w:hAnsi="Arial" w:cs="Arial"/>
              </w:rPr>
              <w:t xml:space="preserve">sub-contractors.  </w:t>
            </w:r>
            <w:r w:rsidR="00C543A4">
              <w:rPr>
                <w:rFonts w:ascii="Arial" w:hAnsi="Arial" w:cs="Arial"/>
              </w:rPr>
              <w:t>Further d</w:t>
            </w:r>
            <w:r>
              <w:rPr>
                <w:rFonts w:ascii="Arial" w:hAnsi="Arial" w:cs="Arial"/>
              </w:rPr>
              <w:t>etails</w:t>
            </w:r>
            <w:r w:rsidR="00C543A4">
              <w:rPr>
                <w:rFonts w:ascii="Arial" w:hAnsi="Arial" w:cs="Arial"/>
              </w:rPr>
              <w:t xml:space="preserve"> of the 2 week induction are set out</w:t>
            </w:r>
            <w:r>
              <w:rPr>
                <w:rFonts w:ascii="Arial" w:hAnsi="Arial" w:cs="Arial"/>
              </w:rPr>
              <w:t xml:space="preserve"> </w:t>
            </w:r>
            <w:r w:rsidR="00DF5799">
              <w:rPr>
                <w:rFonts w:ascii="Arial" w:hAnsi="Arial" w:cs="Arial"/>
              </w:rPr>
              <w:t>in Volume 1</w:t>
            </w:r>
            <w:r w:rsidR="00C543A4">
              <w:rPr>
                <w:rFonts w:ascii="Arial" w:hAnsi="Arial" w:cs="Arial"/>
              </w:rPr>
              <w:t xml:space="preserve"> (IT</w:t>
            </w:r>
            <w:r w:rsidR="003652FB">
              <w:rPr>
                <w:rFonts w:ascii="Arial" w:hAnsi="Arial" w:cs="Arial"/>
              </w:rPr>
              <w:t>T</w:t>
            </w:r>
            <w:r w:rsidR="00C543A4">
              <w:rPr>
                <w:rFonts w:ascii="Arial" w:hAnsi="Arial" w:cs="Arial"/>
              </w:rPr>
              <w:t>) of the Learning and Skills tender</w:t>
            </w:r>
            <w:r>
              <w:rPr>
                <w:rFonts w:ascii="Arial" w:hAnsi="Arial" w:cs="Arial"/>
              </w:rPr>
              <w:t xml:space="preserve">. </w:t>
            </w:r>
          </w:p>
        </w:tc>
      </w:tr>
      <w:tr w:rsidR="005E4119" w14:paraId="643714EF" w14:textId="77777777" w:rsidTr="005E4119">
        <w:tc>
          <w:tcPr>
            <w:tcW w:w="2268" w:type="dxa"/>
            <w:tcBorders>
              <w:top w:val="single" w:sz="4" w:space="0" w:color="auto"/>
              <w:left w:val="single" w:sz="4" w:space="0" w:color="auto"/>
              <w:bottom w:val="single" w:sz="4" w:space="0" w:color="auto"/>
              <w:right w:val="single" w:sz="4" w:space="0" w:color="auto"/>
            </w:tcBorders>
          </w:tcPr>
          <w:p w14:paraId="5DBD6D92" w14:textId="77777777" w:rsidR="005E4119" w:rsidRPr="008B1AE2" w:rsidRDefault="005E4119" w:rsidP="005E4119">
            <w:pPr>
              <w:tabs>
                <w:tab w:val="left" w:pos="540"/>
                <w:tab w:val="left" w:pos="720"/>
              </w:tabs>
              <w:jc w:val="both"/>
              <w:rPr>
                <w:rFonts w:ascii="Arial" w:hAnsi="Arial"/>
                <w:b/>
              </w:rPr>
            </w:pPr>
            <w:r>
              <w:rPr>
                <w:rFonts w:ascii="Arial" w:hAnsi="Arial"/>
                <w:b/>
              </w:rPr>
              <w:t>Core Day</w:t>
            </w:r>
          </w:p>
        </w:tc>
        <w:tc>
          <w:tcPr>
            <w:tcW w:w="6260" w:type="dxa"/>
            <w:tcBorders>
              <w:top w:val="single" w:sz="4" w:space="0" w:color="auto"/>
              <w:left w:val="single" w:sz="4" w:space="0" w:color="auto"/>
              <w:bottom w:val="single" w:sz="4" w:space="0" w:color="auto"/>
              <w:right w:val="single" w:sz="4" w:space="0" w:color="auto"/>
            </w:tcBorders>
          </w:tcPr>
          <w:p w14:paraId="47215141" w14:textId="4B39FD3C" w:rsidR="005E4119" w:rsidRPr="002F4A4B" w:rsidRDefault="005E4119" w:rsidP="00E97E59">
            <w:pPr>
              <w:jc w:val="both"/>
              <w:rPr>
                <w:rFonts w:ascii="Arial" w:hAnsi="Arial" w:cs="Arial"/>
              </w:rPr>
            </w:pPr>
            <w:r>
              <w:rPr>
                <w:rFonts w:ascii="Arial" w:hAnsi="Arial" w:cs="Arial"/>
              </w:rPr>
              <w:t xml:space="preserve">The Core Day is the timetable used by the Prison to show personnel and prisoners what time things happen, including what time activities start and finish on a daily basis. There are different Core Days for each day of the week and the Core Day for activities varies on alternate Fridays. </w:t>
            </w:r>
            <w:r w:rsidR="00E97E59">
              <w:rPr>
                <w:rFonts w:ascii="Arial" w:hAnsi="Arial" w:cs="Arial"/>
              </w:rPr>
              <w:t>The Core Day timetable is set out in section 1.2</w:t>
            </w:r>
            <w:r w:rsidR="00FF30E1">
              <w:rPr>
                <w:rFonts w:ascii="Arial" w:hAnsi="Arial" w:cs="Arial"/>
              </w:rPr>
              <w:t xml:space="preserve"> of this</w:t>
            </w:r>
            <w:r w:rsidR="00E97E59">
              <w:rPr>
                <w:rFonts w:ascii="Arial" w:hAnsi="Arial" w:cs="Arial"/>
              </w:rPr>
              <w:t xml:space="preserve"> Specification. </w:t>
            </w:r>
          </w:p>
        </w:tc>
      </w:tr>
      <w:tr w:rsidR="005E4119" w14:paraId="37EBDE7A" w14:textId="77777777" w:rsidTr="005E4119">
        <w:tc>
          <w:tcPr>
            <w:tcW w:w="2268" w:type="dxa"/>
            <w:tcBorders>
              <w:top w:val="single" w:sz="4" w:space="0" w:color="auto"/>
              <w:left w:val="single" w:sz="4" w:space="0" w:color="auto"/>
              <w:bottom w:val="single" w:sz="4" w:space="0" w:color="auto"/>
              <w:right w:val="single" w:sz="4" w:space="0" w:color="auto"/>
            </w:tcBorders>
          </w:tcPr>
          <w:p w14:paraId="302B0B5D" w14:textId="534251CC" w:rsidR="005E4119" w:rsidRPr="009668DF" w:rsidRDefault="005E4119" w:rsidP="005E4119">
            <w:pPr>
              <w:tabs>
                <w:tab w:val="left" w:pos="540"/>
                <w:tab w:val="left" w:pos="720"/>
              </w:tabs>
              <w:jc w:val="both"/>
              <w:rPr>
                <w:rFonts w:ascii="Arial" w:hAnsi="Arial"/>
                <w:b/>
              </w:rPr>
            </w:pPr>
            <w:r w:rsidRPr="008B1AE2">
              <w:rPr>
                <w:rFonts w:ascii="Arial" w:hAnsi="Arial"/>
                <w:b/>
              </w:rPr>
              <w:t>Core Day Activities</w:t>
            </w:r>
            <w:r w:rsidR="00E97E59">
              <w:rPr>
                <w:rFonts w:ascii="Arial" w:hAnsi="Arial"/>
                <w:b/>
              </w:rPr>
              <w:t xml:space="preserve"> / Core Day Activity Hours</w:t>
            </w:r>
            <w:r w:rsidRPr="008B1AE2">
              <w:rPr>
                <w:rFonts w:ascii="Arial" w:hAnsi="Arial"/>
                <w:b/>
              </w:rPr>
              <w:t xml:space="preserve"> </w:t>
            </w:r>
          </w:p>
        </w:tc>
        <w:tc>
          <w:tcPr>
            <w:tcW w:w="6260" w:type="dxa"/>
            <w:tcBorders>
              <w:top w:val="single" w:sz="4" w:space="0" w:color="auto"/>
              <w:left w:val="single" w:sz="4" w:space="0" w:color="auto"/>
              <w:bottom w:val="single" w:sz="4" w:space="0" w:color="auto"/>
              <w:right w:val="single" w:sz="4" w:space="0" w:color="auto"/>
            </w:tcBorders>
          </w:tcPr>
          <w:p w14:paraId="7E5FAFE5" w14:textId="6A0A6B0B" w:rsidR="005E4119" w:rsidRPr="002F4A4B" w:rsidRDefault="005E4119" w:rsidP="00B01640">
            <w:pPr>
              <w:rPr>
                <w:rFonts w:ascii="Arial" w:eastAsia="SimSun" w:hAnsi="Arial" w:cs="Arial"/>
              </w:rPr>
            </w:pPr>
            <w:r w:rsidRPr="002F4A4B">
              <w:rPr>
                <w:rFonts w:ascii="Arial" w:hAnsi="Arial" w:cs="Arial"/>
              </w:rPr>
              <w:t>The range of Activities which include Learning and Skills, industries etc</w:t>
            </w:r>
            <w:r w:rsidR="00E97E59">
              <w:rPr>
                <w:rFonts w:ascii="Arial" w:hAnsi="Arial" w:cs="Arial"/>
              </w:rPr>
              <w:t>. which take place during Core Day Activity Hours</w:t>
            </w:r>
            <w:r w:rsidR="00B01640">
              <w:rPr>
                <w:rFonts w:ascii="Arial" w:hAnsi="Arial" w:cs="Arial"/>
              </w:rPr>
              <w:t>.</w:t>
            </w:r>
            <w:r w:rsidRPr="002F4A4B">
              <w:rPr>
                <w:rFonts w:ascii="Arial" w:hAnsi="Arial" w:cs="Arial"/>
              </w:rPr>
              <w:t xml:space="preserve"> The </w:t>
            </w:r>
            <w:r w:rsidR="00C42FA4">
              <w:rPr>
                <w:rFonts w:ascii="Arial" w:hAnsi="Arial" w:cs="Arial"/>
              </w:rPr>
              <w:t>Core Day Activity H</w:t>
            </w:r>
            <w:r w:rsidR="00E97E59">
              <w:rPr>
                <w:rFonts w:ascii="Arial" w:hAnsi="Arial" w:cs="Arial"/>
              </w:rPr>
              <w:t>ours</w:t>
            </w:r>
            <w:r w:rsidRPr="002F4A4B">
              <w:rPr>
                <w:rFonts w:ascii="Arial" w:hAnsi="Arial" w:cs="Arial"/>
              </w:rPr>
              <w:t xml:space="preserve"> are shown on the Core Day timetable </w:t>
            </w:r>
            <w:r w:rsidR="00824A1A">
              <w:rPr>
                <w:rFonts w:ascii="Arial" w:hAnsi="Arial" w:cs="Arial"/>
              </w:rPr>
              <w:t xml:space="preserve">in </w:t>
            </w:r>
            <w:r w:rsidR="00E97E59">
              <w:rPr>
                <w:rFonts w:ascii="Arial" w:hAnsi="Arial" w:cs="Arial"/>
              </w:rPr>
              <w:t xml:space="preserve">in section 1.2 of </w:t>
            </w:r>
            <w:r w:rsidR="00FF30E1">
              <w:rPr>
                <w:rFonts w:ascii="Arial" w:hAnsi="Arial" w:cs="Arial"/>
              </w:rPr>
              <w:t>this</w:t>
            </w:r>
            <w:r w:rsidR="00E97E59">
              <w:rPr>
                <w:rFonts w:ascii="Arial" w:hAnsi="Arial" w:cs="Arial"/>
              </w:rPr>
              <w:t xml:space="preserve"> Specification. </w:t>
            </w:r>
            <w:r w:rsidR="00824A1A">
              <w:rPr>
                <w:rFonts w:ascii="Arial" w:hAnsi="Arial" w:cs="Arial"/>
              </w:rPr>
              <w:t xml:space="preserve"> </w:t>
            </w:r>
          </w:p>
        </w:tc>
      </w:tr>
      <w:tr w:rsidR="005E4119" w14:paraId="2EE9D9B5" w14:textId="77777777" w:rsidTr="005E4119">
        <w:tc>
          <w:tcPr>
            <w:tcW w:w="2268" w:type="dxa"/>
            <w:tcBorders>
              <w:top w:val="single" w:sz="4" w:space="0" w:color="auto"/>
              <w:left w:val="single" w:sz="4" w:space="0" w:color="auto"/>
              <w:bottom w:val="single" w:sz="4" w:space="0" w:color="auto"/>
              <w:right w:val="single" w:sz="4" w:space="0" w:color="auto"/>
            </w:tcBorders>
          </w:tcPr>
          <w:p w14:paraId="6EC2B294" w14:textId="77777777" w:rsidR="005E4119" w:rsidRPr="009668DF" w:rsidRDefault="005E4119" w:rsidP="005E4119">
            <w:pPr>
              <w:tabs>
                <w:tab w:val="left" w:pos="540"/>
                <w:tab w:val="left" w:pos="720"/>
              </w:tabs>
              <w:jc w:val="both"/>
              <w:rPr>
                <w:rFonts w:ascii="Arial" w:hAnsi="Arial"/>
                <w:b/>
              </w:rPr>
            </w:pPr>
            <w:r w:rsidRPr="008B1AE2">
              <w:rPr>
                <w:rFonts w:ascii="Arial" w:hAnsi="Arial"/>
                <w:b/>
              </w:rPr>
              <w:t>Courses</w:t>
            </w:r>
          </w:p>
        </w:tc>
        <w:tc>
          <w:tcPr>
            <w:tcW w:w="6260" w:type="dxa"/>
            <w:tcBorders>
              <w:top w:val="single" w:sz="4" w:space="0" w:color="auto"/>
              <w:left w:val="single" w:sz="4" w:space="0" w:color="auto"/>
              <w:bottom w:val="single" w:sz="4" w:space="0" w:color="auto"/>
              <w:right w:val="single" w:sz="4" w:space="0" w:color="auto"/>
            </w:tcBorders>
          </w:tcPr>
          <w:p w14:paraId="3E49C3D0" w14:textId="77777777" w:rsidR="005E4119" w:rsidRDefault="005E4119" w:rsidP="005E4119">
            <w:pPr>
              <w:rPr>
                <w:rFonts w:ascii="Arial" w:eastAsia="SimSun" w:hAnsi="Arial" w:cs="Arial"/>
              </w:rPr>
            </w:pPr>
            <w:r>
              <w:rPr>
                <w:rFonts w:ascii="Arial" w:hAnsi="Arial" w:cs="Arial"/>
                <w:sz w:val="21"/>
                <w:szCs w:val="21"/>
              </w:rPr>
              <w:t>A series of lectures or lessons in a particular subject, leading to an examination or qualification.</w:t>
            </w:r>
          </w:p>
        </w:tc>
      </w:tr>
      <w:tr w:rsidR="005E4119" w14:paraId="7B18BA4F" w14:textId="77777777" w:rsidTr="005E4119">
        <w:tc>
          <w:tcPr>
            <w:tcW w:w="2268" w:type="dxa"/>
            <w:tcBorders>
              <w:top w:val="single" w:sz="4" w:space="0" w:color="auto"/>
              <w:left w:val="single" w:sz="4" w:space="0" w:color="auto"/>
              <w:bottom w:val="single" w:sz="4" w:space="0" w:color="auto"/>
              <w:right w:val="single" w:sz="4" w:space="0" w:color="auto"/>
            </w:tcBorders>
          </w:tcPr>
          <w:p w14:paraId="5C51B1BE" w14:textId="77777777" w:rsidR="005E4119" w:rsidRPr="008B1AE2" w:rsidRDefault="005E4119" w:rsidP="005E4119">
            <w:pPr>
              <w:rPr>
                <w:rFonts w:ascii="Arial" w:hAnsi="Arial"/>
                <w:b/>
              </w:rPr>
            </w:pPr>
            <w:r>
              <w:rPr>
                <w:rFonts w:ascii="Arial" w:hAnsi="Arial"/>
                <w:b/>
              </w:rPr>
              <w:t>Custodial Operator</w:t>
            </w:r>
          </w:p>
        </w:tc>
        <w:tc>
          <w:tcPr>
            <w:tcW w:w="6260" w:type="dxa"/>
            <w:tcBorders>
              <w:top w:val="single" w:sz="4" w:space="0" w:color="auto"/>
              <w:left w:val="single" w:sz="4" w:space="0" w:color="auto"/>
              <w:bottom w:val="single" w:sz="4" w:space="0" w:color="auto"/>
              <w:right w:val="single" w:sz="4" w:space="0" w:color="auto"/>
            </w:tcBorders>
          </w:tcPr>
          <w:p w14:paraId="451CC0AE" w14:textId="77777777" w:rsidR="005E4119" w:rsidRDefault="005E4119" w:rsidP="005E4119">
            <w:pPr>
              <w:rPr>
                <w:rFonts w:ascii="Arial" w:eastAsia="SimSun" w:hAnsi="Arial" w:cs="Arial"/>
              </w:rPr>
            </w:pPr>
            <w:r>
              <w:rPr>
                <w:rFonts w:ascii="Arial" w:eastAsia="SimSun" w:hAnsi="Arial" w:cs="Arial"/>
              </w:rPr>
              <w:t xml:space="preserve">The current custodial operator.  NOMS, or any successor operator, who has overall operational responsibility for HMP Berwyn. </w:t>
            </w:r>
          </w:p>
        </w:tc>
      </w:tr>
      <w:tr w:rsidR="005E4119" w14:paraId="24DD8181" w14:textId="77777777" w:rsidTr="005E4119">
        <w:tc>
          <w:tcPr>
            <w:tcW w:w="2268" w:type="dxa"/>
            <w:tcBorders>
              <w:top w:val="single" w:sz="4" w:space="0" w:color="auto"/>
              <w:left w:val="single" w:sz="4" w:space="0" w:color="auto"/>
              <w:bottom w:val="single" w:sz="4" w:space="0" w:color="auto"/>
              <w:right w:val="single" w:sz="4" w:space="0" w:color="auto"/>
            </w:tcBorders>
          </w:tcPr>
          <w:p w14:paraId="70B80362" w14:textId="77777777" w:rsidR="005E4119" w:rsidRPr="009668DF" w:rsidRDefault="005E4119" w:rsidP="005E4119">
            <w:pPr>
              <w:rPr>
                <w:rFonts w:ascii="Arial" w:hAnsi="Arial"/>
                <w:b/>
              </w:rPr>
            </w:pPr>
            <w:r w:rsidRPr="008B1AE2">
              <w:rPr>
                <w:rFonts w:ascii="Arial" w:hAnsi="Arial"/>
                <w:b/>
              </w:rPr>
              <w:t>Embedded Learning</w:t>
            </w:r>
          </w:p>
        </w:tc>
        <w:tc>
          <w:tcPr>
            <w:tcW w:w="6260" w:type="dxa"/>
            <w:tcBorders>
              <w:top w:val="single" w:sz="4" w:space="0" w:color="auto"/>
              <w:left w:val="single" w:sz="4" w:space="0" w:color="auto"/>
              <w:bottom w:val="single" w:sz="4" w:space="0" w:color="auto"/>
              <w:right w:val="single" w:sz="4" w:space="0" w:color="auto"/>
            </w:tcBorders>
          </w:tcPr>
          <w:p w14:paraId="5E66B292" w14:textId="77777777" w:rsidR="005E4119" w:rsidRPr="002E407A" w:rsidRDefault="005E4119" w:rsidP="005E4119">
            <w:pPr>
              <w:spacing w:after="0" w:line="240" w:lineRule="auto"/>
              <w:jc w:val="both"/>
              <w:rPr>
                <w:rFonts w:ascii="Arial" w:eastAsia="Times New Roman" w:hAnsi="Arial" w:cs="Arial"/>
              </w:rPr>
            </w:pPr>
            <w:r w:rsidRPr="002E407A">
              <w:rPr>
                <w:rFonts w:ascii="Arial" w:hAnsi="Arial" w:cs="Arial"/>
              </w:rPr>
              <w:t>Learning and skills courses delivered by the Contractor in work areas across the prison e.g. prison industries, kitchen etc. as part Activity.  These are outside of the learning delivered in the Education building and Vocational workshops.</w:t>
            </w:r>
          </w:p>
        </w:tc>
      </w:tr>
      <w:tr w:rsidR="005E4119" w14:paraId="554B907F"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60BDEC02" w14:textId="77777777" w:rsidR="005E4119" w:rsidRPr="009668DF" w:rsidRDefault="005E4119" w:rsidP="005E4119">
            <w:pPr>
              <w:rPr>
                <w:rFonts w:ascii="Arial" w:hAnsi="Arial"/>
                <w:b/>
              </w:rPr>
            </w:pPr>
            <w:r w:rsidRPr="008B1AE2">
              <w:rPr>
                <w:rFonts w:ascii="Arial" w:hAnsi="Arial"/>
                <w:b/>
              </w:rPr>
              <w:t xml:space="preserve">Employability </w:t>
            </w:r>
          </w:p>
        </w:tc>
        <w:tc>
          <w:tcPr>
            <w:tcW w:w="6260" w:type="dxa"/>
            <w:tcBorders>
              <w:top w:val="single" w:sz="4" w:space="0" w:color="auto"/>
              <w:left w:val="single" w:sz="4" w:space="0" w:color="auto"/>
              <w:bottom w:val="single" w:sz="4" w:space="0" w:color="auto"/>
              <w:right w:val="single" w:sz="4" w:space="0" w:color="auto"/>
            </w:tcBorders>
          </w:tcPr>
          <w:p w14:paraId="7113E0C4" w14:textId="77777777" w:rsidR="005E4119" w:rsidRDefault="005E4119" w:rsidP="005E4119">
            <w:pPr>
              <w:spacing w:after="0" w:line="240" w:lineRule="auto"/>
              <w:jc w:val="both"/>
              <w:rPr>
                <w:rFonts w:ascii="Arial" w:eastAsia="Times New Roman" w:hAnsi="Arial" w:cs="Arial"/>
              </w:rPr>
            </w:pPr>
            <w:r>
              <w:rPr>
                <w:rFonts w:ascii="Arial" w:eastAsia="Times New Roman" w:hAnsi="Arial" w:cs="Arial"/>
              </w:rPr>
              <w:t>Skills, behaviours and personal attributes that would make and individual more likely to gain and sustain employment.</w:t>
            </w:r>
          </w:p>
          <w:p w14:paraId="22A2A974" w14:textId="77777777" w:rsidR="005E4119" w:rsidRDefault="005E4119" w:rsidP="005E4119">
            <w:pPr>
              <w:jc w:val="both"/>
              <w:rPr>
                <w:rFonts w:ascii="Arial" w:eastAsia="SimSun" w:hAnsi="Arial" w:cs="Arial"/>
                <w:lang w:eastAsia="en-US"/>
              </w:rPr>
            </w:pPr>
          </w:p>
        </w:tc>
      </w:tr>
      <w:tr w:rsidR="005E4119" w14:paraId="33B78BE5" w14:textId="77777777" w:rsidTr="005E4119">
        <w:tc>
          <w:tcPr>
            <w:tcW w:w="2268" w:type="dxa"/>
            <w:tcBorders>
              <w:top w:val="single" w:sz="4" w:space="0" w:color="auto"/>
              <w:left w:val="single" w:sz="4" w:space="0" w:color="auto"/>
              <w:bottom w:val="single" w:sz="4" w:space="0" w:color="auto"/>
              <w:right w:val="single" w:sz="4" w:space="0" w:color="auto"/>
            </w:tcBorders>
          </w:tcPr>
          <w:p w14:paraId="4EF32B4E" w14:textId="77777777" w:rsidR="005E4119" w:rsidRPr="009668DF" w:rsidRDefault="005E4119" w:rsidP="005E4119">
            <w:pPr>
              <w:rPr>
                <w:rFonts w:ascii="Arial" w:hAnsi="Arial"/>
                <w:b/>
              </w:rPr>
            </w:pPr>
            <w:r w:rsidRPr="008B1AE2">
              <w:rPr>
                <w:rFonts w:ascii="Arial" w:hAnsi="Arial"/>
                <w:b/>
              </w:rPr>
              <w:t>Employment Positions</w:t>
            </w:r>
          </w:p>
        </w:tc>
        <w:tc>
          <w:tcPr>
            <w:tcW w:w="6260" w:type="dxa"/>
            <w:tcBorders>
              <w:top w:val="single" w:sz="4" w:space="0" w:color="auto"/>
              <w:left w:val="single" w:sz="4" w:space="0" w:color="auto"/>
              <w:bottom w:val="single" w:sz="4" w:space="0" w:color="auto"/>
              <w:right w:val="single" w:sz="4" w:space="0" w:color="auto"/>
            </w:tcBorders>
          </w:tcPr>
          <w:p w14:paraId="61D14100" w14:textId="77777777" w:rsidR="005E4119" w:rsidRPr="00226142" w:rsidRDefault="005E4119" w:rsidP="005E4119">
            <w:pPr>
              <w:spacing w:after="0" w:line="240" w:lineRule="auto"/>
              <w:rPr>
                <w:rFonts w:ascii="Arial" w:eastAsia="Times New Roman" w:hAnsi="Arial" w:cs="Arial"/>
              </w:rPr>
            </w:pPr>
            <w:r w:rsidRPr="00226142">
              <w:rPr>
                <w:rFonts w:ascii="Arial" w:hAnsi="Arial" w:cs="Arial"/>
                <w:color w:val="000000"/>
              </w:rPr>
              <w:t xml:space="preserve">Paid employment for prisoners in purposeful &amp; </w:t>
            </w:r>
            <w:r>
              <w:rPr>
                <w:rFonts w:ascii="Arial" w:hAnsi="Arial" w:cs="Arial"/>
                <w:color w:val="000000"/>
              </w:rPr>
              <w:t>m</w:t>
            </w:r>
            <w:r w:rsidRPr="00226142">
              <w:rPr>
                <w:rFonts w:ascii="Arial" w:hAnsi="Arial" w:cs="Arial"/>
                <w:color w:val="000000"/>
              </w:rPr>
              <w:t>eaningful work/or accredited training.</w:t>
            </w:r>
          </w:p>
        </w:tc>
      </w:tr>
      <w:tr w:rsidR="005E4119" w14:paraId="5ED93BE9"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237EA370" w14:textId="77777777" w:rsidR="005E4119" w:rsidRPr="009668DF" w:rsidRDefault="005E4119" w:rsidP="005E4119">
            <w:pPr>
              <w:rPr>
                <w:rFonts w:ascii="Arial" w:hAnsi="Arial"/>
                <w:b/>
              </w:rPr>
            </w:pPr>
            <w:r w:rsidRPr="008B1AE2">
              <w:rPr>
                <w:rFonts w:ascii="Arial" w:hAnsi="Arial"/>
                <w:b/>
              </w:rPr>
              <w:t>Essential Skills</w:t>
            </w:r>
          </w:p>
        </w:tc>
        <w:tc>
          <w:tcPr>
            <w:tcW w:w="6260" w:type="dxa"/>
            <w:tcBorders>
              <w:top w:val="single" w:sz="4" w:space="0" w:color="auto"/>
              <w:left w:val="single" w:sz="4" w:space="0" w:color="auto"/>
              <w:bottom w:val="single" w:sz="4" w:space="0" w:color="auto"/>
              <w:right w:val="single" w:sz="4" w:space="0" w:color="auto"/>
            </w:tcBorders>
          </w:tcPr>
          <w:p w14:paraId="4C50D1F5" w14:textId="77777777" w:rsidR="005E4119" w:rsidRDefault="005E4119" w:rsidP="005E4119">
            <w:pPr>
              <w:spacing w:after="0" w:line="240" w:lineRule="auto"/>
              <w:jc w:val="both"/>
              <w:rPr>
                <w:rFonts w:ascii="Arial" w:eastAsia="Times New Roman" w:hAnsi="Arial" w:cs="Arial"/>
              </w:rPr>
            </w:pPr>
            <w:r>
              <w:rPr>
                <w:rFonts w:ascii="Arial" w:eastAsia="Times New Roman" w:hAnsi="Arial" w:cs="Arial"/>
              </w:rPr>
              <w:t>Essential Skills qualifications enable learners to develop their knowledge of application of number, communication and digital literacy skills. They also help learners demonstrate that they can apply these skills to a range of situations whilst at work and throughout life in general.</w:t>
            </w:r>
          </w:p>
          <w:p w14:paraId="53938EC7" w14:textId="77777777" w:rsidR="005E4119" w:rsidRDefault="005E4119" w:rsidP="005E4119">
            <w:pPr>
              <w:spacing w:after="0" w:line="240" w:lineRule="auto"/>
              <w:rPr>
                <w:rFonts w:ascii="Arial" w:eastAsia="SimSun" w:hAnsi="Arial" w:cs="Arial"/>
                <w:lang w:eastAsia="en-US"/>
              </w:rPr>
            </w:pPr>
          </w:p>
        </w:tc>
      </w:tr>
      <w:tr w:rsidR="005E4119" w14:paraId="586926E7"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4EDC4EC2" w14:textId="77777777" w:rsidR="005E4119" w:rsidRPr="009668DF" w:rsidRDefault="005E4119" w:rsidP="005E4119">
            <w:pPr>
              <w:tabs>
                <w:tab w:val="left" w:pos="540"/>
                <w:tab w:val="left" w:pos="720"/>
              </w:tabs>
              <w:jc w:val="both"/>
              <w:rPr>
                <w:rFonts w:ascii="Arial" w:hAnsi="Arial"/>
                <w:b/>
              </w:rPr>
            </w:pPr>
            <w:bookmarkStart w:id="1" w:name="OLE_LINK3"/>
            <w:r w:rsidRPr="008B1AE2">
              <w:rPr>
                <w:rFonts w:ascii="Arial" w:hAnsi="Arial"/>
                <w:b/>
              </w:rPr>
              <w:t>Estyn</w:t>
            </w:r>
            <w:bookmarkEnd w:id="1"/>
          </w:p>
        </w:tc>
        <w:tc>
          <w:tcPr>
            <w:tcW w:w="6260" w:type="dxa"/>
            <w:tcBorders>
              <w:top w:val="single" w:sz="4" w:space="0" w:color="auto"/>
              <w:left w:val="single" w:sz="4" w:space="0" w:color="auto"/>
              <w:bottom w:val="single" w:sz="4" w:space="0" w:color="auto"/>
              <w:right w:val="single" w:sz="4" w:space="0" w:color="auto"/>
            </w:tcBorders>
          </w:tcPr>
          <w:p w14:paraId="74C63EA4" w14:textId="77777777" w:rsidR="005E4119" w:rsidRDefault="005E4119" w:rsidP="005E4119">
            <w:pPr>
              <w:jc w:val="both"/>
              <w:rPr>
                <w:rFonts w:ascii="Arial" w:eastAsia="SimSun" w:hAnsi="Arial" w:cs="Arial"/>
                <w:lang w:val="en"/>
              </w:rPr>
            </w:pPr>
            <w:r>
              <w:rPr>
                <w:rFonts w:ascii="Arial" w:eastAsia="SimSun" w:hAnsi="Arial" w:cs="Arial"/>
                <w:lang w:val="en"/>
              </w:rPr>
              <w:t>The office of Her Majesty's Inspectorate for Education and Training in Wales. It is funded by the Welsh Government, though it is independent from it.  Its stated objectives are to deliver high quality inspection of individual education and training providers, and related services, in Wales; and to provide independent and sound advice, based on inspection evidence, to inform the Welsh Government in the formulation and evaluation of education and training policy.</w:t>
            </w:r>
          </w:p>
          <w:p w14:paraId="745E156F" w14:textId="77777777" w:rsidR="005E4119" w:rsidRDefault="005E4119" w:rsidP="005E4119">
            <w:pPr>
              <w:tabs>
                <w:tab w:val="left" w:pos="540"/>
                <w:tab w:val="left" w:pos="720"/>
              </w:tabs>
              <w:rPr>
                <w:rFonts w:ascii="Arial" w:eastAsia="SimSun" w:hAnsi="Arial" w:cs="Arial"/>
              </w:rPr>
            </w:pPr>
          </w:p>
        </w:tc>
      </w:tr>
      <w:tr w:rsidR="005E4119" w14:paraId="4BA8C1AC" w14:textId="77777777" w:rsidTr="005E4119">
        <w:tc>
          <w:tcPr>
            <w:tcW w:w="2268" w:type="dxa"/>
            <w:tcBorders>
              <w:top w:val="single" w:sz="4" w:space="0" w:color="auto"/>
              <w:left w:val="single" w:sz="4" w:space="0" w:color="auto"/>
              <w:bottom w:val="single" w:sz="4" w:space="0" w:color="auto"/>
              <w:right w:val="single" w:sz="4" w:space="0" w:color="auto"/>
            </w:tcBorders>
          </w:tcPr>
          <w:p w14:paraId="55065531" w14:textId="77777777" w:rsidR="005E4119" w:rsidRPr="0093022B" w:rsidRDefault="005E4119" w:rsidP="005E4119">
            <w:pPr>
              <w:rPr>
                <w:rFonts w:ascii="Arial" w:eastAsia="SimSun" w:hAnsi="Arial" w:cs="Arial"/>
                <w:b/>
              </w:rPr>
            </w:pPr>
            <w:r>
              <w:rPr>
                <w:rFonts w:ascii="Arial" w:eastAsia="SimSun" w:hAnsi="Arial" w:cs="Arial"/>
                <w:b/>
              </w:rPr>
              <w:t>Equality Act 2010</w:t>
            </w:r>
          </w:p>
        </w:tc>
        <w:tc>
          <w:tcPr>
            <w:tcW w:w="6260" w:type="dxa"/>
            <w:tcBorders>
              <w:top w:val="single" w:sz="4" w:space="0" w:color="auto"/>
              <w:left w:val="single" w:sz="4" w:space="0" w:color="auto"/>
              <w:bottom w:val="single" w:sz="4" w:space="0" w:color="auto"/>
              <w:right w:val="single" w:sz="4" w:space="0" w:color="auto"/>
            </w:tcBorders>
          </w:tcPr>
          <w:p w14:paraId="6EFF1A81" w14:textId="77777777" w:rsidR="005E4119" w:rsidRDefault="005E4119" w:rsidP="005E4119">
            <w:pPr>
              <w:jc w:val="both"/>
              <w:rPr>
                <w:rFonts w:ascii="Arial" w:eastAsia="SimSun" w:hAnsi="Arial" w:cs="Arial"/>
              </w:rPr>
            </w:pPr>
            <w:r>
              <w:rPr>
                <w:rFonts w:ascii="Arial" w:eastAsia="SimSun" w:hAnsi="Arial" w:cs="Arial"/>
              </w:rPr>
              <w:t xml:space="preserve">The Equality Act 2010 is an Act of Parliament of the UK.  The Act codifies previous anti-discrimination laws, primarily the Equal Pay Act 1970, the Sex Discrimination Act 1975, the Race Relations Act 1976, the Disability Discrimination Act 1995 and three major statutory instruments protecting discrimination in employment on the grounds of religion or belief, sexual orientation and age. </w:t>
            </w:r>
          </w:p>
        </w:tc>
      </w:tr>
      <w:tr w:rsidR="005E4119" w14:paraId="75E66835" w14:textId="77777777" w:rsidTr="005E4119">
        <w:tc>
          <w:tcPr>
            <w:tcW w:w="2268" w:type="dxa"/>
            <w:tcBorders>
              <w:top w:val="single" w:sz="4" w:space="0" w:color="auto"/>
              <w:left w:val="single" w:sz="4" w:space="0" w:color="auto"/>
              <w:bottom w:val="single" w:sz="4" w:space="0" w:color="auto"/>
              <w:right w:val="single" w:sz="4" w:space="0" w:color="auto"/>
            </w:tcBorders>
          </w:tcPr>
          <w:p w14:paraId="241AB23C" w14:textId="77777777" w:rsidR="005E4119" w:rsidRPr="0093022B" w:rsidDel="00A965CE" w:rsidRDefault="005E4119" w:rsidP="005E4119">
            <w:pPr>
              <w:rPr>
                <w:rFonts w:ascii="Arial" w:eastAsia="SimSun" w:hAnsi="Arial" w:cs="Arial"/>
                <w:b/>
              </w:rPr>
            </w:pPr>
            <w:r w:rsidRPr="0093022B">
              <w:rPr>
                <w:rFonts w:ascii="Arial" w:eastAsia="SimSun" w:hAnsi="Arial" w:cs="Arial"/>
                <w:b/>
              </w:rPr>
              <w:t>Facilities Management</w:t>
            </w:r>
          </w:p>
        </w:tc>
        <w:tc>
          <w:tcPr>
            <w:tcW w:w="6260" w:type="dxa"/>
            <w:tcBorders>
              <w:top w:val="single" w:sz="4" w:space="0" w:color="auto"/>
              <w:left w:val="single" w:sz="4" w:space="0" w:color="auto"/>
              <w:bottom w:val="single" w:sz="4" w:space="0" w:color="auto"/>
              <w:right w:val="single" w:sz="4" w:space="0" w:color="auto"/>
            </w:tcBorders>
          </w:tcPr>
          <w:p w14:paraId="2F347DF7" w14:textId="77777777" w:rsidR="005E4119" w:rsidRDefault="005E4119" w:rsidP="005E4119">
            <w:pPr>
              <w:jc w:val="both"/>
              <w:rPr>
                <w:rFonts w:ascii="Arial" w:eastAsia="SimSun" w:hAnsi="Arial" w:cs="Arial"/>
              </w:rPr>
            </w:pPr>
            <w:r>
              <w:rPr>
                <w:rFonts w:ascii="Arial" w:eastAsia="SimSun" w:hAnsi="Arial" w:cs="Arial"/>
              </w:rPr>
              <w:t>The soft and hard maintenance of NOMS property and assets.  Hard maintenance covers the upkeep and repair of the building’s fabric and soft maintenance is the provision of services such as cleaning, grounds maintenance and stores management.</w:t>
            </w:r>
          </w:p>
          <w:p w14:paraId="0BD1423A" w14:textId="77777777" w:rsidR="005E4119" w:rsidDel="00A965CE" w:rsidRDefault="005E4119" w:rsidP="005E4119">
            <w:pPr>
              <w:jc w:val="both"/>
              <w:rPr>
                <w:rFonts w:ascii="Arial" w:eastAsia="SimSun" w:hAnsi="Arial" w:cs="Arial"/>
              </w:rPr>
            </w:pPr>
            <w:r>
              <w:rPr>
                <w:rFonts w:ascii="Arial" w:eastAsia="SimSun" w:hAnsi="Arial" w:cs="Arial"/>
              </w:rPr>
              <w:t xml:space="preserve">It is anticipated that the current Facility Management contract in Wales and the Midlands will be extended to cover the day to day maintenance works and FM services at HMP Berwyn (some maintenance may be covered through the snagging and defects liability provisions in the construction contract). </w:t>
            </w:r>
          </w:p>
        </w:tc>
      </w:tr>
      <w:tr w:rsidR="005E4119" w14:paraId="16F5AF37" w14:textId="77777777" w:rsidTr="005E4119">
        <w:tc>
          <w:tcPr>
            <w:tcW w:w="2268" w:type="dxa"/>
            <w:tcBorders>
              <w:top w:val="single" w:sz="4" w:space="0" w:color="auto"/>
              <w:left w:val="single" w:sz="4" w:space="0" w:color="auto"/>
              <w:bottom w:val="single" w:sz="4" w:space="0" w:color="auto"/>
              <w:right w:val="single" w:sz="4" w:space="0" w:color="auto"/>
            </w:tcBorders>
          </w:tcPr>
          <w:p w14:paraId="0E44C37D" w14:textId="147D36A3" w:rsidR="005E4119" w:rsidRPr="008B1AE2" w:rsidRDefault="005E4119" w:rsidP="005E4119">
            <w:pPr>
              <w:rPr>
                <w:rFonts w:ascii="Arial" w:hAnsi="Arial"/>
                <w:b/>
              </w:rPr>
            </w:pPr>
            <w:r>
              <w:rPr>
                <w:rFonts w:ascii="Arial" w:hAnsi="Arial"/>
                <w:b/>
              </w:rPr>
              <w:t>Festive Period</w:t>
            </w:r>
          </w:p>
        </w:tc>
        <w:tc>
          <w:tcPr>
            <w:tcW w:w="6260" w:type="dxa"/>
            <w:tcBorders>
              <w:top w:val="single" w:sz="4" w:space="0" w:color="auto"/>
              <w:left w:val="single" w:sz="4" w:space="0" w:color="auto"/>
              <w:bottom w:val="single" w:sz="4" w:space="0" w:color="auto"/>
              <w:right w:val="single" w:sz="4" w:space="0" w:color="auto"/>
            </w:tcBorders>
          </w:tcPr>
          <w:p w14:paraId="7F0C53BE" w14:textId="77777777" w:rsidR="005E4119" w:rsidRPr="002E407A" w:rsidRDefault="005E4119" w:rsidP="005E4119">
            <w:pPr>
              <w:rPr>
                <w:rFonts w:ascii="Arial" w:hAnsi="Arial" w:cs="Arial"/>
              </w:rPr>
            </w:pPr>
            <w:r>
              <w:rPr>
                <w:rFonts w:ascii="Arial" w:hAnsi="Arial" w:cs="Arial"/>
              </w:rPr>
              <w:t xml:space="preserve">This is the period of Christmas when the Prison regime is altered and the Learning and Skills Department is closed. </w:t>
            </w:r>
          </w:p>
        </w:tc>
      </w:tr>
      <w:tr w:rsidR="005E4119" w14:paraId="77D9BF2C" w14:textId="77777777" w:rsidTr="005E4119">
        <w:tc>
          <w:tcPr>
            <w:tcW w:w="2268" w:type="dxa"/>
            <w:tcBorders>
              <w:top w:val="single" w:sz="4" w:space="0" w:color="auto"/>
              <w:left w:val="single" w:sz="4" w:space="0" w:color="auto"/>
              <w:bottom w:val="single" w:sz="4" w:space="0" w:color="auto"/>
              <w:right w:val="single" w:sz="4" w:space="0" w:color="auto"/>
            </w:tcBorders>
          </w:tcPr>
          <w:p w14:paraId="6A4F88F3" w14:textId="77777777" w:rsidR="005E4119" w:rsidRPr="009668DF" w:rsidRDefault="005E4119" w:rsidP="005E4119">
            <w:pPr>
              <w:rPr>
                <w:rFonts w:ascii="Arial" w:hAnsi="Arial"/>
                <w:b/>
              </w:rPr>
            </w:pPr>
            <w:r w:rsidRPr="008B1AE2">
              <w:rPr>
                <w:rFonts w:ascii="Arial" w:hAnsi="Arial"/>
                <w:b/>
              </w:rPr>
              <w:t>Formal Learning Area</w:t>
            </w:r>
          </w:p>
        </w:tc>
        <w:tc>
          <w:tcPr>
            <w:tcW w:w="6260" w:type="dxa"/>
            <w:tcBorders>
              <w:top w:val="single" w:sz="4" w:space="0" w:color="auto"/>
              <w:left w:val="single" w:sz="4" w:space="0" w:color="auto"/>
              <w:bottom w:val="single" w:sz="4" w:space="0" w:color="auto"/>
              <w:right w:val="single" w:sz="4" w:space="0" w:color="auto"/>
            </w:tcBorders>
          </w:tcPr>
          <w:p w14:paraId="0845C66B" w14:textId="77777777" w:rsidR="005E4119" w:rsidRPr="002E407A" w:rsidRDefault="005E4119" w:rsidP="005E4119">
            <w:pPr>
              <w:rPr>
                <w:rFonts w:ascii="Arial" w:eastAsia="SimSun" w:hAnsi="Arial" w:cs="Arial"/>
              </w:rPr>
            </w:pPr>
            <w:r w:rsidRPr="002E407A">
              <w:rPr>
                <w:rFonts w:ascii="Arial" w:hAnsi="Arial" w:cs="Arial"/>
              </w:rPr>
              <w:t>Classrooms in the education building</w:t>
            </w:r>
            <w:r>
              <w:rPr>
                <w:rFonts w:ascii="Arial" w:hAnsi="Arial" w:cs="Arial"/>
              </w:rPr>
              <w:t>.</w:t>
            </w:r>
          </w:p>
        </w:tc>
      </w:tr>
      <w:tr w:rsidR="00E97E59" w14:paraId="0E044E42" w14:textId="77777777" w:rsidTr="005E4119">
        <w:tc>
          <w:tcPr>
            <w:tcW w:w="2268" w:type="dxa"/>
            <w:tcBorders>
              <w:top w:val="single" w:sz="4" w:space="0" w:color="auto"/>
              <w:left w:val="single" w:sz="4" w:space="0" w:color="auto"/>
              <w:bottom w:val="single" w:sz="4" w:space="0" w:color="auto"/>
              <w:right w:val="single" w:sz="4" w:space="0" w:color="auto"/>
            </w:tcBorders>
          </w:tcPr>
          <w:p w14:paraId="6EEAB7EC" w14:textId="2BF1011E" w:rsidR="00E97E59" w:rsidRPr="008B1AE2" w:rsidRDefault="00E97E59" w:rsidP="005E4119">
            <w:pPr>
              <w:rPr>
                <w:rFonts w:ascii="Arial" w:hAnsi="Arial"/>
                <w:b/>
              </w:rPr>
            </w:pPr>
            <w:r>
              <w:rPr>
                <w:rFonts w:ascii="Arial" w:hAnsi="Arial"/>
                <w:b/>
              </w:rPr>
              <w:t>Full Time Activity Place</w:t>
            </w:r>
          </w:p>
        </w:tc>
        <w:tc>
          <w:tcPr>
            <w:tcW w:w="6260" w:type="dxa"/>
            <w:tcBorders>
              <w:top w:val="single" w:sz="4" w:space="0" w:color="auto"/>
              <w:left w:val="single" w:sz="4" w:space="0" w:color="auto"/>
              <w:bottom w:val="single" w:sz="4" w:space="0" w:color="auto"/>
              <w:right w:val="single" w:sz="4" w:space="0" w:color="auto"/>
            </w:tcBorders>
          </w:tcPr>
          <w:p w14:paraId="3D9EBEA3" w14:textId="179A0EDD" w:rsidR="00E97E59" w:rsidRPr="00857366" w:rsidRDefault="00E97E59" w:rsidP="00C42FA4">
            <w:pPr>
              <w:rPr>
                <w:rFonts w:ascii="Arial" w:hAnsi="Arial" w:cs="Arial"/>
              </w:rPr>
            </w:pPr>
            <w:r w:rsidRPr="00857366">
              <w:rPr>
                <w:rFonts w:ascii="Arial" w:hAnsi="Arial" w:cs="Arial"/>
              </w:rPr>
              <w:t xml:space="preserve">A </w:t>
            </w:r>
            <w:r w:rsidR="00C42FA4" w:rsidRPr="00857366">
              <w:rPr>
                <w:rFonts w:ascii="Arial" w:hAnsi="Arial" w:cs="Arial"/>
              </w:rPr>
              <w:t>Full Time Activity P</w:t>
            </w:r>
            <w:r w:rsidRPr="00857366">
              <w:rPr>
                <w:rFonts w:ascii="Arial" w:hAnsi="Arial" w:cs="Arial"/>
              </w:rPr>
              <w:t>lace is 6 hours 15 minutes per day split into morning and afternoon Activities</w:t>
            </w:r>
            <w:r w:rsidR="00C42FA4" w:rsidRPr="00857366">
              <w:rPr>
                <w:rFonts w:ascii="Arial" w:hAnsi="Arial" w:cs="Arial"/>
              </w:rPr>
              <w:t>, provided during Core Day Activity Hours</w:t>
            </w:r>
            <w:r w:rsidRPr="00857366">
              <w:rPr>
                <w:rFonts w:ascii="Arial" w:hAnsi="Arial" w:cs="Arial"/>
              </w:rPr>
              <w:t xml:space="preserve">.  </w:t>
            </w:r>
          </w:p>
        </w:tc>
      </w:tr>
      <w:tr w:rsidR="00C4529B" w14:paraId="16B44C9C" w14:textId="77777777" w:rsidTr="005E4119">
        <w:tc>
          <w:tcPr>
            <w:tcW w:w="2268" w:type="dxa"/>
            <w:tcBorders>
              <w:top w:val="single" w:sz="4" w:space="0" w:color="auto"/>
              <w:left w:val="single" w:sz="4" w:space="0" w:color="auto"/>
              <w:bottom w:val="single" w:sz="4" w:space="0" w:color="auto"/>
              <w:right w:val="single" w:sz="4" w:space="0" w:color="auto"/>
            </w:tcBorders>
          </w:tcPr>
          <w:p w14:paraId="00B92CE6" w14:textId="1DEBA91B" w:rsidR="00C4529B" w:rsidRPr="008B1AE2" w:rsidRDefault="00C4529B" w:rsidP="005E4119">
            <w:pPr>
              <w:rPr>
                <w:rFonts w:ascii="Arial" w:hAnsi="Arial"/>
                <w:b/>
              </w:rPr>
            </w:pPr>
            <w:r>
              <w:rPr>
                <w:rFonts w:ascii="Arial" w:hAnsi="Arial"/>
                <w:b/>
              </w:rPr>
              <w:t>Governor</w:t>
            </w:r>
          </w:p>
        </w:tc>
        <w:tc>
          <w:tcPr>
            <w:tcW w:w="6260" w:type="dxa"/>
            <w:tcBorders>
              <w:top w:val="single" w:sz="4" w:space="0" w:color="auto"/>
              <w:left w:val="single" w:sz="4" w:space="0" w:color="auto"/>
              <w:bottom w:val="single" w:sz="4" w:space="0" w:color="auto"/>
              <w:right w:val="single" w:sz="4" w:space="0" w:color="auto"/>
            </w:tcBorders>
          </w:tcPr>
          <w:p w14:paraId="5AFC28C1" w14:textId="1A5232E9" w:rsidR="00C4529B" w:rsidRPr="002E407A" w:rsidRDefault="00C4529B" w:rsidP="005E4119">
            <w:pPr>
              <w:rPr>
                <w:rFonts w:ascii="Arial" w:hAnsi="Arial" w:cs="Arial"/>
              </w:rPr>
            </w:pPr>
            <w:r>
              <w:rPr>
                <w:rFonts w:ascii="Arial" w:hAnsi="Arial" w:cs="Arial"/>
              </w:rPr>
              <w:t xml:space="preserve">The Governor is responsible for the management and security of the prison. </w:t>
            </w:r>
          </w:p>
        </w:tc>
      </w:tr>
      <w:tr w:rsidR="00D30B6E" w14:paraId="3177C22D" w14:textId="77777777" w:rsidTr="005E4119">
        <w:tc>
          <w:tcPr>
            <w:tcW w:w="2268" w:type="dxa"/>
            <w:tcBorders>
              <w:top w:val="single" w:sz="4" w:space="0" w:color="auto"/>
              <w:left w:val="single" w:sz="4" w:space="0" w:color="auto"/>
              <w:bottom w:val="single" w:sz="4" w:space="0" w:color="auto"/>
              <w:right w:val="single" w:sz="4" w:space="0" w:color="auto"/>
            </w:tcBorders>
          </w:tcPr>
          <w:p w14:paraId="170AAC46" w14:textId="4832FDBF" w:rsidR="00D30B6E" w:rsidRPr="008B1AE2" w:rsidRDefault="00D30B6E" w:rsidP="005E4119">
            <w:pPr>
              <w:rPr>
                <w:rFonts w:ascii="Arial" w:hAnsi="Arial"/>
                <w:b/>
              </w:rPr>
            </w:pPr>
            <w:r>
              <w:rPr>
                <w:rFonts w:ascii="Arial" w:hAnsi="Arial"/>
                <w:b/>
              </w:rPr>
              <w:t>Incentives and Earned Privileges Scheme (IEP)</w:t>
            </w:r>
          </w:p>
        </w:tc>
        <w:tc>
          <w:tcPr>
            <w:tcW w:w="6260" w:type="dxa"/>
            <w:tcBorders>
              <w:top w:val="single" w:sz="4" w:space="0" w:color="auto"/>
              <w:left w:val="single" w:sz="4" w:space="0" w:color="auto"/>
              <w:bottom w:val="single" w:sz="4" w:space="0" w:color="auto"/>
              <w:right w:val="single" w:sz="4" w:space="0" w:color="auto"/>
            </w:tcBorders>
          </w:tcPr>
          <w:p w14:paraId="0F7FB60D" w14:textId="1AE1965C" w:rsidR="00D30B6E" w:rsidRDefault="00D30B6E" w:rsidP="005E4119">
            <w:pPr>
              <w:jc w:val="both"/>
              <w:rPr>
                <w:rFonts w:ascii="Arial" w:hAnsi="Arial" w:cs="Arial"/>
                <w:bCs/>
              </w:rPr>
            </w:pPr>
            <w:r>
              <w:rPr>
                <w:rFonts w:ascii="Arial" w:hAnsi="Arial" w:cs="Arial"/>
                <w:bCs/>
              </w:rPr>
              <w:t xml:space="preserve">The IEP scheme rewards good behaviour and performance and removes privileges if expected standards are not maintained. The IEP scheme must operate on at least three tiers: basic, standard and enhanced.  Prisoners move between the levels according to their behaviour.  </w:t>
            </w:r>
          </w:p>
        </w:tc>
      </w:tr>
      <w:tr w:rsidR="005E4119" w14:paraId="62BD2FC8" w14:textId="77777777" w:rsidTr="005E4119">
        <w:tc>
          <w:tcPr>
            <w:tcW w:w="2268" w:type="dxa"/>
            <w:tcBorders>
              <w:top w:val="single" w:sz="4" w:space="0" w:color="auto"/>
              <w:left w:val="single" w:sz="4" w:space="0" w:color="auto"/>
              <w:bottom w:val="single" w:sz="4" w:space="0" w:color="auto"/>
              <w:right w:val="single" w:sz="4" w:space="0" w:color="auto"/>
            </w:tcBorders>
          </w:tcPr>
          <w:p w14:paraId="7788060C" w14:textId="77777777" w:rsidR="005E4119" w:rsidRPr="009668DF" w:rsidRDefault="005E4119" w:rsidP="005E4119">
            <w:pPr>
              <w:rPr>
                <w:rFonts w:ascii="Arial" w:hAnsi="Arial"/>
                <w:b/>
              </w:rPr>
            </w:pPr>
            <w:r w:rsidRPr="008B1AE2">
              <w:rPr>
                <w:rFonts w:ascii="Arial" w:hAnsi="Arial"/>
                <w:b/>
              </w:rPr>
              <w:t xml:space="preserve">Incident </w:t>
            </w:r>
          </w:p>
        </w:tc>
        <w:tc>
          <w:tcPr>
            <w:tcW w:w="6260" w:type="dxa"/>
            <w:tcBorders>
              <w:top w:val="single" w:sz="4" w:space="0" w:color="auto"/>
              <w:left w:val="single" w:sz="4" w:space="0" w:color="auto"/>
              <w:bottom w:val="single" w:sz="4" w:space="0" w:color="auto"/>
              <w:right w:val="single" w:sz="4" w:space="0" w:color="auto"/>
            </w:tcBorders>
          </w:tcPr>
          <w:p w14:paraId="385CFF5C" w14:textId="77777777" w:rsidR="005E4119" w:rsidRPr="00D5499D" w:rsidRDefault="005E4119" w:rsidP="005E4119">
            <w:pPr>
              <w:jc w:val="both"/>
              <w:rPr>
                <w:rFonts w:ascii="Arial" w:hAnsi="Arial" w:cs="Arial"/>
                <w:bCs/>
              </w:rPr>
            </w:pPr>
            <w:r>
              <w:rPr>
                <w:rFonts w:ascii="Arial" w:hAnsi="Arial" w:cs="Arial"/>
                <w:bCs/>
              </w:rPr>
              <w:t>A</w:t>
            </w:r>
            <w:r w:rsidRPr="00D5499D">
              <w:rPr>
                <w:rFonts w:ascii="Arial" w:hAnsi="Arial" w:cs="Arial"/>
                <w:bCs/>
              </w:rPr>
              <w:t>ny event</w:t>
            </w:r>
            <w:r>
              <w:rPr>
                <w:rFonts w:ascii="Arial" w:hAnsi="Arial" w:cs="Arial"/>
                <w:bCs/>
              </w:rPr>
              <w:t>,</w:t>
            </w:r>
            <w:r w:rsidRPr="00D5499D">
              <w:rPr>
                <w:rFonts w:ascii="Arial" w:hAnsi="Arial" w:cs="Arial"/>
                <w:bCs/>
              </w:rPr>
              <w:t xml:space="preserve"> either positive or negative. These could </w:t>
            </w:r>
            <w:r>
              <w:rPr>
                <w:rFonts w:ascii="Arial" w:hAnsi="Arial" w:cs="Arial"/>
                <w:bCs/>
              </w:rPr>
              <w:t>include but aren’t limited to</w:t>
            </w:r>
            <w:r w:rsidRPr="00D5499D">
              <w:rPr>
                <w:rFonts w:ascii="Arial" w:hAnsi="Arial" w:cs="Arial"/>
                <w:bCs/>
              </w:rPr>
              <w:t xml:space="preserve"> fights, assaults, acts of self-harm, </w:t>
            </w:r>
            <w:r>
              <w:rPr>
                <w:rFonts w:ascii="Arial" w:hAnsi="Arial" w:cs="Arial"/>
                <w:bCs/>
              </w:rPr>
              <w:t xml:space="preserve">suspicious behaviour witnessed by staff, </w:t>
            </w:r>
            <w:r w:rsidRPr="00D5499D">
              <w:rPr>
                <w:rFonts w:ascii="Arial" w:hAnsi="Arial" w:cs="Arial"/>
                <w:bCs/>
              </w:rPr>
              <w:t xml:space="preserve">positive interaction of </w:t>
            </w:r>
            <w:r>
              <w:rPr>
                <w:rFonts w:ascii="Arial" w:hAnsi="Arial" w:cs="Arial"/>
                <w:bCs/>
              </w:rPr>
              <w:t>prisoners</w:t>
            </w:r>
            <w:r w:rsidRPr="00D5499D">
              <w:rPr>
                <w:rFonts w:ascii="Arial" w:hAnsi="Arial" w:cs="Arial"/>
                <w:bCs/>
              </w:rPr>
              <w:t xml:space="preserve"> with peers, good work ethic that</w:t>
            </w:r>
            <w:r>
              <w:rPr>
                <w:rFonts w:ascii="Arial" w:hAnsi="Arial" w:cs="Arial"/>
                <w:bCs/>
              </w:rPr>
              <w:t xml:space="preserve"> a member of</w:t>
            </w:r>
            <w:r w:rsidRPr="00D5499D">
              <w:rPr>
                <w:rFonts w:ascii="Arial" w:hAnsi="Arial" w:cs="Arial"/>
                <w:bCs/>
              </w:rPr>
              <w:t xml:space="preserve"> staff feel is worthy of recording, </w:t>
            </w:r>
            <w:r>
              <w:rPr>
                <w:rFonts w:ascii="Arial" w:hAnsi="Arial" w:cs="Arial"/>
                <w:bCs/>
              </w:rPr>
              <w:t>etc.</w:t>
            </w:r>
          </w:p>
        </w:tc>
      </w:tr>
      <w:tr w:rsidR="009B4295" w14:paraId="19CDE898" w14:textId="77777777" w:rsidTr="005E4119">
        <w:tc>
          <w:tcPr>
            <w:tcW w:w="2268" w:type="dxa"/>
            <w:tcBorders>
              <w:top w:val="single" w:sz="4" w:space="0" w:color="auto"/>
              <w:left w:val="single" w:sz="4" w:space="0" w:color="auto"/>
              <w:bottom w:val="single" w:sz="4" w:space="0" w:color="auto"/>
              <w:right w:val="single" w:sz="4" w:space="0" w:color="auto"/>
            </w:tcBorders>
          </w:tcPr>
          <w:p w14:paraId="6FFE76F1" w14:textId="7893CB3D" w:rsidR="009B4295" w:rsidRDefault="009B6693" w:rsidP="00F564EA">
            <w:pPr>
              <w:jc w:val="both"/>
              <w:rPr>
                <w:rFonts w:ascii="Arial" w:hAnsi="Arial"/>
                <w:b/>
              </w:rPr>
            </w:pPr>
            <w:r>
              <w:rPr>
                <w:rFonts w:ascii="Arial" w:hAnsi="Arial"/>
                <w:b/>
              </w:rPr>
              <w:t xml:space="preserve"> </w:t>
            </w:r>
            <w:r w:rsidR="005615A2">
              <w:rPr>
                <w:rFonts w:ascii="Arial" w:hAnsi="Arial"/>
                <w:b/>
              </w:rPr>
              <w:t>ISP</w:t>
            </w:r>
          </w:p>
        </w:tc>
        <w:tc>
          <w:tcPr>
            <w:tcW w:w="6260" w:type="dxa"/>
            <w:tcBorders>
              <w:top w:val="single" w:sz="4" w:space="0" w:color="auto"/>
              <w:left w:val="single" w:sz="4" w:space="0" w:color="auto"/>
              <w:bottom w:val="single" w:sz="4" w:space="0" w:color="auto"/>
              <w:right w:val="single" w:sz="4" w:space="0" w:color="auto"/>
            </w:tcBorders>
          </w:tcPr>
          <w:p w14:paraId="1025EBA6" w14:textId="5CA87707" w:rsidR="009B4295" w:rsidRPr="00F564EA" w:rsidRDefault="00F564EA" w:rsidP="00F564EA">
            <w:pPr>
              <w:spacing w:after="0" w:line="240" w:lineRule="auto"/>
              <w:jc w:val="both"/>
              <w:rPr>
                <w:rFonts w:ascii="Arial" w:eastAsia="Times New Roman" w:hAnsi="Arial" w:cs="Arial"/>
                <w:color w:val="333333"/>
                <w:lang w:val="en"/>
              </w:rPr>
            </w:pPr>
            <w:r w:rsidRPr="00F564EA">
              <w:rPr>
                <w:rFonts w:ascii="Arial" w:eastAsia="Times New Roman" w:hAnsi="Arial" w:cs="Arial"/>
                <w:color w:val="333333"/>
                <w:lang w:val="en"/>
              </w:rPr>
              <w:t xml:space="preserve">Unlike a prisoner with a determinate sentence who must be released at the end of their sentence, those sentenced to life imprisonment or Imprisonment for Public Protection (IPP), collectively called indeterminate sentenced prisoner(s) (ISP), have no automatic right to be released. Instead, such prisoners must serve a minimum period of imprisonment to meet the needs of retribution and deterrence. This punitive period is announced by the trial judge in open court and is known commonly as the “tariff” period. </w:t>
            </w:r>
          </w:p>
        </w:tc>
      </w:tr>
      <w:tr w:rsidR="009B4295" w14:paraId="76CA22A4" w14:textId="77777777" w:rsidTr="005E4119">
        <w:tc>
          <w:tcPr>
            <w:tcW w:w="2268" w:type="dxa"/>
            <w:tcBorders>
              <w:top w:val="single" w:sz="4" w:space="0" w:color="auto"/>
              <w:left w:val="single" w:sz="4" w:space="0" w:color="auto"/>
              <w:bottom w:val="single" w:sz="4" w:space="0" w:color="auto"/>
              <w:right w:val="single" w:sz="4" w:space="0" w:color="auto"/>
            </w:tcBorders>
          </w:tcPr>
          <w:p w14:paraId="036EB0F1" w14:textId="0F6FE266" w:rsidR="009B4295" w:rsidRDefault="009B4295" w:rsidP="005E4119">
            <w:pPr>
              <w:rPr>
                <w:rFonts w:ascii="Arial" w:hAnsi="Arial"/>
                <w:b/>
              </w:rPr>
            </w:pPr>
            <w:r>
              <w:rPr>
                <w:rFonts w:ascii="Arial" w:hAnsi="Arial"/>
                <w:b/>
              </w:rPr>
              <w:t>Key Performance Indicators (KPI’s)</w:t>
            </w:r>
          </w:p>
        </w:tc>
        <w:tc>
          <w:tcPr>
            <w:tcW w:w="6260" w:type="dxa"/>
            <w:tcBorders>
              <w:top w:val="single" w:sz="4" w:space="0" w:color="auto"/>
              <w:left w:val="single" w:sz="4" w:space="0" w:color="auto"/>
              <w:bottom w:val="single" w:sz="4" w:space="0" w:color="auto"/>
              <w:right w:val="single" w:sz="4" w:space="0" w:color="auto"/>
            </w:tcBorders>
          </w:tcPr>
          <w:p w14:paraId="4886CF43" w14:textId="3866E95C" w:rsidR="009B4295" w:rsidRPr="00DF5799" w:rsidRDefault="00813E23" w:rsidP="00A34CF1">
            <w:pPr>
              <w:rPr>
                <w:rFonts w:ascii="Arial" w:hAnsi="Arial" w:cs="Arial"/>
              </w:rPr>
            </w:pPr>
            <w:r>
              <w:rPr>
                <w:rFonts w:ascii="Arial" w:hAnsi="Arial" w:cs="Arial"/>
              </w:rPr>
              <w:t xml:space="preserve">A type of performance measurement. </w:t>
            </w:r>
          </w:p>
        </w:tc>
      </w:tr>
      <w:tr w:rsidR="00F559F0" w14:paraId="3E41586B" w14:textId="77777777" w:rsidTr="005E4119">
        <w:tc>
          <w:tcPr>
            <w:tcW w:w="2268" w:type="dxa"/>
            <w:tcBorders>
              <w:top w:val="single" w:sz="4" w:space="0" w:color="auto"/>
              <w:left w:val="single" w:sz="4" w:space="0" w:color="auto"/>
              <w:bottom w:val="single" w:sz="4" w:space="0" w:color="auto"/>
              <w:right w:val="single" w:sz="4" w:space="0" w:color="auto"/>
            </w:tcBorders>
          </w:tcPr>
          <w:p w14:paraId="1BA9D728" w14:textId="6BE9C727" w:rsidR="00F559F0" w:rsidRPr="008B1AE2" w:rsidRDefault="00F559F0" w:rsidP="005E4119">
            <w:pPr>
              <w:rPr>
                <w:rFonts w:ascii="Arial" w:hAnsi="Arial"/>
                <w:b/>
              </w:rPr>
            </w:pPr>
            <w:r>
              <w:rPr>
                <w:rFonts w:ascii="Arial" w:hAnsi="Arial"/>
                <w:b/>
              </w:rPr>
              <w:t xml:space="preserve">Learner </w:t>
            </w:r>
          </w:p>
        </w:tc>
        <w:tc>
          <w:tcPr>
            <w:tcW w:w="6260" w:type="dxa"/>
            <w:tcBorders>
              <w:top w:val="single" w:sz="4" w:space="0" w:color="auto"/>
              <w:left w:val="single" w:sz="4" w:space="0" w:color="auto"/>
              <w:bottom w:val="single" w:sz="4" w:space="0" w:color="auto"/>
              <w:right w:val="single" w:sz="4" w:space="0" w:color="auto"/>
            </w:tcBorders>
          </w:tcPr>
          <w:p w14:paraId="3CABB752" w14:textId="77777777" w:rsidR="00A34CF1" w:rsidRPr="00DF5799" w:rsidRDefault="00A34CF1" w:rsidP="00A34CF1">
            <w:pPr>
              <w:rPr>
                <w:rStyle w:val="st1"/>
                <w:rFonts w:ascii="Arial" w:hAnsi="Arial" w:cs="Arial"/>
              </w:rPr>
            </w:pPr>
            <w:r w:rsidRPr="00DF5799">
              <w:rPr>
                <w:rFonts w:ascii="Arial" w:hAnsi="Arial" w:cs="Arial"/>
              </w:rPr>
              <w:t xml:space="preserve">A learner is a person who is learning something through </w:t>
            </w:r>
            <w:r w:rsidRPr="00DF5799">
              <w:rPr>
                <w:rStyle w:val="st1"/>
                <w:rFonts w:ascii="Arial" w:hAnsi="Arial" w:cs="Arial"/>
              </w:rPr>
              <w:t>study, instruction, or experience.</w:t>
            </w:r>
          </w:p>
          <w:p w14:paraId="5DAFD9BF" w14:textId="073C122B" w:rsidR="00F559F0" w:rsidRPr="002E407A" w:rsidRDefault="00A34CF1" w:rsidP="00A34CF1">
            <w:pPr>
              <w:rPr>
                <w:rFonts w:ascii="Arial" w:hAnsi="Arial" w:cs="Arial"/>
              </w:rPr>
            </w:pPr>
            <w:r w:rsidRPr="00DF5799">
              <w:rPr>
                <w:rStyle w:val="st1"/>
                <w:rFonts w:ascii="Arial" w:hAnsi="Arial" w:cs="Arial"/>
              </w:rPr>
              <w:t>In the prison setting a learner</w:t>
            </w:r>
            <w:r w:rsidRPr="00DF5799">
              <w:rPr>
                <w:rFonts w:ascii="Arial" w:hAnsi="Arial" w:cs="Arial"/>
              </w:rPr>
              <w:t xml:space="preserve"> is a prisoner who has had their learning needs assessed and has been enrolled on a course of learning.</w:t>
            </w:r>
            <w:r>
              <w:rPr>
                <w:rFonts w:ascii="Arial" w:hAnsi="Arial" w:cs="Arial"/>
              </w:rPr>
              <w:t xml:space="preserve">  Prisoners are referred to as Learners when they are in a Learning Area. </w:t>
            </w:r>
          </w:p>
        </w:tc>
      </w:tr>
      <w:tr w:rsidR="005E4119" w14:paraId="528EF614" w14:textId="77777777" w:rsidTr="005E4119">
        <w:tc>
          <w:tcPr>
            <w:tcW w:w="2268" w:type="dxa"/>
            <w:tcBorders>
              <w:top w:val="single" w:sz="4" w:space="0" w:color="auto"/>
              <w:left w:val="single" w:sz="4" w:space="0" w:color="auto"/>
              <w:bottom w:val="single" w:sz="4" w:space="0" w:color="auto"/>
              <w:right w:val="single" w:sz="4" w:space="0" w:color="auto"/>
            </w:tcBorders>
          </w:tcPr>
          <w:p w14:paraId="0EDEF0D0" w14:textId="77777777" w:rsidR="005E4119" w:rsidRPr="009668DF" w:rsidRDefault="005E4119" w:rsidP="005E4119">
            <w:pPr>
              <w:rPr>
                <w:rFonts w:ascii="Arial" w:hAnsi="Arial"/>
                <w:b/>
              </w:rPr>
            </w:pPr>
            <w:r w:rsidRPr="008B1AE2">
              <w:rPr>
                <w:rFonts w:ascii="Arial" w:hAnsi="Arial"/>
                <w:b/>
              </w:rPr>
              <w:t>Learning Area</w:t>
            </w:r>
          </w:p>
        </w:tc>
        <w:tc>
          <w:tcPr>
            <w:tcW w:w="6260" w:type="dxa"/>
            <w:tcBorders>
              <w:top w:val="single" w:sz="4" w:space="0" w:color="auto"/>
              <w:left w:val="single" w:sz="4" w:space="0" w:color="auto"/>
              <w:bottom w:val="single" w:sz="4" w:space="0" w:color="auto"/>
              <w:right w:val="single" w:sz="4" w:space="0" w:color="auto"/>
            </w:tcBorders>
          </w:tcPr>
          <w:p w14:paraId="19C91748" w14:textId="77777777" w:rsidR="005E4119" w:rsidRPr="002E407A" w:rsidRDefault="005E4119" w:rsidP="005E4119">
            <w:pPr>
              <w:rPr>
                <w:rFonts w:ascii="Arial" w:eastAsia="SimSun" w:hAnsi="Arial" w:cs="Arial"/>
              </w:rPr>
            </w:pPr>
            <w:r w:rsidRPr="002E407A">
              <w:rPr>
                <w:rFonts w:ascii="Arial" w:hAnsi="Arial" w:cs="Arial"/>
              </w:rPr>
              <w:t>Any area across the prison where prisoners undertake learning provided by the Learning and Skills Contractor, peer mentors, library staff or self-guided learning</w:t>
            </w:r>
            <w:r>
              <w:rPr>
                <w:rFonts w:ascii="Arial" w:hAnsi="Arial" w:cs="Arial"/>
              </w:rPr>
              <w:t>.</w:t>
            </w:r>
          </w:p>
        </w:tc>
      </w:tr>
      <w:tr w:rsidR="005E4119" w14:paraId="41E32674" w14:textId="77777777" w:rsidTr="005E4119">
        <w:tc>
          <w:tcPr>
            <w:tcW w:w="2268" w:type="dxa"/>
            <w:tcBorders>
              <w:top w:val="single" w:sz="4" w:space="0" w:color="auto"/>
              <w:left w:val="single" w:sz="4" w:space="0" w:color="auto"/>
              <w:bottom w:val="single" w:sz="4" w:space="0" w:color="auto"/>
              <w:right w:val="single" w:sz="4" w:space="0" w:color="auto"/>
            </w:tcBorders>
          </w:tcPr>
          <w:p w14:paraId="51833DB3" w14:textId="77777777" w:rsidR="005E4119" w:rsidRPr="00646353" w:rsidRDefault="005E4119" w:rsidP="005E4119">
            <w:pPr>
              <w:rPr>
                <w:rFonts w:ascii="Arial" w:hAnsi="Arial"/>
                <w:b/>
              </w:rPr>
            </w:pPr>
            <w:r w:rsidRPr="008B1AE2">
              <w:rPr>
                <w:rFonts w:ascii="Arial" w:hAnsi="Arial"/>
                <w:b/>
              </w:rPr>
              <w:t>Learning and Skills / Learning and Skills Services</w:t>
            </w:r>
          </w:p>
        </w:tc>
        <w:tc>
          <w:tcPr>
            <w:tcW w:w="6260" w:type="dxa"/>
            <w:tcBorders>
              <w:top w:val="single" w:sz="4" w:space="0" w:color="auto"/>
              <w:left w:val="single" w:sz="4" w:space="0" w:color="auto"/>
              <w:bottom w:val="single" w:sz="4" w:space="0" w:color="auto"/>
              <w:right w:val="single" w:sz="4" w:space="0" w:color="auto"/>
            </w:tcBorders>
          </w:tcPr>
          <w:p w14:paraId="32E2CD1A" w14:textId="302889D4" w:rsidR="005E4119" w:rsidRPr="002E407A" w:rsidRDefault="00235E0A" w:rsidP="00235E0A">
            <w:pPr>
              <w:rPr>
                <w:rFonts w:ascii="Arial" w:eastAsia="SimSun" w:hAnsi="Arial" w:cs="Arial"/>
              </w:rPr>
            </w:pPr>
            <w:r>
              <w:rPr>
                <w:rFonts w:ascii="Arial" w:hAnsi="Arial" w:cs="Arial"/>
              </w:rPr>
              <w:t xml:space="preserve">Services to be delivered by the </w:t>
            </w:r>
            <w:r w:rsidR="005E4119" w:rsidRPr="002E407A">
              <w:rPr>
                <w:rFonts w:ascii="Arial" w:hAnsi="Arial" w:cs="Arial"/>
              </w:rPr>
              <w:t xml:space="preserve">Contractor </w:t>
            </w:r>
            <w:r w:rsidR="00C42FA4">
              <w:rPr>
                <w:rFonts w:ascii="Arial" w:hAnsi="Arial" w:cs="Arial"/>
              </w:rPr>
              <w:t>including (but not limited to) those</w:t>
            </w:r>
            <w:r w:rsidR="00655361">
              <w:rPr>
                <w:rFonts w:ascii="Arial" w:hAnsi="Arial" w:cs="Arial"/>
              </w:rPr>
              <w:t xml:space="preserve"> set out in this Specification</w:t>
            </w:r>
            <w:r w:rsidR="005E4119">
              <w:rPr>
                <w:rFonts w:ascii="Arial" w:hAnsi="Arial" w:cs="Arial"/>
              </w:rPr>
              <w:t>.</w:t>
            </w:r>
          </w:p>
        </w:tc>
      </w:tr>
      <w:tr w:rsidR="005E4119" w14:paraId="62CECCC4" w14:textId="77777777" w:rsidTr="005E4119">
        <w:tc>
          <w:tcPr>
            <w:tcW w:w="2268" w:type="dxa"/>
            <w:tcBorders>
              <w:top w:val="single" w:sz="4" w:space="0" w:color="auto"/>
              <w:left w:val="single" w:sz="4" w:space="0" w:color="auto"/>
              <w:bottom w:val="single" w:sz="4" w:space="0" w:color="auto"/>
              <w:right w:val="single" w:sz="4" w:space="0" w:color="auto"/>
            </w:tcBorders>
          </w:tcPr>
          <w:p w14:paraId="4246F8F9" w14:textId="77777777" w:rsidR="005E4119" w:rsidRPr="009668DF" w:rsidRDefault="005E4119" w:rsidP="005E4119">
            <w:pPr>
              <w:rPr>
                <w:rFonts w:ascii="Arial" w:hAnsi="Arial"/>
                <w:b/>
              </w:rPr>
            </w:pPr>
            <w:r w:rsidRPr="008B1AE2">
              <w:rPr>
                <w:rFonts w:ascii="Arial" w:hAnsi="Arial"/>
                <w:b/>
              </w:rPr>
              <w:t xml:space="preserve">Learning and Skills Department </w:t>
            </w:r>
          </w:p>
        </w:tc>
        <w:tc>
          <w:tcPr>
            <w:tcW w:w="6260" w:type="dxa"/>
            <w:tcBorders>
              <w:top w:val="single" w:sz="4" w:space="0" w:color="auto"/>
              <w:left w:val="single" w:sz="4" w:space="0" w:color="auto"/>
              <w:bottom w:val="single" w:sz="4" w:space="0" w:color="auto"/>
              <w:right w:val="single" w:sz="4" w:space="0" w:color="auto"/>
            </w:tcBorders>
          </w:tcPr>
          <w:p w14:paraId="37CA3137" w14:textId="77777777" w:rsidR="005E4119" w:rsidRPr="002E407A" w:rsidRDefault="005E4119" w:rsidP="005E4119">
            <w:pPr>
              <w:jc w:val="both"/>
              <w:rPr>
                <w:rFonts w:ascii="Arial" w:eastAsia="SimSun" w:hAnsi="Arial" w:cs="Arial"/>
              </w:rPr>
            </w:pPr>
            <w:r w:rsidRPr="002E407A">
              <w:rPr>
                <w:rFonts w:ascii="Arial" w:hAnsi="Arial" w:cs="Arial"/>
              </w:rPr>
              <w:t xml:space="preserve">Area where Learning and Skills provider are based and deliver learning.  This will predominantly be the Education Building </w:t>
            </w:r>
            <w:r>
              <w:rPr>
                <w:rFonts w:ascii="Arial" w:hAnsi="Arial" w:cs="Arial"/>
              </w:rPr>
              <w:t xml:space="preserve">and vocational workshops </w:t>
            </w:r>
            <w:r w:rsidRPr="002E407A">
              <w:rPr>
                <w:rFonts w:ascii="Arial" w:hAnsi="Arial" w:cs="Arial"/>
              </w:rPr>
              <w:t>but could extend to satellite offices across the prison</w:t>
            </w:r>
            <w:r>
              <w:rPr>
                <w:rFonts w:ascii="Arial" w:hAnsi="Arial" w:cs="Arial"/>
              </w:rPr>
              <w:t>.</w:t>
            </w:r>
          </w:p>
        </w:tc>
      </w:tr>
      <w:tr w:rsidR="005E4119" w14:paraId="3561329D" w14:textId="77777777" w:rsidTr="005E4119">
        <w:tc>
          <w:tcPr>
            <w:tcW w:w="2268" w:type="dxa"/>
            <w:tcBorders>
              <w:top w:val="single" w:sz="4" w:space="0" w:color="auto"/>
              <w:left w:val="single" w:sz="4" w:space="0" w:color="auto"/>
              <w:bottom w:val="single" w:sz="4" w:space="0" w:color="auto"/>
              <w:right w:val="single" w:sz="4" w:space="0" w:color="auto"/>
            </w:tcBorders>
          </w:tcPr>
          <w:p w14:paraId="3292677A" w14:textId="77777777" w:rsidR="005E4119" w:rsidRPr="009668DF" w:rsidRDefault="005E4119" w:rsidP="005E4119">
            <w:pPr>
              <w:rPr>
                <w:rFonts w:ascii="Arial" w:hAnsi="Arial"/>
                <w:b/>
              </w:rPr>
            </w:pPr>
            <w:r w:rsidRPr="008B1AE2">
              <w:rPr>
                <w:rFonts w:ascii="Arial" w:hAnsi="Arial"/>
                <w:b/>
              </w:rPr>
              <w:t>Local Security Strategy</w:t>
            </w:r>
          </w:p>
        </w:tc>
        <w:tc>
          <w:tcPr>
            <w:tcW w:w="6260" w:type="dxa"/>
            <w:tcBorders>
              <w:top w:val="single" w:sz="4" w:space="0" w:color="auto"/>
              <w:left w:val="single" w:sz="4" w:space="0" w:color="auto"/>
              <w:bottom w:val="single" w:sz="4" w:space="0" w:color="auto"/>
              <w:right w:val="single" w:sz="4" w:space="0" w:color="auto"/>
            </w:tcBorders>
          </w:tcPr>
          <w:p w14:paraId="359878DB" w14:textId="77777777" w:rsidR="005E4119" w:rsidRPr="00226142" w:rsidRDefault="005E4119" w:rsidP="005E4119">
            <w:pPr>
              <w:jc w:val="both"/>
              <w:rPr>
                <w:rFonts w:ascii="Arial" w:hAnsi="Arial" w:cs="Arial"/>
              </w:rPr>
            </w:pPr>
            <w:r w:rsidRPr="00FE7D12">
              <w:rPr>
                <w:rFonts w:ascii="Arial" w:hAnsi="Arial" w:cs="Arial"/>
              </w:rPr>
              <w:t>A Local Security Strategy (LSS), allows each prison to have a customised Security Document that matches the exact needs of their prison whilst achieving the mandatory outcomes set by the National Security Framework (NSF).  The Local Security Strategy, is produced by the prison and contains every detail of how the security of the prison is</w:t>
            </w:r>
            <w:r>
              <w:rPr>
                <w:rFonts w:ascii="Arial" w:hAnsi="Arial" w:cs="Arial"/>
              </w:rPr>
              <w:t xml:space="preserve"> set.</w:t>
            </w:r>
          </w:p>
        </w:tc>
      </w:tr>
      <w:tr w:rsidR="005E4119" w14:paraId="50070F3F" w14:textId="77777777" w:rsidTr="005E4119">
        <w:tc>
          <w:tcPr>
            <w:tcW w:w="2268" w:type="dxa"/>
            <w:tcBorders>
              <w:top w:val="single" w:sz="4" w:space="0" w:color="auto"/>
              <w:left w:val="single" w:sz="4" w:space="0" w:color="auto"/>
              <w:bottom w:val="single" w:sz="4" w:space="0" w:color="auto"/>
              <w:right w:val="single" w:sz="4" w:space="0" w:color="auto"/>
            </w:tcBorders>
          </w:tcPr>
          <w:p w14:paraId="6CDF8EB1" w14:textId="77777777" w:rsidR="005E4119" w:rsidRPr="008B1AE2" w:rsidRDefault="005E4119" w:rsidP="005E4119">
            <w:pPr>
              <w:rPr>
                <w:rFonts w:ascii="Arial" w:hAnsi="Arial"/>
                <w:b/>
              </w:rPr>
            </w:pPr>
            <w:r>
              <w:rPr>
                <w:rFonts w:ascii="Arial" w:hAnsi="Arial"/>
                <w:b/>
              </w:rPr>
              <w:t>Maintaining A Roll</w:t>
            </w:r>
          </w:p>
        </w:tc>
        <w:tc>
          <w:tcPr>
            <w:tcW w:w="6260" w:type="dxa"/>
            <w:tcBorders>
              <w:top w:val="single" w:sz="4" w:space="0" w:color="auto"/>
              <w:left w:val="single" w:sz="4" w:space="0" w:color="auto"/>
              <w:bottom w:val="single" w:sz="4" w:space="0" w:color="auto"/>
              <w:right w:val="single" w:sz="4" w:space="0" w:color="auto"/>
            </w:tcBorders>
          </w:tcPr>
          <w:p w14:paraId="57721E73" w14:textId="77777777" w:rsidR="005E4119" w:rsidRPr="00C67AE6" w:rsidRDefault="005E4119" w:rsidP="005E4119">
            <w:pPr>
              <w:jc w:val="both"/>
              <w:rPr>
                <w:rFonts w:ascii="Arial" w:hAnsi="Arial" w:cs="Arial"/>
              </w:rPr>
            </w:pPr>
            <w:r w:rsidRPr="004A488E">
              <w:rPr>
                <w:rFonts w:ascii="Arial" w:hAnsi="Arial" w:cs="Arial"/>
              </w:rPr>
              <w:t>A roll is the accountable number of prisoners that the Contractor has in the learning area, under their supervision, at any one time.</w:t>
            </w:r>
            <w:r>
              <w:rPr>
                <w:rFonts w:ascii="Arial" w:hAnsi="Arial" w:cs="Arial"/>
              </w:rPr>
              <w:t xml:space="preserve">  This is a fundamental part of prison security.  </w:t>
            </w:r>
            <w:r>
              <w:rPr>
                <w:rFonts w:ascii="Arial" w:eastAsia="SimSun" w:hAnsi="Arial" w:cs="Arial"/>
              </w:rPr>
              <w:t xml:space="preserve">Maintaining A Roll refers to the maintenance of the Roll to ensure that all movements of prisoners are recorded accurately at all times. </w:t>
            </w:r>
          </w:p>
        </w:tc>
      </w:tr>
      <w:tr w:rsidR="005E4119" w14:paraId="7922A318" w14:textId="77777777" w:rsidTr="005E4119">
        <w:tc>
          <w:tcPr>
            <w:tcW w:w="2268" w:type="dxa"/>
            <w:tcBorders>
              <w:top w:val="single" w:sz="4" w:space="0" w:color="auto"/>
              <w:left w:val="single" w:sz="4" w:space="0" w:color="auto"/>
              <w:bottom w:val="single" w:sz="4" w:space="0" w:color="auto"/>
              <w:right w:val="single" w:sz="4" w:space="0" w:color="auto"/>
            </w:tcBorders>
          </w:tcPr>
          <w:p w14:paraId="20A0B75F" w14:textId="77777777" w:rsidR="005E4119" w:rsidRPr="0093022B" w:rsidRDefault="005E4119" w:rsidP="005E4119">
            <w:pPr>
              <w:rPr>
                <w:rFonts w:ascii="Arial" w:eastAsia="SimSun" w:hAnsi="Arial" w:cs="Arial"/>
                <w:b/>
              </w:rPr>
            </w:pPr>
            <w:r w:rsidRPr="0093022B">
              <w:rPr>
                <w:rFonts w:ascii="Arial" w:eastAsia="SimSun" w:hAnsi="Arial" w:cs="Arial"/>
                <w:b/>
              </w:rPr>
              <w:t xml:space="preserve">Needs Analysis </w:t>
            </w:r>
          </w:p>
        </w:tc>
        <w:tc>
          <w:tcPr>
            <w:tcW w:w="6260" w:type="dxa"/>
            <w:tcBorders>
              <w:top w:val="single" w:sz="4" w:space="0" w:color="auto"/>
              <w:left w:val="single" w:sz="4" w:space="0" w:color="auto"/>
              <w:bottom w:val="single" w:sz="4" w:space="0" w:color="auto"/>
              <w:right w:val="single" w:sz="4" w:space="0" w:color="auto"/>
            </w:tcBorders>
          </w:tcPr>
          <w:p w14:paraId="50A7756C" w14:textId="77777777" w:rsidR="005E4119" w:rsidRPr="00792ADE" w:rsidRDefault="005E4119" w:rsidP="005E4119">
            <w:pPr>
              <w:jc w:val="both"/>
              <w:rPr>
                <w:rFonts w:ascii="Arial" w:hAnsi="Arial" w:cs="Arial"/>
              </w:rPr>
            </w:pPr>
            <w:r w:rsidRPr="00792ADE">
              <w:rPr>
                <w:rFonts w:ascii="Arial" w:hAnsi="Arial" w:cs="Arial"/>
              </w:rPr>
              <w:t xml:space="preserve">The purpose of the needs analysis is to collate data and information to ensure that learning, skills and employability provision in prisons in Wales best meets identified need within the given resource allocation. </w:t>
            </w:r>
          </w:p>
          <w:p w14:paraId="4350838E" w14:textId="77777777" w:rsidR="005E4119" w:rsidRPr="00792ADE" w:rsidRDefault="005E4119" w:rsidP="005E4119">
            <w:pPr>
              <w:jc w:val="both"/>
              <w:rPr>
                <w:rFonts w:ascii="Arial" w:hAnsi="Arial" w:cs="Arial"/>
              </w:rPr>
            </w:pPr>
            <w:r w:rsidRPr="00792ADE">
              <w:rPr>
                <w:rFonts w:ascii="Arial" w:hAnsi="Arial" w:cs="Arial"/>
              </w:rPr>
              <w:t>Undertaking a needs analysis is a systematic process involving the analysis of a range of quantitative management information combined with the qualitative views of staff and stakeholders, including offenders. Consideration is also given to Labour Market Information to work towards matching learning provision available in the prisons with local job markets.</w:t>
            </w:r>
          </w:p>
          <w:p w14:paraId="02D3B7D4" w14:textId="77777777" w:rsidR="005E4119" w:rsidRPr="00792ADE" w:rsidRDefault="005E4119" w:rsidP="005E4119">
            <w:pPr>
              <w:jc w:val="both"/>
              <w:rPr>
                <w:rFonts w:ascii="Arial" w:hAnsi="Arial" w:cs="Arial"/>
              </w:rPr>
            </w:pPr>
            <w:r w:rsidRPr="00792ADE">
              <w:rPr>
                <w:rFonts w:ascii="Arial" w:hAnsi="Arial" w:cs="Arial"/>
              </w:rPr>
              <w:t xml:space="preserve">The four principal components of the analysis are: </w:t>
            </w:r>
          </w:p>
          <w:p w14:paraId="0F40004F" w14:textId="77777777" w:rsidR="005E4119" w:rsidRPr="00792ADE" w:rsidRDefault="005E4119" w:rsidP="004B6D9D">
            <w:pPr>
              <w:numPr>
                <w:ilvl w:val="0"/>
                <w:numId w:val="16"/>
              </w:numPr>
              <w:tabs>
                <w:tab w:val="clear" w:pos="720"/>
                <w:tab w:val="num" w:pos="880"/>
              </w:tabs>
              <w:spacing w:after="0" w:line="240" w:lineRule="auto"/>
              <w:ind w:left="880" w:hanging="567"/>
              <w:jc w:val="both"/>
              <w:rPr>
                <w:rFonts w:ascii="Arial" w:hAnsi="Arial" w:cs="Arial"/>
              </w:rPr>
            </w:pPr>
            <w:r w:rsidRPr="00792ADE">
              <w:rPr>
                <w:rFonts w:ascii="Arial" w:hAnsi="Arial" w:cs="Arial"/>
              </w:rPr>
              <w:t xml:space="preserve">To assess the nature of the learning, skills and employability needs of the target population including risk factors affecting an individual’s ability to access the provision, </w:t>
            </w:r>
          </w:p>
          <w:p w14:paraId="25588456" w14:textId="77777777" w:rsidR="005E4119" w:rsidRPr="00792ADE" w:rsidRDefault="005E4119" w:rsidP="004B6D9D">
            <w:pPr>
              <w:numPr>
                <w:ilvl w:val="0"/>
                <w:numId w:val="16"/>
              </w:numPr>
              <w:tabs>
                <w:tab w:val="clear" w:pos="720"/>
                <w:tab w:val="num" w:pos="880"/>
              </w:tabs>
              <w:spacing w:after="0" w:line="240" w:lineRule="auto"/>
              <w:ind w:left="880" w:hanging="567"/>
              <w:jc w:val="both"/>
              <w:rPr>
                <w:rFonts w:ascii="Arial" w:hAnsi="Arial" w:cs="Arial"/>
              </w:rPr>
            </w:pPr>
            <w:r w:rsidRPr="00792ADE">
              <w:rPr>
                <w:rFonts w:ascii="Arial" w:hAnsi="Arial" w:cs="Arial"/>
              </w:rPr>
              <w:t xml:space="preserve">To understand current labour market information for the prisons’ key resettlement areas, </w:t>
            </w:r>
          </w:p>
          <w:p w14:paraId="4FD9931C" w14:textId="77777777" w:rsidR="005E4119" w:rsidRDefault="005E4119" w:rsidP="004B6D9D">
            <w:pPr>
              <w:numPr>
                <w:ilvl w:val="0"/>
                <w:numId w:val="16"/>
              </w:numPr>
              <w:tabs>
                <w:tab w:val="clear" w:pos="720"/>
                <w:tab w:val="num" w:pos="880"/>
              </w:tabs>
              <w:spacing w:after="0" w:line="240" w:lineRule="auto"/>
              <w:ind w:left="880" w:hanging="567"/>
              <w:jc w:val="both"/>
              <w:rPr>
                <w:rFonts w:ascii="Arial" w:hAnsi="Arial" w:cs="Arial"/>
              </w:rPr>
            </w:pPr>
            <w:r w:rsidRPr="00792ADE">
              <w:rPr>
                <w:rFonts w:ascii="Arial" w:hAnsi="Arial" w:cs="Arial"/>
              </w:rPr>
              <w:t xml:space="preserve">To map the existing provision within each prison, </w:t>
            </w:r>
          </w:p>
          <w:p w14:paraId="68ED7807" w14:textId="77777777" w:rsidR="005E4119" w:rsidRPr="00792ADE" w:rsidRDefault="005E4119" w:rsidP="004B6D9D">
            <w:pPr>
              <w:numPr>
                <w:ilvl w:val="0"/>
                <w:numId w:val="16"/>
              </w:numPr>
              <w:tabs>
                <w:tab w:val="clear" w:pos="720"/>
                <w:tab w:val="num" w:pos="880"/>
              </w:tabs>
              <w:spacing w:after="0" w:line="240" w:lineRule="auto"/>
              <w:ind w:left="880" w:hanging="567"/>
              <w:jc w:val="both"/>
              <w:rPr>
                <w:rFonts w:ascii="Arial" w:hAnsi="Arial" w:cs="Arial"/>
              </w:rPr>
            </w:pPr>
            <w:r w:rsidRPr="00792ADE">
              <w:rPr>
                <w:rFonts w:ascii="Arial" w:hAnsi="Arial" w:cs="Arial"/>
              </w:rPr>
              <w:t>To assess how well the current provision is meeting demand through a gap analysis</w:t>
            </w:r>
          </w:p>
        </w:tc>
      </w:tr>
      <w:tr w:rsidR="005E4119" w14:paraId="396DC6DF" w14:textId="77777777" w:rsidTr="005E4119">
        <w:tc>
          <w:tcPr>
            <w:tcW w:w="2268" w:type="dxa"/>
            <w:tcBorders>
              <w:top w:val="single" w:sz="4" w:space="0" w:color="auto"/>
              <w:left w:val="single" w:sz="4" w:space="0" w:color="auto"/>
              <w:bottom w:val="single" w:sz="4" w:space="0" w:color="auto"/>
              <w:right w:val="single" w:sz="4" w:space="0" w:color="auto"/>
            </w:tcBorders>
          </w:tcPr>
          <w:p w14:paraId="40D7C7E7" w14:textId="77777777" w:rsidR="005E4119" w:rsidRPr="008B1AE2" w:rsidRDefault="005E4119" w:rsidP="005E4119">
            <w:pPr>
              <w:rPr>
                <w:rFonts w:ascii="Arial" w:hAnsi="Arial"/>
                <w:b/>
              </w:rPr>
            </w:pPr>
            <w:r>
              <w:rPr>
                <w:rFonts w:ascii="Arial" w:hAnsi="Arial"/>
                <w:b/>
              </w:rPr>
              <w:t>NOMIS</w:t>
            </w:r>
          </w:p>
        </w:tc>
        <w:tc>
          <w:tcPr>
            <w:tcW w:w="6260" w:type="dxa"/>
            <w:tcBorders>
              <w:top w:val="single" w:sz="4" w:space="0" w:color="auto"/>
              <w:left w:val="single" w:sz="4" w:space="0" w:color="auto"/>
              <w:bottom w:val="single" w:sz="4" w:space="0" w:color="auto"/>
              <w:right w:val="single" w:sz="4" w:space="0" w:color="auto"/>
            </w:tcBorders>
          </w:tcPr>
          <w:p w14:paraId="311CD03F" w14:textId="77777777" w:rsidR="005E4119" w:rsidRDefault="005E4119" w:rsidP="005E4119">
            <w:pPr>
              <w:spacing w:after="0" w:line="240" w:lineRule="auto"/>
              <w:jc w:val="both"/>
              <w:rPr>
                <w:rFonts w:ascii="Arial" w:eastAsia="Times New Roman" w:hAnsi="Arial" w:cs="Arial"/>
              </w:rPr>
            </w:pPr>
            <w:r>
              <w:rPr>
                <w:rFonts w:ascii="Arial" w:eastAsia="Times New Roman" w:hAnsi="Arial" w:cs="Arial"/>
              </w:rPr>
              <w:t xml:space="preserve">The abbreviation used for the National Offender Management Information System and is the operational database used for the collection, management and storage of prisoner information, including personal details, sentence information and an up to date diary of their behaviour, events and achievements. </w:t>
            </w:r>
          </w:p>
        </w:tc>
      </w:tr>
      <w:tr w:rsidR="005E4119" w14:paraId="7DC5C5C3"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43732583" w14:textId="77777777" w:rsidR="005E4119" w:rsidRPr="009668DF" w:rsidRDefault="005E4119" w:rsidP="005E4119">
            <w:pPr>
              <w:rPr>
                <w:rFonts w:ascii="Arial" w:hAnsi="Arial"/>
                <w:b/>
              </w:rPr>
            </w:pPr>
            <w:r w:rsidRPr="008B1AE2">
              <w:rPr>
                <w:rFonts w:ascii="Arial" w:hAnsi="Arial"/>
                <w:b/>
              </w:rPr>
              <w:t>Non Vocational</w:t>
            </w:r>
          </w:p>
        </w:tc>
        <w:tc>
          <w:tcPr>
            <w:tcW w:w="6260" w:type="dxa"/>
            <w:tcBorders>
              <w:top w:val="single" w:sz="4" w:space="0" w:color="auto"/>
              <w:left w:val="single" w:sz="4" w:space="0" w:color="auto"/>
              <w:bottom w:val="single" w:sz="4" w:space="0" w:color="auto"/>
              <w:right w:val="single" w:sz="4" w:space="0" w:color="auto"/>
            </w:tcBorders>
          </w:tcPr>
          <w:p w14:paraId="4829528E" w14:textId="7C29983B" w:rsidR="00A54F61" w:rsidRDefault="00A54F61" w:rsidP="00B76F40">
            <w:pPr>
              <w:rPr>
                <w:rFonts w:ascii="Arial" w:hAnsi="Arial" w:cs="Arial"/>
              </w:rPr>
            </w:pPr>
            <w:r>
              <w:rPr>
                <w:rFonts w:ascii="Arial" w:hAnsi="Arial" w:cs="Arial"/>
              </w:rPr>
              <w:t xml:space="preserve">Provision of qualifications or skills that are not directly career focused. </w:t>
            </w:r>
          </w:p>
          <w:p w14:paraId="7450F71C" w14:textId="77777777" w:rsidR="00A54F61" w:rsidRDefault="00A54F61" w:rsidP="00243CD9">
            <w:pPr>
              <w:rPr>
                <w:rFonts w:ascii="Calibri" w:hAnsi="Calibri" w:cs="Calibri"/>
                <w:color w:val="1F497D"/>
                <w:lang w:eastAsia="en-US"/>
              </w:rPr>
            </w:pPr>
            <w:r>
              <w:rPr>
                <w:rFonts w:ascii="Arial" w:hAnsi="Arial" w:cs="Arial"/>
              </w:rPr>
              <w:t>These will include academic awards which often provide transferrable skills that could be used in a range of occupational settings. Also less formally regulated or non-regulated provision that is designed to be motivating and confidence building.  The provision should have the potential to attract offenders into learning and should be a part of a learning plan that leads onto vocational learning.</w:t>
            </w:r>
          </w:p>
          <w:p w14:paraId="5D82CB80" w14:textId="48FE7C0C" w:rsidR="005E4119" w:rsidRDefault="005E4119" w:rsidP="005E4119">
            <w:pPr>
              <w:jc w:val="both"/>
              <w:rPr>
                <w:rFonts w:ascii="Arial" w:eastAsia="SimSun" w:hAnsi="Arial" w:cs="Arial"/>
                <w:lang w:eastAsia="en-US"/>
              </w:rPr>
            </w:pPr>
          </w:p>
        </w:tc>
      </w:tr>
      <w:tr w:rsidR="003D46E8" w14:paraId="44261CC0" w14:textId="77777777" w:rsidTr="005E4119">
        <w:tc>
          <w:tcPr>
            <w:tcW w:w="2268" w:type="dxa"/>
            <w:tcBorders>
              <w:top w:val="single" w:sz="4" w:space="0" w:color="auto"/>
              <w:left w:val="single" w:sz="4" w:space="0" w:color="auto"/>
              <w:bottom w:val="single" w:sz="4" w:space="0" w:color="auto"/>
              <w:right w:val="single" w:sz="4" w:space="0" w:color="auto"/>
            </w:tcBorders>
          </w:tcPr>
          <w:p w14:paraId="1E3694F5" w14:textId="1D94105A" w:rsidR="003D46E8" w:rsidRPr="00E17EE6" w:rsidRDefault="003D46E8" w:rsidP="005E4119">
            <w:pPr>
              <w:rPr>
                <w:rFonts w:ascii="Arial" w:hAnsi="Arial"/>
                <w:b/>
              </w:rPr>
            </w:pPr>
            <w:r w:rsidRPr="003D46E8">
              <w:rPr>
                <w:rFonts w:ascii="Arial" w:hAnsi="Arial"/>
                <w:b/>
              </w:rPr>
              <w:t xml:space="preserve">Peer </w:t>
            </w:r>
            <w:r w:rsidRPr="00E17EE6">
              <w:rPr>
                <w:rFonts w:ascii="Arial" w:hAnsi="Arial"/>
                <w:b/>
              </w:rPr>
              <w:t>Mentors</w:t>
            </w:r>
          </w:p>
        </w:tc>
        <w:tc>
          <w:tcPr>
            <w:tcW w:w="6260" w:type="dxa"/>
            <w:tcBorders>
              <w:top w:val="single" w:sz="4" w:space="0" w:color="auto"/>
              <w:left w:val="single" w:sz="4" w:space="0" w:color="auto"/>
              <w:bottom w:val="single" w:sz="4" w:space="0" w:color="auto"/>
              <w:right w:val="single" w:sz="4" w:space="0" w:color="auto"/>
            </w:tcBorders>
          </w:tcPr>
          <w:p w14:paraId="4D58F381" w14:textId="12706468" w:rsidR="003D46E8" w:rsidRPr="003D46E8" w:rsidRDefault="003D46E8" w:rsidP="00C12EB2">
            <w:pPr>
              <w:jc w:val="both"/>
              <w:rPr>
                <w:rFonts w:ascii="Arial" w:eastAsia="Times New Roman" w:hAnsi="Arial" w:cs="Arial"/>
                <w:color w:val="333333"/>
                <w:lang w:val="en"/>
              </w:rPr>
            </w:pPr>
            <w:r w:rsidRPr="003D46E8">
              <w:rPr>
                <w:rFonts w:ascii="Arial" w:eastAsia="Times New Roman" w:hAnsi="Arial" w:cs="Arial"/>
                <w:color w:val="333333"/>
                <w:lang w:val="en"/>
              </w:rPr>
              <w:t xml:space="preserve">NOMS defines peer mentors as “any </w:t>
            </w:r>
            <w:r w:rsidR="00C12EB2" w:rsidRPr="003D46E8">
              <w:rPr>
                <w:rFonts w:ascii="Arial" w:eastAsia="Times New Roman" w:hAnsi="Arial" w:cs="Arial"/>
                <w:color w:val="333333"/>
                <w:lang w:val="en"/>
              </w:rPr>
              <w:t>organized</w:t>
            </w:r>
            <w:r w:rsidRPr="003D46E8">
              <w:rPr>
                <w:rFonts w:ascii="Arial" w:eastAsia="Times New Roman" w:hAnsi="Arial" w:cs="Arial"/>
                <w:color w:val="333333"/>
                <w:lang w:val="en"/>
              </w:rPr>
              <w:t xml:space="preserve"> system in which prisoners provide help and support to other prisoners”. It is more likely to work well where peer-workers and prisoners have a positive and credible relationship, and where there is strong support from the Governor and staff in the management of the scheme. </w:t>
            </w:r>
          </w:p>
          <w:p w14:paraId="2EFD3D51" w14:textId="7CC899F5" w:rsidR="003D46E8" w:rsidRPr="003D46E8" w:rsidRDefault="003D46E8" w:rsidP="00C12EB2">
            <w:pPr>
              <w:jc w:val="both"/>
              <w:rPr>
                <w:rFonts w:ascii="Arial" w:eastAsia="SimSun" w:hAnsi="Arial" w:cs="Arial"/>
              </w:rPr>
            </w:pPr>
            <w:r w:rsidRPr="003D46E8">
              <w:rPr>
                <w:rFonts w:ascii="Arial" w:eastAsia="Times New Roman" w:hAnsi="Arial" w:cs="Arial"/>
                <w:color w:val="333333"/>
                <w:lang w:val="en"/>
              </w:rPr>
              <w:t>Peer mentors in education are selected by the prison and will have the right attitude and level of qualifications (usually Level 3 and above) to offer support to a range of learners and especially those with lower level abilities</w:t>
            </w:r>
          </w:p>
        </w:tc>
      </w:tr>
      <w:tr w:rsidR="005E4119" w14:paraId="783A43DD" w14:textId="77777777" w:rsidTr="005E4119">
        <w:tc>
          <w:tcPr>
            <w:tcW w:w="2268" w:type="dxa"/>
            <w:tcBorders>
              <w:top w:val="single" w:sz="4" w:space="0" w:color="auto"/>
              <w:left w:val="single" w:sz="4" w:space="0" w:color="auto"/>
              <w:bottom w:val="single" w:sz="4" w:space="0" w:color="auto"/>
              <w:right w:val="single" w:sz="4" w:space="0" w:color="auto"/>
            </w:tcBorders>
          </w:tcPr>
          <w:p w14:paraId="0374CCDF" w14:textId="77777777" w:rsidR="005E4119" w:rsidRPr="00646353" w:rsidRDefault="005E4119" w:rsidP="005E4119">
            <w:pPr>
              <w:rPr>
                <w:rFonts w:ascii="Arial" w:hAnsi="Arial"/>
                <w:b/>
              </w:rPr>
            </w:pPr>
            <w:r w:rsidRPr="008B1AE2">
              <w:rPr>
                <w:rFonts w:ascii="Arial" w:hAnsi="Arial"/>
                <w:b/>
              </w:rPr>
              <w:t>Prioritisation of Learners Accessing Provision</w:t>
            </w:r>
          </w:p>
        </w:tc>
        <w:tc>
          <w:tcPr>
            <w:tcW w:w="6260" w:type="dxa"/>
            <w:tcBorders>
              <w:top w:val="single" w:sz="4" w:space="0" w:color="auto"/>
              <w:left w:val="single" w:sz="4" w:space="0" w:color="auto"/>
              <w:bottom w:val="single" w:sz="4" w:space="0" w:color="auto"/>
              <w:right w:val="single" w:sz="4" w:space="0" w:color="auto"/>
            </w:tcBorders>
          </w:tcPr>
          <w:p w14:paraId="32E437B7" w14:textId="77777777" w:rsidR="005E4119" w:rsidRDefault="005E4119" w:rsidP="005E4119">
            <w:pPr>
              <w:jc w:val="both"/>
              <w:rPr>
                <w:rFonts w:ascii="Arial" w:eastAsia="SimSun" w:hAnsi="Arial" w:cs="Arial"/>
              </w:rPr>
            </w:pPr>
            <w:r>
              <w:rPr>
                <w:rFonts w:ascii="Arial" w:eastAsia="SimSun" w:hAnsi="Arial" w:cs="Arial"/>
              </w:rPr>
              <w:t>Welsh Government guidance on prison Learning and Skills should be prioritised to target provision at those most likely to benefit from it.</w:t>
            </w:r>
          </w:p>
        </w:tc>
      </w:tr>
      <w:tr w:rsidR="005E4119" w14:paraId="5111392C" w14:textId="77777777" w:rsidTr="005E4119">
        <w:tc>
          <w:tcPr>
            <w:tcW w:w="2268" w:type="dxa"/>
            <w:tcBorders>
              <w:top w:val="single" w:sz="4" w:space="0" w:color="auto"/>
              <w:left w:val="single" w:sz="4" w:space="0" w:color="auto"/>
              <w:bottom w:val="single" w:sz="4" w:space="0" w:color="auto"/>
              <w:right w:val="single" w:sz="4" w:space="0" w:color="auto"/>
            </w:tcBorders>
          </w:tcPr>
          <w:p w14:paraId="6E4A7410" w14:textId="10EE1BB9" w:rsidR="00502124" w:rsidRDefault="005E4119" w:rsidP="005E4119">
            <w:pPr>
              <w:rPr>
                <w:rFonts w:ascii="Arial" w:hAnsi="Arial"/>
                <w:b/>
              </w:rPr>
            </w:pPr>
            <w:r>
              <w:rPr>
                <w:rFonts w:ascii="Arial" w:hAnsi="Arial"/>
                <w:b/>
              </w:rPr>
              <w:t>Prisoners</w:t>
            </w:r>
          </w:p>
          <w:p w14:paraId="19AA3BAF" w14:textId="77777777" w:rsidR="005E4119" w:rsidRPr="00F559F0" w:rsidRDefault="005E4119" w:rsidP="00502124">
            <w:pPr>
              <w:rPr>
                <w:rFonts w:ascii="Arial" w:hAnsi="Arial"/>
                <w:b/>
              </w:rPr>
            </w:pPr>
          </w:p>
        </w:tc>
        <w:tc>
          <w:tcPr>
            <w:tcW w:w="6260" w:type="dxa"/>
            <w:tcBorders>
              <w:top w:val="single" w:sz="4" w:space="0" w:color="auto"/>
              <w:left w:val="single" w:sz="4" w:space="0" w:color="auto"/>
              <w:bottom w:val="single" w:sz="4" w:space="0" w:color="auto"/>
              <w:right w:val="single" w:sz="4" w:space="0" w:color="auto"/>
            </w:tcBorders>
          </w:tcPr>
          <w:p w14:paraId="026F5BF1" w14:textId="77777777" w:rsidR="005E4119" w:rsidRDefault="005E4119" w:rsidP="005E4119">
            <w:pPr>
              <w:jc w:val="both"/>
              <w:rPr>
                <w:rFonts w:ascii="Arial" w:eastAsia="SimSun" w:hAnsi="Arial" w:cs="Arial"/>
              </w:rPr>
            </w:pPr>
            <w:r>
              <w:rPr>
                <w:rFonts w:ascii="Arial" w:eastAsia="SimSun" w:hAnsi="Arial" w:cs="Arial"/>
              </w:rPr>
              <w:t xml:space="preserve">Prisoners is the generic term used to refer to those people who are detained in prison custody.  Prisoners may be un-convicted or on remand or convicted and awaiting or serving a prison sentence. </w:t>
            </w:r>
          </w:p>
          <w:p w14:paraId="3953708A" w14:textId="0526E14E" w:rsidR="00A34CF1" w:rsidRDefault="00A34CF1" w:rsidP="005E4119">
            <w:pPr>
              <w:jc w:val="both"/>
              <w:rPr>
                <w:rFonts w:ascii="Arial" w:eastAsia="SimSun" w:hAnsi="Arial" w:cs="Arial"/>
              </w:rPr>
            </w:pPr>
            <w:r>
              <w:rPr>
                <w:rFonts w:ascii="Arial" w:hAnsi="Arial" w:cs="Arial"/>
              </w:rPr>
              <w:t>Prisoners are referred to as Learners when they are in a Learning Area</w:t>
            </w:r>
          </w:p>
        </w:tc>
      </w:tr>
      <w:tr w:rsidR="005E4119" w14:paraId="623DDEB5" w14:textId="77777777" w:rsidTr="005E4119">
        <w:tc>
          <w:tcPr>
            <w:tcW w:w="2268" w:type="dxa"/>
            <w:tcBorders>
              <w:top w:val="single" w:sz="4" w:space="0" w:color="auto"/>
              <w:left w:val="single" w:sz="4" w:space="0" w:color="auto"/>
              <w:bottom w:val="single" w:sz="4" w:space="0" w:color="auto"/>
              <w:right w:val="single" w:sz="4" w:space="0" w:color="auto"/>
            </w:tcBorders>
          </w:tcPr>
          <w:p w14:paraId="1CCB1B10" w14:textId="77777777" w:rsidR="005E4119" w:rsidRPr="008B1AE2" w:rsidRDefault="005E4119" w:rsidP="005E4119">
            <w:pPr>
              <w:rPr>
                <w:rFonts w:ascii="Arial" w:hAnsi="Arial"/>
                <w:b/>
              </w:rPr>
            </w:pPr>
            <w:r>
              <w:rPr>
                <w:rFonts w:ascii="Arial" w:hAnsi="Arial"/>
                <w:b/>
              </w:rPr>
              <w:t>Prison Staff / Officers</w:t>
            </w:r>
          </w:p>
        </w:tc>
        <w:tc>
          <w:tcPr>
            <w:tcW w:w="6260" w:type="dxa"/>
            <w:tcBorders>
              <w:top w:val="single" w:sz="4" w:space="0" w:color="auto"/>
              <w:left w:val="single" w:sz="4" w:space="0" w:color="auto"/>
              <w:bottom w:val="single" w:sz="4" w:space="0" w:color="auto"/>
              <w:right w:val="single" w:sz="4" w:space="0" w:color="auto"/>
            </w:tcBorders>
          </w:tcPr>
          <w:p w14:paraId="36D9F2A1" w14:textId="77777777" w:rsidR="005E4119" w:rsidRDefault="005E4119" w:rsidP="005E4119">
            <w:pPr>
              <w:jc w:val="both"/>
              <w:rPr>
                <w:rFonts w:ascii="Arial" w:eastAsia="SimSun" w:hAnsi="Arial" w:cs="Arial"/>
              </w:rPr>
            </w:pPr>
            <w:r>
              <w:rPr>
                <w:rFonts w:ascii="Arial" w:eastAsia="SimSun" w:hAnsi="Arial" w:cs="Arial"/>
              </w:rPr>
              <w:t xml:space="preserve">Staff that are directly employed by NOMS and (for the purposes of the competition) work at HMP Berwyn. </w:t>
            </w:r>
          </w:p>
        </w:tc>
      </w:tr>
      <w:tr w:rsidR="009B4295" w:rsidRPr="00D93F18" w14:paraId="2E0A2E50" w14:textId="77777777" w:rsidTr="005E4119">
        <w:tc>
          <w:tcPr>
            <w:tcW w:w="2268" w:type="dxa"/>
            <w:tcBorders>
              <w:top w:val="single" w:sz="4" w:space="0" w:color="auto"/>
              <w:left w:val="single" w:sz="4" w:space="0" w:color="auto"/>
              <w:bottom w:val="single" w:sz="4" w:space="0" w:color="auto"/>
              <w:right w:val="single" w:sz="4" w:space="0" w:color="auto"/>
            </w:tcBorders>
          </w:tcPr>
          <w:p w14:paraId="190BFE3B" w14:textId="579F8F99" w:rsidR="009B4295" w:rsidRPr="00D93F18" w:rsidRDefault="009B4295" w:rsidP="005E4119">
            <w:pPr>
              <w:rPr>
                <w:rFonts w:ascii="Arial" w:hAnsi="Arial"/>
                <w:b/>
              </w:rPr>
            </w:pPr>
            <w:r w:rsidRPr="00D93F18">
              <w:rPr>
                <w:rFonts w:ascii="Arial" w:hAnsi="Arial"/>
                <w:b/>
              </w:rPr>
              <w:t>Prison Service Instruction (PSI)</w:t>
            </w:r>
          </w:p>
        </w:tc>
        <w:tc>
          <w:tcPr>
            <w:tcW w:w="6260" w:type="dxa"/>
            <w:tcBorders>
              <w:top w:val="single" w:sz="4" w:space="0" w:color="auto"/>
              <w:left w:val="single" w:sz="4" w:space="0" w:color="auto"/>
              <w:bottom w:val="single" w:sz="4" w:space="0" w:color="auto"/>
              <w:right w:val="single" w:sz="4" w:space="0" w:color="auto"/>
            </w:tcBorders>
          </w:tcPr>
          <w:p w14:paraId="7C24E24A" w14:textId="57CDD289" w:rsidR="009B4295" w:rsidRPr="00D93F18" w:rsidRDefault="00D93F18" w:rsidP="00D93F18">
            <w:pPr>
              <w:spacing w:after="0" w:line="240" w:lineRule="auto"/>
              <w:rPr>
                <w:rFonts w:ascii="Arial" w:eastAsia="Times New Roman" w:hAnsi="Arial" w:cs="Arial"/>
                <w:color w:val="333333"/>
                <w:lang w:val="en"/>
              </w:rPr>
            </w:pPr>
            <w:r w:rsidRPr="00D93F18">
              <w:rPr>
                <w:rFonts w:ascii="Arial" w:eastAsia="Times New Roman" w:hAnsi="Arial" w:cs="Arial"/>
                <w:color w:val="333333"/>
                <w:lang w:val="en"/>
              </w:rPr>
              <w:t>Prison Service Instructions convey the mandatory instructions to prison establishments, NOMS IRCs and providers o</w:t>
            </w:r>
            <w:r>
              <w:rPr>
                <w:rFonts w:ascii="Arial" w:eastAsia="Times New Roman" w:hAnsi="Arial" w:cs="Arial"/>
                <w:color w:val="333333"/>
                <w:lang w:val="en"/>
              </w:rPr>
              <w:t>f contracted services.</w:t>
            </w:r>
          </w:p>
        </w:tc>
      </w:tr>
      <w:tr w:rsidR="005E4119" w14:paraId="5F202A57"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7A95A5E2" w14:textId="77777777" w:rsidR="005E4119" w:rsidRPr="00646353" w:rsidRDefault="005E4119" w:rsidP="005E4119">
            <w:pPr>
              <w:rPr>
                <w:rFonts w:ascii="Arial" w:hAnsi="Arial"/>
                <w:b/>
              </w:rPr>
            </w:pPr>
            <w:r w:rsidRPr="008B1AE2">
              <w:rPr>
                <w:rFonts w:ascii="Arial" w:hAnsi="Arial"/>
                <w:b/>
              </w:rPr>
              <w:t>Progress</w:t>
            </w:r>
            <w:r w:rsidRPr="009668DF">
              <w:rPr>
                <w:rFonts w:ascii="Arial" w:hAnsi="Arial"/>
                <w:b/>
              </w:rPr>
              <w:t>ion</w:t>
            </w:r>
          </w:p>
        </w:tc>
        <w:tc>
          <w:tcPr>
            <w:tcW w:w="6260" w:type="dxa"/>
            <w:tcBorders>
              <w:top w:val="single" w:sz="4" w:space="0" w:color="auto"/>
              <w:left w:val="single" w:sz="4" w:space="0" w:color="auto"/>
              <w:bottom w:val="single" w:sz="4" w:space="0" w:color="auto"/>
              <w:right w:val="single" w:sz="4" w:space="0" w:color="auto"/>
            </w:tcBorders>
            <w:hideMark/>
          </w:tcPr>
          <w:p w14:paraId="5A09D107" w14:textId="77777777" w:rsidR="005E4119" w:rsidRDefault="005E4119" w:rsidP="005E4119">
            <w:pPr>
              <w:rPr>
                <w:rFonts w:ascii="Arial" w:eastAsia="SimSun" w:hAnsi="Arial" w:cs="Arial"/>
              </w:rPr>
            </w:pPr>
            <w:r>
              <w:rPr>
                <w:rFonts w:ascii="Arial" w:eastAsia="SimSun" w:hAnsi="Arial" w:cs="Arial"/>
              </w:rPr>
              <w:t>A learner who achieves a qualification and starts a new course at a higher level.</w:t>
            </w:r>
          </w:p>
          <w:p w14:paraId="45A4D22F" w14:textId="77777777" w:rsidR="005E4119" w:rsidRDefault="005E4119" w:rsidP="005E4119">
            <w:pPr>
              <w:jc w:val="both"/>
              <w:rPr>
                <w:rFonts w:ascii="Arial" w:eastAsia="SimSun" w:hAnsi="Arial" w:cs="Arial"/>
              </w:rPr>
            </w:pPr>
            <w:r>
              <w:rPr>
                <w:rFonts w:ascii="Arial" w:eastAsia="SimSun" w:hAnsi="Arial" w:cs="Arial"/>
              </w:rPr>
              <w:t>A learner who achieves a qualification that leads to employment within the prison should not be counted as a measure of progression.</w:t>
            </w:r>
          </w:p>
        </w:tc>
      </w:tr>
      <w:tr w:rsidR="005E4119" w14:paraId="3023D9CE"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70054091" w14:textId="77777777" w:rsidR="005E4119" w:rsidRPr="009668DF" w:rsidRDefault="005E4119" w:rsidP="005E4119">
            <w:pPr>
              <w:rPr>
                <w:rFonts w:ascii="Arial" w:hAnsi="Arial"/>
                <w:b/>
              </w:rPr>
            </w:pPr>
            <w:r w:rsidRPr="008B1AE2">
              <w:rPr>
                <w:rFonts w:ascii="Arial" w:hAnsi="Arial"/>
                <w:b/>
              </w:rPr>
              <w:t>Progression Rate</w:t>
            </w:r>
          </w:p>
        </w:tc>
        <w:tc>
          <w:tcPr>
            <w:tcW w:w="6260" w:type="dxa"/>
            <w:tcBorders>
              <w:top w:val="single" w:sz="4" w:space="0" w:color="auto"/>
              <w:left w:val="single" w:sz="4" w:space="0" w:color="auto"/>
              <w:bottom w:val="single" w:sz="4" w:space="0" w:color="auto"/>
              <w:right w:val="single" w:sz="4" w:space="0" w:color="auto"/>
            </w:tcBorders>
            <w:hideMark/>
          </w:tcPr>
          <w:p w14:paraId="148AE946" w14:textId="77777777" w:rsidR="005E4119" w:rsidRDefault="005E4119" w:rsidP="005E4119">
            <w:pPr>
              <w:jc w:val="both"/>
              <w:rPr>
                <w:rFonts w:ascii="Arial" w:eastAsia="SimSun" w:hAnsi="Arial" w:cs="Arial"/>
              </w:rPr>
            </w:pPr>
            <w:r>
              <w:rPr>
                <w:rFonts w:ascii="Arial" w:eastAsia="SimSun" w:hAnsi="Arial" w:cs="Arial"/>
              </w:rPr>
              <w:t>The percentage of learners who attain an accredited qualification and then progress to a higher level course whilst serving their sentence.</w:t>
            </w:r>
          </w:p>
        </w:tc>
      </w:tr>
      <w:tr w:rsidR="005E4119" w14:paraId="1FB5F3AD"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6A67703A" w14:textId="77777777" w:rsidR="005E4119" w:rsidRPr="009668DF" w:rsidRDefault="005E4119" w:rsidP="005E4119">
            <w:pPr>
              <w:rPr>
                <w:rFonts w:ascii="Arial" w:hAnsi="Arial"/>
                <w:b/>
              </w:rPr>
            </w:pPr>
            <w:r w:rsidRPr="008B1AE2">
              <w:rPr>
                <w:rFonts w:ascii="Arial" w:hAnsi="Arial"/>
                <w:b/>
              </w:rPr>
              <w:t>Qualifications</w:t>
            </w:r>
          </w:p>
        </w:tc>
        <w:tc>
          <w:tcPr>
            <w:tcW w:w="6260" w:type="dxa"/>
            <w:tcBorders>
              <w:top w:val="single" w:sz="4" w:space="0" w:color="auto"/>
              <w:left w:val="single" w:sz="4" w:space="0" w:color="auto"/>
              <w:bottom w:val="single" w:sz="4" w:space="0" w:color="auto"/>
              <w:right w:val="single" w:sz="4" w:space="0" w:color="auto"/>
            </w:tcBorders>
            <w:hideMark/>
          </w:tcPr>
          <w:p w14:paraId="1D494A59" w14:textId="3F2718F8" w:rsidR="005E4119" w:rsidRDefault="005E4119" w:rsidP="005E4119">
            <w:pPr>
              <w:rPr>
                <w:rFonts w:ascii="Arial" w:eastAsia="SimSun" w:hAnsi="Arial" w:cs="Arial"/>
              </w:rPr>
            </w:pPr>
            <w:r>
              <w:rPr>
                <w:rFonts w:ascii="Arial" w:eastAsia="SimSun" w:hAnsi="Arial" w:cs="Arial"/>
              </w:rPr>
              <w:t>Formally recognised and accredited. The majority are on C</w:t>
            </w:r>
            <w:r w:rsidR="009541FF">
              <w:rPr>
                <w:rFonts w:ascii="Arial" w:eastAsia="SimSun" w:hAnsi="Arial" w:cs="Arial"/>
              </w:rPr>
              <w:t xml:space="preserve">redit and </w:t>
            </w:r>
            <w:r>
              <w:rPr>
                <w:rFonts w:ascii="Arial" w:eastAsia="SimSun" w:hAnsi="Arial" w:cs="Arial"/>
              </w:rPr>
              <w:t>Q</w:t>
            </w:r>
            <w:r w:rsidR="009541FF">
              <w:rPr>
                <w:rFonts w:ascii="Arial" w:eastAsia="SimSun" w:hAnsi="Arial" w:cs="Arial"/>
              </w:rPr>
              <w:t xml:space="preserve">ualifications </w:t>
            </w:r>
            <w:r>
              <w:rPr>
                <w:rFonts w:ascii="Arial" w:eastAsia="SimSun" w:hAnsi="Arial" w:cs="Arial"/>
              </w:rPr>
              <w:t>F</w:t>
            </w:r>
            <w:r w:rsidR="009541FF">
              <w:rPr>
                <w:rFonts w:ascii="Arial" w:eastAsia="SimSun" w:hAnsi="Arial" w:cs="Arial"/>
              </w:rPr>
              <w:t xml:space="preserve">ramework for </w:t>
            </w:r>
            <w:r>
              <w:rPr>
                <w:rFonts w:ascii="Arial" w:eastAsia="SimSun" w:hAnsi="Arial" w:cs="Arial"/>
              </w:rPr>
              <w:t>W</w:t>
            </w:r>
            <w:r w:rsidR="009541FF">
              <w:rPr>
                <w:rFonts w:ascii="Arial" w:eastAsia="SimSun" w:hAnsi="Arial" w:cs="Arial"/>
              </w:rPr>
              <w:t>ales (CQFW) and the Qualifications in Wales (QiW) database</w:t>
            </w:r>
            <w:r>
              <w:rPr>
                <w:rFonts w:ascii="Arial" w:eastAsia="SimSun" w:hAnsi="Arial" w:cs="Arial"/>
              </w:rPr>
              <w:t>.</w:t>
            </w:r>
          </w:p>
        </w:tc>
      </w:tr>
      <w:tr w:rsidR="005E4119" w14:paraId="7EDE73EE" w14:textId="77777777" w:rsidTr="005E4119">
        <w:tc>
          <w:tcPr>
            <w:tcW w:w="2268" w:type="dxa"/>
            <w:tcBorders>
              <w:top w:val="single" w:sz="4" w:space="0" w:color="auto"/>
              <w:left w:val="single" w:sz="4" w:space="0" w:color="auto"/>
              <w:bottom w:val="single" w:sz="4" w:space="0" w:color="auto"/>
              <w:right w:val="single" w:sz="4" w:space="0" w:color="auto"/>
            </w:tcBorders>
          </w:tcPr>
          <w:p w14:paraId="2252084B" w14:textId="77777777" w:rsidR="005E4119" w:rsidRPr="008B1AE2" w:rsidRDefault="005E4119" w:rsidP="005E4119">
            <w:pPr>
              <w:autoSpaceDE w:val="0"/>
              <w:autoSpaceDN w:val="0"/>
              <w:adjustRightInd w:val="0"/>
              <w:spacing w:before="100" w:after="100"/>
              <w:rPr>
                <w:rFonts w:ascii="Arial" w:hAnsi="Arial"/>
                <w:b/>
              </w:rPr>
            </w:pPr>
            <w:r>
              <w:rPr>
                <w:rFonts w:ascii="Arial" w:hAnsi="Arial"/>
                <w:b/>
              </w:rPr>
              <w:t>Recycling Centre</w:t>
            </w:r>
          </w:p>
        </w:tc>
        <w:tc>
          <w:tcPr>
            <w:tcW w:w="6260" w:type="dxa"/>
            <w:tcBorders>
              <w:top w:val="single" w:sz="4" w:space="0" w:color="auto"/>
              <w:left w:val="single" w:sz="4" w:space="0" w:color="auto"/>
              <w:bottom w:val="single" w:sz="4" w:space="0" w:color="auto"/>
              <w:right w:val="single" w:sz="4" w:space="0" w:color="auto"/>
            </w:tcBorders>
          </w:tcPr>
          <w:p w14:paraId="4014F3EC" w14:textId="77777777" w:rsidR="005E4119" w:rsidRPr="00226142" w:rsidRDefault="005E4119" w:rsidP="005E4119">
            <w:pPr>
              <w:rPr>
                <w:rFonts w:ascii="Arial" w:hAnsi="Arial" w:cs="Arial"/>
                <w:color w:val="000000"/>
              </w:rPr>
            </w:pPr>
            <w:r>
              <w:rPr>
                <w:rFonts w:ascii="Arial" w:hAnsi="Arial" w:cs="Arial"/>
                <w:color w:val="000000"/>
              </w:rPr>
              <w:t xml:space="preserve">The place inside HMP Berwyn where general waste is taken to be sorted into appropriate recycling groups. </w:t>
            </w:r>
          </w:p>
        </w:tc>
      </w:tr>
      <w:tr w:rsidR="005E4119" w14:paraId="6F8F534F" w14:textId="77777777" w:rsidTr="005E4119">
        <w:tc>
          <w:tcPr>
            <w:tcW w:w="2268" w:type="dxa"/>
            <w:tcBorders>
              <w:top w:val="single" w:sz="4" w:space="0" w:color="auto"/>
              <w:left w:val="single" w:sz="4" w:space="0" w:color="auto"/>
              <w:bottom w:val="single" w:sz="4" w:space="0" w:color="auto"/>
              <w:right w:val="single" w:sz="4" w:space="0" w:color="auto"/>
            </w:tcBorders>
          </w:tcPr>
          <w:p w14:paraId="37127170" w14:textId="77777777" w:rsidR="005E4119" w:rsidRPr="00646353" w:rsidRDefault="005E4119" w:rsidP="005E4119">
            <w:pPr>
              <w:autoSpaceDE w:val="0"/>
              <w:autoSpaceDN w:val="0"/>
              <w:adjustRightInd w:val="0"/>
              <w:spacing w:before="100" w:after="100"/>
              <w:rPr>
                <w:rFonts w:ascii="Arial" w:hAnsi="Arial"/>
                <w:b/>
              </w:rPr>
            </w:pPr>
            <w:r w:rsidRPr="008B1AE2">
              <w:rPr>
                <w:rFonts w:ascii="Arial" w:hAnsi="Arial"/>
                <w:b/>
              </w:rPr>
              <w:t xml:space="preserve">Reducing Reoffending </w:t>
            </w:r>
            <w:r w:rsidRPr="009668DF">
              <w:rPr>
                <w:rFonts w:ascii="Arial" w:hAnsi="Arial"/>
                <w:b/>
              </w:rPr>
              <w:t>Strategy</w:t>
            </w:r>
            <w:r w:rsidRPr="00646353">
              <w:rPr>
                <w:rFonts w:ascii="Arial" w:hAnsi="Arial"/>
                <w:b/>
              </w:rPr>
              <w:t xml:space="preserve"> Meeting</w:t>
            </w:r>
          </w:p>
        </w:tc>
        <w:tc>
          <w:tcPr>
            <w:tcW w:w="6260" w:type="dxa"/>
            <w:tcBorders>
              <w:top w:val="single" w:sz="4" w:space="0" w:color="auto"/>
              <w:left w:val="single" w:sz="4" w:space="0" w:color="auto"/>
              <w:bottom w:val="single" w:sz="4" w:space="0" w:color="auto"/>
              <w:right w:val="single" w:sz="4" w:space="0" w:color="auto"/>
            </w:tcBorders>
          </w:tcPr>
          <w:p w14:paraId="5996B8D1" w14:textId="77777777" w:rsidR="005E4119" w:rsidRPr="00226142" w:rsidRDefault="005E4119" w:rsidP="005E4119">
            <w:pPr>
              <w:jc w:val="both"/>
              <w:rPr>
                <w:rFonts w:ascii="Arial" w:hAnsi="Arial" w:cs="Arial"/>
                <w:color w:val="000000"/>
              </w:rPr>
            </w:pPr>
            <w:r w:rsidRPr="00226142">
              <w:rPr>
                <w:rFonts w:ascii="Arial" w:hAnsi="Arial" w:cs="Arial"/>
                <w:color w:val="000000"/>
              </w:rPr>
              <w:t>A monthly managers meeting to review, develop and maintain quality assurance measures for all Interventions processes, maintaining awareness of any reducing re</w:t>
            </w:r>
            <w:r w:rsidRPr="00226142">
              <w:rPr>
                <w:rFonts w:ascii="Cambria Math" w:hAnsi="Cambria Math" w:cs="Cambria Math"/>
                <w:color w:val="000000"/>
              </w:rPr>
              <w:t>‐</w:t>
            </w:r>
            <w:r w:rsidRPr="00226142">
              <w:rPr>
                <w:rFonts w:ascii="Arial" w:hAnsi="Arial" w:cs="Arial"/>
                <w:color w:val="000000"/>
              </w:rPr>
              <w:t>offending agendas</w:t>
            </w:r>
            <w:r w:rsidRPr="00226142">
              <w:rPr>
                <w:rFonts w:ascii="Arial" w:hAnsi="Arial" w:cs="Arial"/>
              </w:rPr>
              <w:t xml:space="preserve"> </w:t>
            </w:r>
            <w:r w:rsidRPr="00226142">
              <w:rPr>
                <w:rFonts w:ascii="Arial" w:hAnsi="Arial" w:cs="Arial"/>
                <w:color w:val="000000"/>
              </w:rPr>
              <w:t>to achieve effective</w:t>
            </w:r>
            <w:r w:rsidRPr="00226142">
              <w:rPr>
                <w:rFonts w:ascii="Arial" w:hAnsi="Arial" w:cs="Arial"/>
              </w:rPr>
              <w:t xml:space="preserve"> </w:t>
            </w:r>
            <w:r w:rsidRPr="00226142">
              <w:rPr>
                <w:rFonts w:ascii="Arial" w:hAnsi="Arial" w:cs="Arial"/>
                <w:color w:val="000000"/>
              </w:rPr>
              <w:t>delivery of pathway services such as accommodation, education, training and employment, etc.</w:t>
            </w:r>
          </w:p>
          <w:p w14:paraId="063D0FAF" w14:textId="77777777" w:rsidR="005E4119" w:rsidRPr="00D5499D" w:rsidRDefault="005E4119" w:rsidP="005E4119">
            <w:pPr>
              <w:autoSpaceDE w:val="0"/>
              <w:autoSpaceDN w:val="0"/>
              <w:adjustRightInd w:val="0"/>
              <w:spacing w:before="100" w:after="100"/>
              <w:rPr>
                <w:rFonts w:ascii="Arial" w:eastAsia="Times New Roman" w:hAnsi="Arial" w:cs="Arial"/>
              </w:rPr>
            </w:pPr>
          </w:p>
        </w:tc>
      </w:tr>
      <w:tr w:rsidR="005E4119" w14:paraId="3D57EFBB"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687BFA61" w14:textId="77777777" w:rsidR="005E4119" w:rsidRPr="009668DF" w:rsidRDefault="005E4119" w:rsidP="005E4119">
            <w:pPr>
              <w:autoSpaceDE w:val="0"/>
              <w:autoSpaceDN w:val="0"/>
              <w:adjustRightInd w:val="0"/>
              <w:spacing w:before="100" w:after="100"/>
              <w:rPr>
                <w:rFonts w:ascii="Arial" w:hAnsi="Arial"/>
                <w:b/>
              </w:rPr>
            </w:pPr>
            <w:r w:rsidRPr="008B1AE2">
              <w:rPr>
                <w:rFonts w:ascii="Arial" w:hAnsi="Arial"/>
                <w:b/>
              </w:rPr>
              <w:t>Regional Skills Partnerships</w:t>
            </w:r>
          </w:p>
        </w:tc>
        <w:tc>
          <w:tcPr>
            <w:tcW w:w="6260" w:type="dxa"/>
            <w:tcBorders>
              <w:top w:val="single" w:sz="4" w:space="0" w:color="auto"/>
              <w:left w:val="single" w:sz="4" w:space="0" w:color="auto"/>
              <w:bottom w:val="single" w:sz="4" w:space="0" w:color="auto"/>
              <w:right w:val="single" w:sz="4" w:space="0" w:color="auto"/>
            </w:tcBorders>
            <w:hideMark/>
          </w:tcPr>
          <w:p w14:paraId="77413EAA" w14:textId="77777777" w:rsidR="005E4119" w:rsidRDefault="005E4119" w:rsidP="005E4119">
            <w:pPr>
              <w:autoSpaceDE w:val="0"/>
              <w:autoSpaceDN w:val="0"/>
              <w:adjustRightInd w:val="0"/>
              <w:spacing w:before="100" w:after="100"/>
              <w:jc w:val="both"/>
              <w:rPr>
                <w:rFonts w:ascii="Arial" w:eastAsia="Times New Roman" w:hAnsi="Arial" w:cs="Arial"/>
              </w:rPr>
            </w:pPr>
            <w:r>
              <w:rPr>
                <w:rFonts w:ascii="Arial" w:eastAsia="Times New Roman" w:hAnsi="Arial" w:cs="Arial"/>
              </w:rPr>
              <w:t>The North Wales Economic Ambition Board, South East Wales Learning, Skills &amp; Innovation Partnership and South West &amp; Central Wales Regional Learning Partnership are addressing the challenges set out within the Welsh Government’s Skills Implementation Plan which was launched in July 2014.</w:t>
            </w:r>
          </w:p>
          <w:p w14:paraId="1D0E0163" w14:textId="77777777" w:rsidR="005E4119" w:rsidRDefault="005E4119" w:rsidP="005E4119">
            <w:pPr>
              <w:autoSpaceDE w:val="0"/>
              <w:autoSpaceDN w:val="0"/>
              <w:adjustRightInd w:val="0"/>
              <w:spacing w:before="100" w:after="100"/>
              <w:jc w:val="both"/>
              <w:rPr>
                <w:rFonts w:ascii="Arial" w:eastAsia="SimSun" w:hAnsi="Arial" w:cs="Arial"/>
              </w:rPr>
            </w:pPr>
            <w:r>
              <w:rPr>
                <w:rFonts w:ascii="Arial" w:eastAsia="Times New Roman" w:hAnsi="Arial" w:cs="Arial"/>
              </w:rPr>
              <w:t>Each regional skills partnership will develop and publish an annual regional employment and skill plan which identifies investment priorities as well as local demands and opportunities.</w:t>
            </w:r>
          </w:p>
        </w:tc>
      </w:tr>
      <w:tr w:rsidR="005E4119" w14:paraId="0906DD07" w14:textId="77777777" w:rsidTr="005E4119">
        <w:tc>
          <w:tcPr>
            <w:tcW w:w="2268" w:type="dxa"/>
            <w:tcBorders>
              <w:top w:val="single" w:sz="4" w:space="0" w:color="auto"/>
              <w:left w:val="single" w:sz="4" w:space="0" w:color="auto"/>
              <w:bottom w:val="single" w:sz="4" w:space="0" w:color="auto"/>
              <w:right w:val="single" w:sz="4" w:space="0" w:color="auto"/>
            </w:tcBorders>
          </w:tcPr>
          <w:p w14:paraId="7194BEAF" w14:textId="77777777" w:rsidR="005E4119" w:rsidRPr="008B1AE2" w:rsidRDefault="005E4119" w:rsidP="005E4119">
            <w:pPr>
              <w:rPr>
                <w:rFonts w:ascii="Arial" w:hAnsi="Arial"/>
                <w:b/>
              </w:rPr>
            </w:pPr>
            <w:r>
              <w:rPr>
                <w:rFonts w:ascii="Arial" w:hAnsi="Arial"/>
                <w:b/>
              </w:rPr>
              <w:t>Resettlement</w:t>
            </w:r>
          </w:p>
        </w:tc>
        <w:tc>
          <w:tcPr>
            <w:tcW w:w="6260" w:type="dxa"/>
            <w:tcBorders>
              <w:top w:val="single" w:sz="4" w:space="0" w:color="auto"/>
              <w:left w:val="single" w:sz="4" w:space="0" w:color="auto"/>
              <w:bottom w:val="single" w:sz="4" w:space="0" w:color="auto"/>
              <w:right w:val="single" w:sz="4" w:space="0" w:color="auto"/>
            </w:tcBorders>
          </w:tcPr>
          <w:p w14:paraId="72643309" w14:textId="77777777" w:rsidR="005E4119" w:rsidRDefault="005E4119" w:rsidP="005E4119">
            <w:pPr>
              <w:rPr>
                <w:rFonts w:ascii="Arial" w:eastAsia="SimSun" w:hAnsi="Arial" w:cs="Arial"/>
              </w:rPr>
            </w:pPr>
            <w:r>
              <w:rPr>
                <w:rFonts w:ascii="Arial" w:eastAsia="SimSun" w:hAnsi="Arial" w:cs="Arial"/>
              </w:rPr>
              <w:t xml:space="preserve">The process of preparing an offender for release. </w:t>
            </w:r>
          </w:p>
        </w:tc>
      </w:tr>
      <w:tr w:rsidR="009B4295" w14:paraId="4BFD6DF3" w14:textId="77777777" w:rsidTr="005E4119">
        <w:tc>
          <w:tcPr>
            <w:tcW w:w="2268" w:type="dxa"/>
            <w:tcBorders>
              <w:top w:val="single" w:sz="4" w:space="0" w:color="auto"/>
              <w:left w:val="single" w:sz="4" w:space="0" w:color="auto"/>
              <w:bottom w:val="single" w:sz="4" w:space="0" w:color="auto"/>
              <w:right w:val="single" w:sz="4" w:space="0" w:color="auto"/>
            </w:tcBorders>
          </w:tcPr>
          <w:p w14:paraId="0BCBEBEE" w14:textId="669A6B57" w:rsidR="009B4295" w:rsidRPr="008B1AE2" w:rsidRDefault="009B4295" w:rsidP="005E4119">
            <w:pPr>
              <w:rPr>
                <w:rFonts w:ascii="Arial" w:hAnsi="Arial"/>
                <w:b/>
              </w:rPr>
            </w:pPr>
            <w:r>
              <w:rPr>
                <w:rFonts w:ascii="Arial" w:hAnsi="Arial"/>
                <w:b/>
              </w:rPr>
              <w:t>Safer Custody</w:t>
            </w:r>
          </w:p>
        </w:tc>
        <w:tc>
          <w:tcPr>
            <w:tcW w:w="6260" w:type="dxa"/>
            <w:tcBorders>
              <w:top w:val="single" w:sz="4" w:space="0" w:color="auto"/>
              <w:left w:val="single" w:sz="4" w:space="0" w:color="auto"/>
              <w:bottom w:val="single" w:sz="4" w:space="0" w:color="auto"/>
              <w:right w:val="single" w:sz="4" w:space="0" w:color="auto"/>
            </w:tcBorders>
          </w:tcPr>
          <w:p w14:paraId="2926AE67" w14:textId="2E851B9F" w:rsidR="009B4295" w:rsidRPr="001E102B" w:rsidRDefault="00181CB3" w:rsidP="005E4119">
            <w:pPr>
              <w:rPr>
                <w:rFonts w:ascii="Arial" w:hAnsi="Arial" w:cs="Arial"/>
              </w:rPr>
            </w:pPr>
            <w:r>
              <w:rPr>
                <w:rFonts w:ascii="Arial" w:hAnsi="Arial" w:cs="Arial"/>
              </w:rPr>
              <w:t xml:space="preserve">The management of prisoners at risk of harm to self, to others and from others. </w:t>
            </w:r>
          </w:p>
        </w:tc>
      </w:tr>
      <w:tr w:rsidR="005E4119" w14:paraId="5969FFDD" w14:textId="77777777" w:rsidTr="005E4119">
        <w:tc>
          <w:tcPr>
            <w:tcW w:w="2268" w:type="dxa"/>
            <w:tcBorders>
              <w:top w:val="single" w:sz="4" w:space="0" w:color="auto"/>
              <w:left w:val="single" w:sz="4" w:space="0" w:color="auto"/>
              <w:bottom w:val="single" w:sz="4" w:space="0" w:color="auto"/>
              <w:right w:val="single" w:sz="4" w:space="0" w:color="auto"/>
            </w:tcBorders>
          </w:tcPr>
          <w:p w14:paraId="3947DDB6" w14:textId="77777777" w:rsidR="005E4119" w:rsidRPr="009668DF" w:rsidRDefault="005E4119" w:rsidP="005E4119">
            <w:pPr>
              <w:rPr>
                <w:rFonts w:ascii="Arial" w:hAnsi="Arial"/>
                <w:b/>
              </w:rPr>
            </w:pPr>
            <w:r w:rsidRPr="008B1AE2">
              <w:rPr>
                <w:rFonts w:ascii="Arial" w:hAnsi="Arial"/>
                <w:b/>
              </w:rPr>
              <w:t xml:space="preserve">Sessions </w:t>
            </w:r>
          </w:p>
        </w:tc>
        <w:tc>
          <w:tcPr>
            <w:tcW w:w="6260" w:type="dxa"/>
            <w:tcBorders>
              <w:top w:val="single" w:sz="4" w:space="0" w:color="auto"/>
              <w:left w:val="single" w:sz="4" w:space="0" w:color="auto"/>
              <w:bottom w:val="single" w:sz="4" w:space="0" w:color="auto"/>
              <w:right w:val="single" w:sz="4" w:space="0" w:color="auto"/>
            </w:tcBorders>
          </w:tcPr>
          <w:p w14:paraId="151172B3" w14:textId="77777777" w:rsidR="005E4119" w:rsidRPr="00A95848" w:rsidRDefault="005E4119" w:rsidP="005E4119">
            <w:pPr>
              <w:rPr>
                <w:rFonts w:ascii="Arial" w:eastAsia="SimSun" w:hAnsi="Arial" w:cs="Arial"/>
              </w:rPr>
            </w:pPr>
            <w:r w:rsidRPr="001E102B">
              <w:rPr>
                <w:rFonts w:ascii="Arial" w:hAnsi="Arial" w:cs="Arial"/>
              </w:rPr>
              <w:t xml:space="preserve">Time bound periods of learning delivered by the Contractor. </w:t>
            </w:r>
          </w:p>
        </w:tc>
      </w:tr>
      <w:tr w:rsidR="005E4119" w14:paraId="49373495" w14:textId="77777777" w:rsidTr="005E4119">
        <w:tc>
          <w:tcPr>
            <w:tcW w:w="2268" w:type="dxa"/>
            <w:tcBorders>
              <w:top w:val="single" w:sz="4" w:space="0" w:color="auto"/>
              <w:left w:val="single" w:sz="4" w:space="0" w:color="auto"/>
              <w:bottom w:val="single" w:sz="4" w:space="0" w:color="auto"/>
              <w:right w:val="single" w:sz="4" w:space="0" w:color="auto"/>
            </w:tcBorders>
          </w:tcPr>
          <w:p w14:paraId="770205A8" w14:textId="77777777" w:rsidR="005E4119" w:rsidRPr="009668DF" w:rsidRDefault="005E4119" w:rsidP="005E4119">
            <w:pPr>
              <w:rPr>
                <w:rFonts w:ascii="Arial" w:hAnsi="Arial"/>
                <w:b/>
              </w:rPr>
            </w:pPr>
            <w:r w:rsidRPr="008B1AE2">
              <w:rPr>
                <w:rFonts w:ascii="Arial" w:hAnsi="Arial"/>
                <w:b/>
              </w:rPr>
              <w:t>SSCL</w:t>
            </w:r>
          </w:p>
        </w:tc>
        <w:tc>
          <w:tcPr>
            <w:tcW w:w="6260" w:type="dxa"/>
            <w:tcBorders>
              <w:top w:val="single" w:sz="4" w:space="0" w:color="auto"/>
              <w:left w:val="single" w:sz="4" w:space="0" w:color="auto"/>
              <w:bottom w:val="single" w:sz="4" w:space="0" w:color="auto"/>
              <w:right w:val="single" w:sz="4" w:space="0" w:color="auto"/>
            </w:tcBorders>
          </w:tcPr>
          <w:p w14:paraId="239FEC41" w14:textId="77777777" w:rsidR="005E4119" w:rsidRPr="00A5288C" w:rsidRDefault="005E4119" w:rsidP="005E4119">
            <w:pPr>
              <w:jc w:val="both"/>
              <w:rPr>
                <w:rFonts w:ascii="Arial" w:eastAsia="SimSun" w:hAnsi="Arial" w:cs="Arial"/>
              </w:rPr>
            </w:pPr>
            <w:r w:rsidRPr="00A5288C">
              <w:rPr>
                <w:rFonts w:ascii="Arial" w:hAnsi="Arial" w:cs="Arial"/>
                <w:color w:val="000000"/>
              </w:rPr>
              <w:t>Shared Services. Online guidance and policies relating to processes and procedures for those directly and non- directly employed staff</w:t>
            </w:r>
            <w:r>
              <w:rPr>
                <w:rFonts w:ascii="Arial" w:hAnsi="Arial" w:cs="Arial"/>
                <w:color w:val="000000"/>
              </w:rPr>
              <w:t xml:space="preserve"> </w:t>
            </w:r>
            <w:r w:rsidRPr="00A5288C">
              <w:rPr>
                <w:rFonts w:ascii="Arial" w:hAnsi="Arial" w:cs="Arial"/>
                <w:color w:val="000000"/>
              </w:rPr>
              <w:t>will help all employees find information online quickly and will assist them with accessing the correct form and form completion guidance.</w:t>
            </w:r>
          </w:p>
        </w:tc>
      </w:tr>
      <w:tr w:rsidR="005E4119" w14:paraId="6F0085AD" w14:textId="77777777" w:rsidTr="005E4119">
        <w:tc>
          <w:tcPr>
            <w:tcW w:w="2268" w:type="dxa"/>
            <w:tcBorders>
              <w:top w:val="single" w:sz="4" w:space="0" w:color="auto"/>
              <w:left w:val="single" w:sz="4" w:space="0" w:color="auto"/>
              <w:bottom w:val="single" w:sz="4" w:space="0" w:color="auto"/>
              <w:right w:val="single" w:sz="4" w:space="0" w:color="auto"/>
            </w:tcBorders>
          </w:tcPr>
          <w:p w14:paraId="06B88061" w14:textId="77777777" w:rsidR="005E4119" w:rsidRPr="0093022B" w:rsidRDefault="005E4119" w:rsidP="005E4119">
            <w:pPr>
              <w:rPr>
                <w:rFonts w:ascii="Arial" w:eastAsia="SimSun" w:hAnsi="Arial" w:cs="Arial"/>
                <w:b/>
              </w:rPr>
            </w:pPr>
            <w:r w:rsidRPr="0093022B">
              <w:rPr>
                <w:rFonts w:ascii="Arial" w:eastAsia="SimSun" w:hAnsi="Arial" w:cs="Arial"/>
                <w:b/>
              </w:rPr>
              <w:t>Tool</w:t>
            </w:r>
            <w:r>
              <w:rPr>
                <w:rFonts w:ascii="Arial" w:eastAsia="SimSun" w:hAnsi="Arial" w:cs="Arial"/>
                <w:b/>
              </w:rPr>
              <w:t xml:space="preserve"> / Equipment </w:t>
            </w:r>
          </w:p>
        </w:tc>
        <w:tc>
          <w:tcPr>
            <w:tcW w:w="6260" w:type="dxa"/>
            <w:tcBorders>
              <w:top w:val="single" w:sz="4" w:space="0" w:color="auto"/>
              <w:left w:val="single" w:sz="4" w:space="0" w:color="auto"/>
              <w:bottom w:val="single" w:sz="4" w:space="0" w:color="auto"/>
              <w:right w:val="single" w:sz="4" w:space="0" w:color="auto"/>
            </w:tcBorders>
          </w:tcPr>
          <w:p w14:paraId="6F21B9F0" w14:textId="77777777" w:rsidR="005E4119" w:rsidRPr="00F97FE1" w:rsidRDefault="005E4119" w:rsidP="005E4119">
            <w:pPr>
              <w:spacing w:after="0" w:line="240" w:lineRule="auto"/>
              <w:jc w:val="both"/>
              <w:rPr>
                <w:rFonts w:ascii="Arial" w:hAnsi="Arial" w:cs="Arial"/>
              </w:rPr>
            </w:pPr>
            <w:r w:rsidRPr="00F97FE1">
              <w:rPr>
                <w:rFonts w:ascii="Arial" w:hAnsi="Arial" w:cs="Arial"/>
              </w:rPr>
              <w:t xml:space="preserve">A tool in </w:t>
            </w:r>
            <w:r>
              <w:rPr>
                <w:rFonts w:ascii="Arial" w:hAnsi="Arial" w:cs="Arial"/>
              </w:rPr>
              <w:t>p</w:t>
            </w:r>
            <w:r w:rsidRPr="00F97FE1">
              <w:rPr>
                <w:rFonts w:ascii="Arial" w:hAnsi="Arial" w:cs="Arial"/>
              </w:rPr>
              <w:t xml:space="preserve">rison is something that the </w:t>
            </w:r>
            <w:r>
              <w:rPr>
                <w:rFonts w:ascii="Arial" w:hAnsi="Arial" w:cs="Arial"/>
              </w:rPr>
              <w:t xml:space="preserve">Authority classifies </w:t>
            </w:r>
            <w:r w:rsidRPr="00F97FE1">
              <w:rPr>
                <w:rFonts w:ascii="Arial" w:hAnsi="Arial" w:cs="Arial"/>
              </w:rPr>
              <w:t>as</w:t>
            </w:r>
            <w:r>
              <w:rPr>
                <w:rFonts w:ascii="Arial" w:hAnsi="Arial" w:cs="Arial"/>
              </w:rPr>
              <w:t xml:space="preserve"> a</w:t>
            </w:r>
            <w:r w:rsidRPr="00F97FE1">
              <w:rPr>
                <w:rFonts w:ascii="Arial" w:hAnsi="Arial" w:cs="Arial"/>
              </w:rPr>
              <w:t xml:space="preserve"> tool.   </w:t>
            </w:r>
            <w:r>
              <w:rPr>
                <w:rFonts w:ascii="Arial" w:hAnsi="Arial" w:cs="Arial"/>
              </w:rPr>
              <w:t>Tools</w:t>
            </w:r>
            <w:r w:rsidRPr="00F97FE1">
              <w:rPr>
                <w:rFonts w:ascii="Arial" w:hAnsi="Arial" w:cs="Arial"/>
              </w:rPr>
              <w:t xml:space="preserve"> could be used as a weapon or an aid to escape.   It is important to recognise that items which may not be deemed </w:t>
            </w:r>
            <w:r>
              <w:rPr>
                <w:rFonts w:ascii="Arial" w:hAnsi="Arial" w:cs="Arial"/>
              </w:rPr>
              <w:t>as a risk outside of the prison</w:t>
            </w:r>
            <w:r w:rsidRPr="00F97FE1">
              <w:rPr>
                <w:rFonts w:ascii="Arial" w:hAnsi="Arial" w:cs="Arial"/>
              </w:rPr>
              <w:t xml:space="preserve">, may </w:t>
            </w:r>
            <w:r>
              <w:rPr>
                <w:rFonts w:ascii="Arial" w:hAnsi="Arial" w:cs="Arial"/>
              </w:rPr>
              <w:t>constitute a risk in the prison environment,</w:t>
            </w:r>
            <w:r w:rsidRPr="00F97FE1">
              <w:rPr>
                <w:rFonts w:ascii="Arial" w:hAnsi="Arial" w:cs="Arial"/>
              </w:rPr>
              <w:t xml:space="preserve"> for instance, a</w:t>
            </w:r>
            <w:r>
              <w:rPr>
                <w:rFonts w:ascii="Arial" w:hAnsi="Arial" w:cs="Arial"/>
              </w:rPr>
              <w:t xml:space="preserve"> pair of scissors or solvents</w:t>
            </w:r>
            <w:r w:rsidRPr="00F97FE1">
              <w:rPr>
                <w:rFonts w:ascii="Arial" w:hAnsi="Arial" w:cs="Arial"/>
              </w:rPr>
              <w:t>.</w:t>
            </w:r>
          </w:p>
          <w:p w14:paraId="7BE72EEF" w14:textId="77777777" w:rsidR="005E4119" w:rsidRDefault="005E4119" w:rsidP="005E4119">
            <w:pPr>
              <w:rPr>
                <w:rFonts w:ascii="Arial" w:eastAsia="SimSun" w:hAnsi="Arial" w:cs="Arial"/>
              </w:rPr>
            </w:pPr>
          </w:p>
        </w:tc>
      </w:tr>
      <w:tr w:rsidR="005E4119" w14:paraId="3C5DFCDA"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02152B9F" w14:textId="77777777" w:rsidR="005E4119" w:rsidRPr="00646353" w:rsidRDefault="005E4119" w:rsidP="005E4119">
            <w:pPr>
              <w:rPr>
                <w:rFonts w:ascii="Arial" w:hAnsi="Arial"/>
                <w:b/>
              </w:rPr>
            </w:pPr>
            <w:r w:rsidRPr="008B1AE2">
              <w:rPr>
                <w:rFonts w:ascii="Arial" w:hAnsi="Arial"/>
                <w:b/>
              </w:rPr>
              <w:t>Unit based Q</w:t>
            </w:r>
            <w:r w:rsidRPr="009668DF">
              <w:rPr>
                <w:rFonts w:ascii="Arial" w:hAnsi="Arial"/>
                <w:b/>
              </w:rPr>
              <w:t>ualifications</w:t>
            </w:r>
          </w:p>
        </w:tc>
        <w:tc>
          <w:tcPr>
            <w:tcW w:w="6260" w:type="dxa"/>
            <w:tcBorders>
              <w:top w:val="single" w:sz="4" w:space="0" w:color="auto"/>
              <w:left w:val="single" w:sz="4" w:space="0" w:color="auto"/>
              <w:bottom w:val="single" w:sz="4" w:space="0" w:color="auto"/>
              <w:right w:val="single" w:sz="4" w:space="0" w:color="auto"/>
            </w:tcBorders>
            <w:hideMark/>
          </w:tcPr>
          <w:p w14:paraId="01372A4A" w14:textId="77777777" w:rsidR="005E4119" w:rsidRDefault="005E4119" w:rsidP="005E4119">
            <w:pPr>
              <w:jc w:val="both"/>
              <w:rPr>
                <w:rFonts w:ascii="Arial" w:eastAsia="SimSun" w:hAnsi="Arial" w:cs="Arial"/>
              </w:rPr>
            </w:pPr>
            <w:r>
              <w:rPr>
                <w:rFonts w:ascii="Arial" w:eastAsia="SimSun" w:hAnsi="Arial" w:cs="Arial"/>
              </w:rPr>
              <w:t>Some courses such as City and Guilds in Construction involve the completion of a significant number of units before the overall qualification is achieved.  However if these units are accredited and are also recognised as a stand-alone qualification in their own right they can be counted within the success measure.</w:t>
            </w:r>
          </w:p>
        </w:tc>
      </w:tr>
      <w:tr w:rsidR="00C448C2" w14:paraId="61A786CA" w14:textId="77777777" w:rsidTr="005E4119">
        <w:tc>
          <w:tcPr>
            <w:tcW w:w="2268" w:type="dxa"/>
            <w:tcBorders>
              <w:top w:val="single" w:sz="4" w:space="0" w:color="auto"/>
              <w:left w:val="single" w:sz="4" w:space="0" w:color="auto"/>
              <w:bottom w:val="single" w:sz="4" w:space="0" w:color="auto"/>
              <w:right w:val="single" w:sz="4" w:space="0" w:color="auto"/>
            </w:tcBorders>
          </w:tcPr>
          <w:p w14:paraId="0234E3F2" w14:textId="72EADFCD" w:rsidR="00C448C2" w:rsidRPr="008B1AE2" w:rsidRDefault="00C448C2" w:rsidP="005E4119">
            <w:pPr>
              <w:rPr>
                <w:rFonts w:ascii="Arial" w:hAnsi="Arial"/>
                <w:b/>
              </w:rPr>
            </w:pPr>
            <w:r>
              <w:rPr>
                <w:rFonts w:ascii="Arial" w:hAnsi="Arial"/>
                <w:b/>
              </w:rPr>
              <w:t>Virtual Campus (VC)</w:t>
            </w:r>
          </w:p>
        </w:tc>
        <w:tc>
          <w:tcPr>
            <w:tcW w:w="6260" w:type="dxa"/>
            <w:tcBorders>
              <w:top w:val="single" w:sz="4" w:space="0" w:color="auto"/>
              <w:left w:val="single" w:sz="4" w:space="0" w:color="auto"/>
              <w:bottom w:val="single" w:sz="4" w:space="0" w:color="auto"/>
              <w:right w:val="single" w:sz="4" w:space="0" w:color="auto"/>
            </w:tcBorders>
          </w:tcPr>
          <w:p w14:paraId="5C050BA3" w14:textId="77777777" w:rsidR="00C448C2" w:rsidRDefault="00C448C2" w:rsidP="005E4119">
            <w:pPr>
              <w:spacing w:after="0" w:line="240" w:lineRule="auto"/>
              <w:jc w:val="both"/>
              <w:rPr>
                <w:rFonts w:ascii="Arial" w:eastAsia="Times New Roman" w:hAnsi="Arial" w:cs="Arial"/>
              </w:rPr>
            </w:pPr>
            <w:r>
              <w:rPr>
                <w:rFonts w:ascii="Arial" w:eastAsia="Times New Roman" w:hAnsi="Arial" w:cs="Arial"/>
              </w:rPr>
              <w:t xml:space="preserve">The Virtual Campus is a secure, web-based learning environment. </w:t>
            </w:r>
          </w:p>
          <w:p w14:paraId="42195A3C" w14:textId="3798B54F" w:rsidR="00944EDE" w:rsidRDefault="00944EDE" w:rsidP="005E4119">
            <w:pPr>
              <w:spacing w:after="0" w:line="240" w:lineRule="auto"/>
              <w:jc w:val="both"/>
              <w:rPr>
                <w:rFonts w:ascii="Arial" w:eastAsia="Times New Roman" w:hAnsi="Arial" w:cs="Arial"/>
              </w:rPr>
            </w:pPr>
          </w:p>
        </w:tc>
      </w:tr>
      <w:tr w:rsidR="005E4119" w14:paraId="4D19F047" w14:textId="77777777" w:rsidTr="005E4119">
        <w:tc>
          <w:tcPr>
            <w:tcW w:w="2268" w:type="dxa"/>
            <w:tcBorders>
              <w:top w:val="single" w:sz="4" w:space="0" w:color="auto"/>
              <w:left w:val="single" w:sz="4" w:space="0" w:color="auto"/>
              <w:bottom w:val="single" w:sz="4" w:space="0" w:color="auto"/>
              <w:right w:val="single" w:sz="4" w:space="0" w:color="auto"/>
            </w:tcBorders>
            <w:hideMark/>
          </w:tcPr>
          <w:p w14:paraId="7CBA08DC" w14:textId="77777777" w:rsidR="005E4119" w:rsidRPr="009668DF" w:rsidRDefault="005E4119" w:rsidP="005E4119">
            <w:pPr>
              <w:rPr>
                <w:rFonts w:ascii="Arial" w:hAnsi="Arial"/>
                <w:b/>
              </w:rPr>
            </w:pPr>
            <w:r w:rsidRPr="008B1AE2">
              <w:rPr>
                <w:rFonts w:ascii="Arial" w:hAnsi="Arial"/>
                <w:b/>
              </w:rPr>
              <w:t xml:space="preserve">Vocational </w:t>
            </w:r>
          </w:p>
        </w:tc>
        <w:tc>
          <w:tcPr>
            <w:tcW w:w="6260" w:type="dxa"/>
            <w:tcBorders>
              <w:top w:val="single" w:sz="4" w:space="0" w:color="auto"/>
              <w:left w:val="single" w:sz="4" w:space="0" w:color="auto"/>
              <w:bottom w:val="single" w:sz="4" w:space="0" w:color="auto"/>
              <w:right w:val="single" w:sz="4" w:space="0" w:color="auto"/>
            </w:tcBorders>
          </w:tcPr>
          <w:p w14:paraId="07F2CC92" w14:textId="77777777" w:rsidR="005E4119" w:rsidRDefault="005E4119" w:rsidP="005E4119">
            <w:pPr>
              <w:spacing w:after="0" w:line="240" w:lineRule="auto"/>
              <w:jc w:val="both"/>
              <w:rPr>
                <w:rFonts w:ascii="Arial" w:eastAsia="Times New Roman" w:hAnsi="Arial" w:cs="Arial"/>
              </w:rPr>
            </w:pPr>
            <w:r>
              <w:rPr>
                <w:rFonts w:ascii="Arial" w:eastAsia="Times New Roman" w:hAnsi="Arial" w:cs="Arial"/>
              </w:rPr>
              <w:t xml:space="preserve">Learning undertaken to develop work related skills e.g. Engineering, Construction, Health and Social Care etc. This may include NVQs, diplomas or technical knowledge. </w:t>
            </w:r>
          </w:p>
          <w:p w14:paraId="089EBF34" w14:textId="77777777" w:rsidR="005E4119" w:rsidRDefault="005E4119" w:rsidP="005E4119">
            <w:pPr>
              <w:rPr>
                <w:rFonts w:ascii="Arial" w:eastAsia="SimSun" w:hAnsi="Arial" w:cs="Arial"/>
                <w:lang w:eastAsia="en-US"/>
              </w:rPr>
            </w:pPr>
          </w:p>
        </w:tc>
      </w:tr>
      <w:tr w:rsidR="005E4119" w14:paraId="488C6AC9" w14:textId="77777777" w:rsidTr="005E4119">
        <w:tc>
          <w:tcPr>
            <w:tcW w:w="2268" w:type="dxa"/>
            <w:tcBorders>
              <w:top w:val="single" w:sz="4" w:space="0" w:color="auto"/>
              <w:left w:val="single" w:sz="4" w:space="0" w:color="auto"/>
              <w:bottom w:val="single" w:sz="4" w:space="0" w:color="auto"/>
              <w:right w:val="single" w:sz="4" w:space="0" w:color="auto"/>
            </w:tcBorders>
          </w:tcPr>
          <w:p w14:paraId="7723AB15" w14:textId="77777777" w:rsidR="005E4119" w:rsidRPr="009668DF" w:rsidRDefault="005E4119" w:rsidP="005E4119">
            <w:pPr>
              <w:rPr>
                <w:rFonts w:ascii="Arial" w:hAnsi="Arial"/>
                <w:b/>
              </w:rPr>
            </w:pPr>
            <w:r w:rsidRPr="008B1AE2">
              <w:rPr>
                <w:rFonts w:ascii="Arial" w:hAnsi="Arial"/>
                <w:b/>
              </w:rPr>
              <w:t>Vocational Training Areas</w:t>
            </w:r>
          </w:p>
        </w:tc>
        <w:tc>
          <w:tcPr>
            <w:tcW w:w="6260" w:type="dxa"/>
            <w:tcBorders>
              <w:top w:val="single" w:sz="4" w:space="0" w:color="auto"/>
              <w:left w:val="single" w:sz="4" w:space="0" w:color="auto"/>
              <w:bottom w:val="single" w:sz="4" w:space="0" w:color="auto"/>
              <w:right w:val="single" w:sz="4" w:space="0" w:color="auto"/>
            </w:tcBorders>
          </w:tcPr>
          <w:p w14:paraId="2E6735EC" w14:textId="77777777" w:rsidR="005E4119" w:rsidRDefault="005E4119" w:rsidP="005E4119">
            <w:pPr>
              <w:spacing w:after="0" w:line="240" w:lineRule="auto"/>
              <w:jc w:val="both"/>
              <w:rPr>
                <w:rFonts w:ascii="Arial" w:eastAsia="Times New Roman" w:hAnsi="Arial" w:cs="Arial"/>
              </w:rPr>
            </w:pPr>
            <w:r w:rsidRPr="00A95848">
              <w:rPr>
                <w:rFonts w:ascii="Arial" w:hAnsi="Arial" w:cs="Arial"/>
              </w:rPr>
              <w:t>Areas outside of the Vocational workshops where the</w:t>
            </w:r>
            <w:r>
              <w:rPr>
                <w:rFonts w:ascii="Arial" w:hAnsi="Arial" w:cs="Arial"/>
              </w:rPr>
              <w:t xml:space="preserve"> Contractor </w:t>
            </w:r>
            <w:r w:rsidRPr="00A95848">
              <w:rPr>
                <w:rFonts w:ascii="Arial" w:hAnsi="Arial" w:cs="Arial"/>
              </w:rPr>
              <w:t>will deliver embedded learning</w:t>
            </w:r>
            <w:r>
              <w:rPr>
                <w:rFonts w:ascii="Arial" w:hAnsi="Arial" w:cs="Arial"/>
              </w:rPr>
              <w:t>.</w:t>
            </w:r>
          </w:p>
        </w:tc>
      </w:tr>
      <w:tr w:rsidR="005E4119" w14:paraId="656DC929" w14:textId="77777777" w:rsidTr="005E4119">
        <w:tc>
          <w:tcPr>
            <w:tcW w:w="2268" w:type="dxa"/>
            <w:tcBorders>
              <w:top w:val="single" w:sz="4" w:space="0" w:color="auto"/>
              <w:left w:val="single" w:sz="4" w:space="0" w:color="auto"/>
              <w:bottom w:val="single" w:sz="4" w:space="0" w:color="auto"/>
              <w:right w:val="single" w:sz="4" w:space="0" w:color="auto"/>
            </w:tcBorders>
          </w:tcPr>
          <w:p w14:paraId="4DE988DF" w14:textId="77777777" w:rsidR="005E4119" w:rsidRPr="00454334" w:rsidRDefault="005E4119" w:rsidP="005E4119">
            <w:pPr>
              <w:rPr>
                <w:rFonts w:ascii="Arial" w:hAnsi="Arial"/>
                <w:b/>
              </w:rPr>
            </w:pPr>
            <w:r w:rsidRPr="008B1AE2">
              <w:rPr>
                <w:rFonts w:ascii="Arial" w:hAnsi="Arial"/>
                <w:b/>
              </w:rPr>
              <w:t xml:space="preserve">Vocational </w:t>
            </w:r>
            <w:r w:rsidRPr="00646353">
              <w:rPr>
                <w:rFonts w:ascii="Arial" w:hAnsi="Arial"/>
                <w:b/>
              </w:rPr>
              <w:t>Workshops</w:t>
            </w:r>
          </w:p>
        </w:tc>
        <w:tc>
          <w:tcPr>
            <w:tcW w:w="6260" w:type="dxa"/>
            <w:tcBorders>
              <w:top w:val="single" w:sz="4" w:space="0" w:color="auto"/>
              <w:left w:val="single" w:sz="4" w:space="0" w:color="auto"/>
              <w:bottom w:val="single" w:sz="4" w:space="0" w:color="auto"/>
              <w:right w:val="single" w:sz="4" w:space="0" w:color="auto"/>
            </w:tcBorders>
          </w:tcPr>
          <w:p w14:paraId="1334A36A" w14:textId="77777777" w:rsidR="005E4119" w:rsidRPr="00A95848" w:rsidRDefault="005E4119" w:rsidP="005E4119">
            <w:pPr>
              <w:spacing w:after="0" w:line="240" w:lineRule="auto"/>
              <w:jc w:val="both"/>
              <w:rPr>
                <w:rFonts w:ascii="Arial" w:eastAsia="Times New Roman" w:hAnsi="Arial" w:cs="Arial"/>
              </w:rPr>
            </w:pPr>
            <w:r w:rsidRPr="00A95848">
              <w:rPr>
                <w:rFonts w:ascii="Arial" w:hAnsi="Arial" w:cs="Arial"/>
              </w:rPr>
              <w:t xml:space="preserve">Workshops allocated by the Authority to the </w:t>
            </w:r>
            <w:r>
              <w:rPr>
                <w:rFonts w:ascii="Arial" w:hAnsi="Arial" w:cs="Arial"/>
              </w:rPr>
              <w:t xml:space="preserve">Contractor </w:t>
            </w:r>
            <w:r w:rsidRPr="00A95848">
              <w:rPr>
                <w:rFonts w:ascii="Arial" w:hAnsi="Arial" w:cs="Arial"/>
              </w:rPr>
              <w:t>to deliver vocational training.</w:t>
            </w:r>
          </w:p>
        </w:tc>
      </w:tr>
    </w:tbl>
    <w:p w14:paraId="582F26EA" w14:textId="77777777" w:rsidR="004B6D9D" w:rsidRDefault="004B6D9D" w:rsidP="004B6D9D"/>
    <w:p w14:paraId="23F4D6AC" w14:textId="3695A104" w:rsidR="004B6D9D" w:rsidRPr="004B6D9D" w:rsidRDefault="004B6D9D" w:rsidP="004B6D9D">
      <w:pPr>
        <w:pStyle w:val="ListParagraph"/>
        <w:numPr>
          <w:ilvl w:val="1"/>
          <w:numId w:val="22"/>
        </w:numPr>
        <w:rPr>
          <w:rFonts w:ascii="Arial" w:hAnsi="Arial" w:cs="Arial"/>
          <w:b/>
        </w:rPr>
      </w:pPr>
      <w:r w:rsidRPr="004B6D9D">
        <w:rPr>
          <w:rFonts w:ascii="Arial" w:hAnsi="Arial" w:cs="Arial"/>
          <w:b/>
        </w:rPr>
        <w:t xml:space="preserve"> AUTHORISED NON- ATTENDANCE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D618A2" w:rsidRPr="00D618A2" w14:paraId="0BD3F5B2"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304B99D7" w14:textId="6CD08626" w:rsidR="00D618A2" w:rsidRPr="00D618A2" w:rsidRDefault="00660520">
            <w:pPr>
              <w:jc w:val="both"/>
              <w:rPr>
                <w:rFonts w:ascii="Arial" w:eastAsia="Times New Roman" w:hAnsi="Arial" w:cs="Arial"/>
                <w:b/>
              </w:rPr>
            </w:pPr>
            <w:r>
              <w:rPr>
                <w:rFonts w:ascii="Arial" w:eastAsia="Times New Roman" w:hAnsi="Arial" w:cs="Arial"/>
                <w:b/>
              </w:rPr>
              <w:t xml:space="preserve">Authorised </w:t>
            </w:r>
            <w:r w:rsidR="00C42FA4">
              <w:rPr>
                <w:rFonts w:ascii="Arial" w:eastAsia="Times New Roman" w:hAnsi="Arial" w:cs="Arial"/>
                <w:b/>
              </w:rPr>
              <w:t>Non-Attendance</w:t>
            </w:r>
            <w:r>
              <w:rPr>
                <w:rFonts w:ascii="Arial" w:eastAsia="Times New Roman" w:hAnsi="Arial" w:cs="Arial"/>
                <w:b/>
              </w:rPr>
              <w:t xml:space="preserve"> reason</w:t>
            </w:r>
          </w:p>
        </w:tc>
        <w:tc>
          <w:tcPr>
            <w:tcW w:w="5812" w:type="dxa"/>
            <w:tcBorders>
              <w:top w:val="single" w:sz="4" w:space="0" w:color="auto"/>
              <w:left w:val="single" w:sz="4" w:space="0" w:color="auto"/>
              <w:bottom w:val="single" w:sz="4" w:space="0" w:color="auto"/>
              <w:right w:val="single" w:sz="4" w:space="0" w:color="auto"/>
            </w:tcBorders>
            <w:hideMark/>
          </w:tcPr>
          <w:p w14:paraId="5F599C74" w14:textId="57287040" w:rsidR="00D618A2" w:rsidRPr="00D618A2" w:rsidRDefault="00D618A2" w:rsidP="00660520">
            <w:pPr>
              <w:jc w:val="both"/>
              <w:rPr>
                <w:rFonts w:ascii="Arial" w:eastAsia="Times New Roman" w:hAnsi="Arial" w:cs="Arial"/>
                <w:b/>
              </w:rPr>
            </w:pPr>
            <w:r w:rsidRPr="00D618A2">
              <w:rPr>
                <w:rFonts w:ascii="Arial" w:eastAsia="Times New Roman" w:hAnsi="Arial" w:cs="Arial"/>
                <w:b/>
              </w:rPr>
              <w:t>Description</w:t>
            </w:r>
            <w:r w:rsidR="00660520">
              <w:rPr>
                <w:rFonts w:ascii="Arial" w:eastAsia="Times New Roman" w:hAnsi="Arial" w:cs="Arial"/>
                <w:b/>
              </w:rPr>
              <w:t xml:space="preserve"> of reason for non-attendance at Learning and Skills activities</w:t>
            </w:r>
          </w:p>
        </w:tc>
      </w:tr>
      <w:tr w:rsidR="00D618A2" w:rsidRPr="00D618A2" w14:paraId="71FB309B"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5D856230"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Courts</w:t>
            </w:r>
          </w:p>
        </w:tc>
        <w:tc>
          <w:tcPr>
            <w:tcW w:w="5812" w:type="dxa"/>
            <w:tcBorders>
              <w:top w:val="single" w:sz="4" w:space="0" w:color="auto"/>
              <w:left w:val="single" w:sz="4" w:space="0" w:color="auto"/>
              <w:bottom w:val="single" w:sz="4" w:space="0" w:color="auto"/>
              <w:right w:val="single" w:sz="4" w:space="0" w:color="auto"/>
            </w:tcBorders>
            <w:hideMark/>
          </w:tcPr>
          <w:p w14:paraId="6114B1F0"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scheduled court appearance either at court or via video link. If appearing via video link, the learner should only be absent for the duration of the appointment.</w:t>
            </w:r>
          </w:p>
        </w:tc>
      </w:tr>
      <w:tr w:rsidR="00D618A2" w:rsidRPr="00D618A2" w14:paraId="0542BBC5"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4C84A424"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Legal and Official visits</w:t>
            </w:r>
          </w:p>
        </w:tc>
        <w:tc>
          <w:tcPr>
            <w:tcW w:w="5812" w:type="dxa"/>
            <w:tcBorders>
              <w:top w:val="single" w:sz="4" w:space="0" w:color="auto"/>
              <w:left w:val="single" w:sz="4" w:space="0" w:color="auto"/>
              <w:bottom w:val="single" w:sz="4" w:space="0" w:color="auto"/>
              <w:right w:val="single" w:sz="4" w:space="0" w:color="auto"/>
            </w:tcBorders>
            <w:hideMark/>
          </w:tcPr>
          <w:p w14:paraId="1799E068"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scheduled legal (solicitor etc) or official (offender manager etc) visit taking place. The learner should only be absent for the duration of the appointment.</w:t>
            </w:r>
          </w:p>
        </w:tc>
      </w:tr>
      <w:tr w:rsidR="00D618A2" w:rsidRPr="00D618A2" w14:paraId="4CBD7BF9"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6C2A1AB4"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Medical Appointment and Treatment</w:t>
            </w:r>
          </w:p>
        </w:tc>
        <w:tc>
          <w:tcPr>
            <w:tcW w:w="5812" w:type="dxa"/>
            <w:tcBorders>
              <w:top w:val="single" w:sz="4" w:space="0" w:color="auto"/>
              <w:left w:val="single" w:sz="4" w:space="0" w:color="auto"/>
              <w:bottom w:val="single" w:sz="4" w:space="0" w:color="auto"/>
              <w:right w:val="single" w:sz="4" w:space="0" w:color="auto"/>
            </w:tcBorders>
            <w:hideMark/>
          </w:tcPr>
          <w:p w14:paraId="264F56B1"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scheduled medical appointment taking place. The learner should only be absent for the duration of the appointment.</w:t>
            </w:r>
          </w:p>
        </w:tc>
      </w:tr>
      <w:tr w:rsidR="00D618A2" w:rsidRPr="00D618A2" w14:paraId="212A95D8"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1C49D7BA"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Illness</w:t>
            </w:r>
          </w:p>
        </w:tc>
        <w:tc>
          <w:tcPr>
            <w:tcW w:w="5812" w:type="dxa"/>
            <w:tcBorders>
              <w:top w:val="single" w:sz="4" w:space="0" w:color="auto"/>
              <w:left w:val="single" w:sz="4" w:space="0" w:color="auto"/>
              <w:bottom w:val="single" w:sz="4" w:space="0" w:color="auto"/>
              <w:right w:val="single" w:sz="4" w:space="0" w:color="auto"/>
            </w:tcBorders>
            <w:hideMark/>
          </w:tcPr>
          <w:p w14:paraId="57E5ACFF"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them being unwell. Their absence must be authorised by a nurse or doctor.</w:t>
            </w:r>
          </w:p>
        </w:tc>
      </w:tr>
      <w:tr w:rsidR="00D618A2" w:rsidRPr="00D618A2" w14:paraId="5692737A"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79C345D3"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Searches</w:t>
            </w:r>
          </w:p>
        </w:tc>
        <w:tc>
          <w:tcPr>
            <w:tcW w:w="5812" w:type="dxa"/>
            <w:tcBorders>
              <w:top w:val="single" w:sz="4" w:space="0" w:color="auto"/>
              <w:left w:val="single" w:sz="4" w:space="0" w:color="auto"/>
              <w:bottom w:val="single" w:sz="4" w:space="0" w:color="auto"/>
              <w:right w:val="single" w:sz="4" w:space="0" w:color="auto"/>
            </w:tcBorders>
            <w:hideMark/>
          </w:tcPr>
          <w:p w14:paraId="535A9EFF"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search being undertaken in line with the published searching policy. The learner should only be absent for the duration of the search unless further action is required.</w:t>
            </w:r>
          </w:p>
        </w:tc>
      </w:tr>
      <w:tr w:rsidR="00D618A2" w:rsidRPr="00D618A2" w14:paraId="6C60AB3A" w14:textId="77777777" w:rsidTr="00116FF7">
        <w:tc>
          <w:tcPr>
            <w:tcW w:w="3397" w:type="dxa"/>
            <w:tcBorders>
              <w:top w:val="single" w:sz="4" w:space="0" w:color="auto"/>
              <w:left w:val="single" w:sz="4" w:space="0" w:color="auto"/>
              <w:bottom w:val="single" w:sz="4" w:space="0" w:color="auto"/>
              <w:right w:val="single" w:sz="4" w:space="0" w:color="auto"/>
            </w:tcBorders>
          </w:tcPr>
          <w:p w14:paraId="4B64FD2A"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Incident Response</w:t>
            </w:r>
          </w:p>
          <w:p w14:paraId="7C511908" w14:textId="77777777" w:rsidR="00D618A2" w:rsidRPr="00D618A2" w:rsidRDefault="00D618A2" w:rsidP="00D618A2">
            <w:pPr>
              <w:jc w:val="both"/>
              <w:rPr>
                <w:rFonts w:ascii="Arial" w:eastAsia="Times New Roman" w:hAnsi="Arial" w:cs="Arial"/>
                <w:b/>
              </w:rPr>
            </w:pPr>
          </w:p>
        </w:tc>
        <w:tc>
          <w:tcPr>
            <w:tcW w:w="5812" w:type="dxa"/>
            <w:tcBorders>
              <w:top w:val="single" w:sz="4" w:space="0" w:color="auto"/>
              <w:left w:val="single" w:sz="4" w:space="0" w:color="auto"/>
              <w:bottom w:val="single" w:sz="4" w:space="0" w:color="auto"/>
              <w:right w:val="single" w:sz="4" w:space="0" w:color="auto"/>
            </w:tcBorders>
            <w:hideMark/>
          </w:tcPr>
          <w:p w14:paraId="4E3A53DF"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w:t>
            </w:r>
          </w:p>
          <w:p w14:paraId="2EB0778A" w14:textId="77777777" w:rsidR="00D618A2" w:rsidRPr="00D618A2" w:rsidRDefault="00D618A2" w:rsidP="004B6D9D">
            <w:pPr>
              <w:numPr>
                <w:ilvl w:val="0"/>
                <w:numId w:val="39"/>
              </w:numPr>
              <w:spacing w:after="0" w:line="240" w:lineRule="auto"/>
              <w:jc w:val="both"/>
              <w:rPr>
                <w:rFonts w:ascii="Arial" w:eastAsia="Times New Roman" w:hAnsi="Arial" w:cs="Arial"/>
              </w:rPr>
            </w:pPr>
            <w:r w:rsidRPr="00D618A2">
              <w:rPr>
                <w:rFonts w:ascii="Arial" w:eastAsia="Times New Roman" w:hAnsi="Arial" w:cs="Arial"/>
              </w:rPr>
              <w:t xml:space="preserve">attending adjudication </w:t>
            </w:r>
          </w:p>
          <w:p w14:paraId="42E6C7B1" w14:textId="77777777" w:rsidR="00D618A2" w:rsidRPr="00D618A2" w:rsidRDefault="00D618A2" w:rsidP="004B6D9D">
            <w:pPr>
              <w:numPr>
                <w:ilvl w:val="0"/>
                <w:numId w:val="39"/>
              </w:numPr>
              <w:spacing w:after="0" w:line="240" w:lineRule="auto"/>
              <w:jc w:val="both"/>
              <w:rPr>
                <w:rFonts w:ascii="Arial" w:eastAsia="Times New Roman" w:hAnsi="Arial" w:cs="Arial"/>
              </w:rPr>
            </w:pPr>
            <w:r w:rsidRPr="00D618A2">
              <w:rPr>
                <w:rFonts w:ascii="Arial" w:eastAsia="Times New Roman" w:hAnsi="Arial" w:cs="Arial"/>
              </w:rPr>
              <w:t>removal from the workshop by the supervising staff</w:t>
            </w:r>
          </w:p>
          <w:p w14:paraId="2A87B3FC" w14:textId="77777777" w:rsidR="00D618A2" w:rsidRPr="00D618A2" w:rsidRDefault="00D618A2" w:rsidP="004B6D9D">
            <w:pPr>
              <w:numPr>
                <w:ilvl w:val="0"/>
                <w:numId w:val="39"/>
              </w:numPr>
              <w:spacing w:after="0" w:line="240" w:lineRule="auto"/>
              <w:jc w:val="both"/>
              <w:rPr>
                <w:rFonts w:ascii="Arial" w:eastAsia="Times New Roman" w:hAnsi="Arial" w:cs="Arial"/>
              </w:rPr>
            </w:pPr>
            <w:r w:rsidRPr="00D618A2">
              <w:rPr>
                <w:rFonts w:ascii="Arial" w:eastAsia="Times New Roman" w:hAnsi="Arial" w:cs="Arial"/>
              </w:rPr>
              <w:t>presenting a threat to self or others</w:t>
            </w:r>
          </w:p>
          <w:p w14:paraId="3310867E" w14:textId="77777777" w:rsidR="00D618A2" w:rsidRPr="00D618A2" w:rsidRDefault="00D618A2" w:rsidP="004B6D9D">
            <w:pPr>
              <w:numPr>
                <w:ilvl w:val="0"/>
                <w:numId w:val="39"/>
              </w:numPr>
              <w:spacing w:after="0" w:line="240" w:lineRule="auto"/>
              <w:jc w:val="both"/>
              <w:rPr>
                <w:rFonts w:ascii="Arial" w:eastAsia="Times New Roman" w:hAnsi="Arial" w:cs="Arial"/>
              </w:rPr>
            </w:pPr>
            <w:r w:rsidRPr="00D618A2">
              <w:rPr>
                <w:rFonts w:ascii="Arial" w:eastAsia="Times New Roman" w:hAnsi="Arial" w:cs="Arial"/>
              </w:rPr>
              <w:t>fighting or being involved in an assault</w:t>
            </w:r>
          </w:p>
          <w:p w14:paraId="1C044F3D" w14:textId="77777777" w:rsidR="00D618A2" w:rsidRPr="00D618A2" w:rsidRDefault="00D618A2" w:rsidP="004B6D9D">
            <w:pPr>
              <w:numPr>
                <w:ilvl w:val="0"/>
                <w:numId w:val="39"/>
              </w:numPr>
              <w:spacing w:after="0" w:line="240" w:lineRule="auto"/>
              <w:jc w:val="both"/>
              <w:rPr>
                <w:rFonts w:ascii="Arial" w:eastAsia="Times New Roman" w:hAnsi="Arial" w:cs="Arial"/>
              </w:rPr>
            </w:pPr>
            <w:r w:rsidRPr="00D618A2">
              <w:rPr>
                <w:rFonts w:ascii="Arial" w:eastAsia="Times New Roman" w:hAnsi="Arial" w:cs="Arial"/>
              </w:rPr>
              <w:t>or full lockdown of the Prison.</w:t>
            </w:r>
          </w:p>
        </w:tc>
      </w:tr>
      <w:tr w:rsidR="00D618A2" w:rsidRPr="00D618A2" w14:paraId="636770DB"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5395C8A1"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Discharge/Transfer</w:t>
            </w:r>
          </w:p>
        </w:tc>
        <w:tc>
          <w:tcPr>
            <w:tcW w:w="5812" w:type="dxa"/>
            <w:tcBorders>
              <w:top w:val="single" w:sz="4" w:space="0" w:color="auto"/>
              <w:left w:val="single" w:sz="4" w:space="0" w:color="auto"/>
              <w:bottom w:val="single" w:sz="4" w:space="0" w:color="auto"/>
              <w:right w:val="single" w:sz="4" w:space="0" w:color="auto"/>
            </w:tcBorders>
            <w:hideMark/>
          </w:tcPr>
          <w:p w14:paraId="343EAC5E"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 xml:space="preserve">Any learner who is to be discharged or transferred that day only. </w:t>
            </w:r>
          </w:p>
        </w:tc>
      </w:tr>
      <w:tr w:rsidR="00D618A2" w:rsidRPr="00D618A2" w14:paraId="47775CB9"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1261722E"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Case Management</w:t>
            </w:r>
          </w:p>
        </w:tc>
        <w:tc>
          <w:tcPr>
            <w:tcW w:w="5812" w:type="dxa"/>
            <w:tcBorders>
              <w:top w:val="single" w:sz="4" w:space="0" w:color="auto"/>
              <w:left w:val="single" w:sz="4" w:space="0" w:color="auto"/>
              <w:bottom w:val="single" w:sz="4" w:space="0" w:color="auto"/>
              <w:right w:val="single" w:sz="4" w:space="0" w:color="auto"/>
            </w:tcBorders>
            <w:hideMark/>
          </w:tcPr>
          <w:p w14:paraId="3F660269"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scheduled case management appointment taking place. The learner should only be absent for the duration of the appointment.</w:t>
            </w:r>
          </w:p>
        </w:tc>
      </w:tr>
      <w:tr w:rsidR="00D618A2" w:rsidRPr="00D618A2" w14:paraId="5F5FEDFE"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492CF23C"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Chapel Service</w:t>
            </w:r>
          </w:p>
        </w:tc>
        <w:tc>
          <w:tcPr>
            <w:tcW w:w="5812" w:type="dxa"/>
            <w:tcBorders>
              <w:top w:val="single" w:sz="4" w:space="0" w:color="auto"/>
              <w:left w:val="single" w:sz="4" w:space="0" w:color="auto"/>
              <w:bottom w:val="single" w:sz="4" w:space="0" w:color="auto"/>
              <w:right w:val="single" w:sz="4" w:space="0" w:color="auto"/>
            </w:tcBorders>
            <w:hideMark/>
          </w:tcPr>
          <w:p w14:paraId="5C55B725"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 xml:space="preserve">Any learner absent due to attendance at a religious service. The learner should only be absent for the duration of the service. </w:t>
            </w:r>
          </w:p>
        </w:tc>
      </w:tr>
      <w:tr w:rsidR="00D618A2" w:rsidRPr="00D618A2" w14:paraId="312A321D"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7E3A0428"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Release On Temporary Licence (“ROTL”)</w:t>
            </w:r>
          </w:p>
        </w:tc>
        <w:tc>
          <w:tcPr>
            <w:tcW w:w="5812" w:type="dxa"/>
            <w:tcBorders>
              <w:top w:val="single" w:sz="4" w:space="0" w:color="auto"/>
              <w:left w:val="single" w:sz="4" w:space="0" w:color="auto"/>
              <w:bottom w:val="single" w:sz="4" w:space="0" w:color="auto"/>
              <w:right w:val="single" w:sz="4" w:space="0" w:color="auto"/>
            </w:tcBorders>
            <w:hideMark/>
          </w:tcPr>
          <w:p w14:paraId="12BE7F66"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attendance at a ROTL placement.</w:t>
            </w:r>
          </w:p>
        </w:tc>
      </w:tr>
      <w:tr w:rsidR="00D618A2" w:rsidRPr="00D618A2" w14:paraId="43A7CB8B"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3AD15602"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Mandatory Drug Testing (or "MDT")</w:t>
            </w:r>
          </w:p>
        </w:tc>
        <w:tc>
          <w:tcPr>
            <w:tcW w:w="5812" w:type="dxa"/>
            <w:tcBorders>
              <w:top w:val="single" w:sz="4" w:space="0" w:color="auto"/>
              <w:left w:val="single" w:sz="4" w:space="0" w:color="auto"/>
              <w:bottom w:val="single" w:sz="4" w:space="0" w:color="auto"/>
              <w:right w:val="single" w:sz="4" w:space="0" w:color="auto"/>
            </w:tcBorders>
            <w:hideMark/>
          </w:tcPr>
          <w:p w14:paraId="0BDD4B8B"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MDT being undertaken in line with the published MDT policy. The learner should only be absent for the duration of the test.</w:t>
            </w:r>
          </w:p>
        </w:tc>
      </w:tr>
      <w:tr w:rsidR="00D618A2" w:rsidRPr="00D618A2" w14:paraId="3050C2D5"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1738683E"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Assessment Care in Custody and Teamwork (“ACCT”)  review</w:t>
            </w:r>
          </w:p>
        </w:tc>
        <w:tc>
          <w:tcPr>
            <w:tcW w:w="5812" w:type="dxa"/>
            <w:tcBorders>
              <w:top w:val="single" w:sz="4" w:space="0" w:color="auto"/>
              <w:left w:val="single" w:sz="4" w:space="0" w:color="auto"/>
              <w:bottom w:val="single" w:sz="4" w:space="0" w:color="auto"/>
              <w:right w:val="single" w:sz="4" w:space="0" w:color="auto"/>
            </w:tcBorders>
            <w:hideMark/>
          </w:tcPr>
          <w:p w14:paraId="6A03D6B5"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Any learner absent due to a scheduled ACCT review taking place. The learner should only be absent for the duration of the appointment.</w:t>
            </w:r>
          </w:p>
        </w:tc>
      </w:tr>
      <w:tr w:rsidR="00D618A2" w:rsidRPr="00D618A2" w14:paraId="382E8FFC" w14:textId="77777777" w:rsidTr="00116FF7">
        <w:tc>
          <w:tcPr>
            <w:tcW w:w="3397" w:type="dxa"/>
            <w:tcBorders>
              <w:top w:val="single" w:sz="4" w:space="0" w:color="auto"/>
              <w:left w:val="single" w:sz="4" w:space="0" w:color="auto"/>
              <w:bottom w:val="single" w:sz="4" w:space="0" w:color="auto"/>
              <w:right w:val="single" w:sz="4" w:space="0" w:color="auto"/>
            </w:tcBorders>
            <w:hideMark/>
          </w:tcPr>
          <w:p w14:paraId="254F407E" w14:textId="77777777" w:rsidR="00D618A2" w:rsidRPr="00D618A2" w:rsidRDefault="00D618A2" w:rsidP="00D618A2">
            <w:pPr>
              <w:jc w:val="both"/>
              <w:rPr>
                <w:rFonts w:ascii="Arial" w:eastAsia="Times New Roman" w:hAnsi="Arial" w:cs="Arial"/>
                <w:b/>
              </w:rPr>
            </w:pPr>
            <w:r w:rsidRPr="00D618A2">
              <w:rPr>
                <w:rFonts w:ascii="Arial" w:eastAsia="Times New Roman" w:hAnsi="Arial" w:cs="Arial"/>
                <w:b/>
              </w:rPr>
              <w:t>Family Days</w:t>
            </w:r>
          </w:p>
        </w:tc>
        <w:tc>
          <w:tcPr>
            <w:tcW w:w="5812" w:type="dxa"/>
            <w:tcBorders>
              <w:top w:val="single" w:sz="4" w:space="0" w:color="auto"/>
              <w:left w:val="single" w:sz="4" w:space="0" w:color="auto"/>
              <w:bottom w:val="single" w:sz="4" w:space="0" w:color="auto"/>
              <w:right w:val="single" w:sz="4" w:space="0" w:color="auto"/>
            </w:tcBorders>
            <w:hideMark/>
          </w:tcPr>
          <w:p w14:paraId="6C69F6D1" w14:textId="77777777" w:rsidR="00D618A2" w:rsidRPr="00D618A2" w:rsidRDefault="00D618A2" w:rsidP="00D618A2">
            <w:pPr>
              <w:jc w:val="both"/>
              <w:rPr>
                <w:rFonts w:ascii="Arial" w:eastAsia="Times New Roman" w:hAnsi="Arial" w:cs="Arial"/>
              </w:rPr>
            </w:pPr>
            <w:r w:rsidRPr="00D618A2">
              <w:rPr>
                <w:rFonts w:ascii="Arial" w:eastAsia="Times New Roman" w:hAnsi="Arial" w:cs="Arial"/>
              </w:rPr>
              <w:t>Acceptable when organised, notified and delivered by the visits staff.</w:t>
            </w:r>
          </w:p>
        </w:tc>
      </w:tr>
    </w:tbl>
    <w:p w14:paraId="31FD2F2B" w14:textId="77777777" w:rsidR="008C5F04" w:rsidRPr="004B6D9D" w:rsidRDefault="008C5F04" w:rsidP="008C5F04">
      <w:pPr>
        <w:rPr>
          <w:rFonts w:ascii="Arial" w:hAnsi="Arial" w:cs="Arial"/>
        </w:rPr>
      </w:pPr>
    </w:p>
    <w:p w14:paraId="60DC4DDE" w14:textId="78C400F7" w:rsidR="00B01640" w:rsidRPr="00B01640" w:rsidRDefault="004B6D9D" w:rsidP="00B01640">
      <w:pPr>
        <w:pStyle w:val="ListParagraph"/>
        <w:numPr>
          <w:ilvl w:val="1"/>
          <w:numId w:val="22"/>
        </w:numPr>
        <w:rPr>
          <w:rFonts w:ascii="Arial" w:hAnsi="Arial" w:cs="Arial"/>
          <w:b/>
        </w:rPr>
      </w:pPr>
      <w:r w:rsidRPr="00B01640">
        <w:rPr>
          <w:rFonts w:ascii="Arial" w:hAnsi="Arial" w:cs="Arial"/>
          <w:b/>
        </w:rPr>
        <w:t xml:space="preserve">CORE DAY ACTIVITIES / CORE DAY ACTIVITIY HOURS </w:t>
      </w:r>
    </w:p>
    <w:p w14:paraId="069C4B9A" w14:textId="77777777" w:rsidR="00B01640" w:rsidRDefault="00B01640" w:rsidP="00B01640">
      <w:pPr>
        <w:ind w:left="60"/>
        <w:rPr>
          <w:rFonts w:ascii="Arial" w:hAnsi="Arial" w:cs="Arial"/>
          <w:b/>
        </w:rPr>
      </w:pPr>
    </w:p>
    <w:p w14:paraId="590754A5" w14:textId="7EA41B9B" w:rsidR="008C5F04" w:rsidRPr="00B01640" w:rsidRDefault="00E97E59" w:rsidP="00B01640">
      <w:pPr>
        <w:rPr>
          <w:rFonts w:ascii="Arial" w:hAnsi="Arial" w:cs="Arial"/>
        </w:rPr>
      </w:pPr>
      <w:r w:rsidRPr="00B01640">
        <w:rPr>
          <w:rFonts w:ascii="Arial" w:hAnsi="Arial" w:cs="Arial"/>
        </w:rPr>
        <w:t>The Core Day Activity H</w:t>
      </w:r>
      <w:r w:rsidR="008C5F04" w:rsidRPr="00B01640">
        <w:rPr>
          <w:rFonts w:ascii="Arial" w:hAnsi="Arial" w:cs="Arial"/>
        </w:rPr>
        <w:t>ours will rotate on a two weekly basis as follows:</w:t>
      </w:r>
    </w:p>
    <w:p w14:paraId="350D0320" w14:textId="77777777" w:rsidR="00B01640" w:rsidRDefault="00B01640" w:rsidP="008C5F04">
      <w:pPr>
        <w:spacing w:line="360" w:lineRule="auto"/>
        <w:rPr>
          <w:rFonts w:ascii="Arial" w:hAnsi="Arial" w:cs="Arial"/>
          <w:i/>
        </w:rPr>
      </w:pPr>
    </w:p>
    <w:p w14:paraId="075CA5D9" w14:textId="77777777" w:rsidR="008C5F04" w:rsidRPr="004B6D9D" w:rsidRDefault="008C5F04" w:rsidP="008C5F04">
      <w:pPr>
        <w:spacing w:line="360" w:lineRule="auto"/>
        <w:rPr>
          <w:rFonts w:ascii="Arial" w:hAnsi="Arial" w:cs="Arial"/>
          <w:i/>
        </w:rPr>
      </w:pPr>
      <w:r w:rsidRPr="004B6D9D">
        <w:rPr>
          <w:rFonts w:ascii="Arial" w:hAnsi="Arial" w:cs="Arial"/>
          <w:i/>
        </w:rPr>
        <w:t>Week 1</w:t>
      </w:r>
    </w:p>
    <w:p w14:paraId="08533959" w14:textId="4E612713" w:rsidR="008C5F04" w:rsidRPr="004B6D9D" w:rsidRDefault="008C5F04" w:rsidP="008C5F04">
      <w:pPr>
        <w:spacing w:line="360" w:lineRule="auto"/>
        <w:rPr>
          <w:rFonts w:ascii="Arial" w:hAnsi="Arial" w:cs="Arial"/>
        </w:rPr>
      </w:pPr>
      <w:r w:rsidRPr="004B6D9D">
        <w:rPr>
          <w:rFonts w:ascii="Arial" w:hAnsi="Arial" w:cs="Arial"/>
        </w:rPr>
        <w:t>Monday – Thursd</w:t>
      </w:r>
      <w:r w:rsidR="00E97E59" w:rsidRPr="004B6D9D">
        <w:rPr>
          <w:rFonts w:ascii="Arial" w:hAnsi="Arial" w:cs="Arial"/>
        </w:rPr>
        <w:t>ay</w:t>
      </w:r>
      <w:r w:rsidR="00E97E59" w:rsidRPr="004B6D9D">
        <w:rPr>
          <w:rFonts w:ascii="Arial" w:hAnsi="Arial" w:cs="Arial"/>
        </w:rPr>
        <w:tab/>
        <w:t>AM and PM</w:t>
      </w:r>
      <w:r w:rsidR="00E97E59" w:rsidRPr="004B6D9D">
        <w:rPr>
          <w:rFonts w:ascii="Arial" w:hAnsi="Arial" w:cs="Arial"/>
        </w:rPr>
        <w:tab/>
        <w:t>Core Day Activity H</w:t>
      </w:r>
      <w:r w:rsidRPr="004B6D9D">
        <w:rPr>
          <w:rFonts w:ascii="Arial" w:hAnsi="Arial" w:cs="Arial"/>
        </w:rPr>
        <w:t xml:space="preserve">ours per day - 6 hours 15 minutes  </w:t>
      </w:r>
    </w:p>
    <w:p w14:paraId="7BCBB1B1" w14:textId="24A8ADAD" w:rsidR="008C5F04" w:rsidRPr="004B6D9D" w:rsidRDefault="00E97E59" w:rsidP="008C5F04">
      <w:pPr>
        <w:spacing w:line="360" w:lineRule="auto"/>
        <w:rPr>
          <w:rFonts w:ascii="Arial" w:hAnsi="Arial" w:cs="Arial"/>
        </w:rPr>
      </w:pPr>
      <w:r w:rsidRPr="004B6D9D">
        <w:rPr>
          <w:rFonts w:ascii="Arial" w:hAnsi="Arial" w:cs="Arial"/>
        </w:rPr>
        <w:t>Friday AM</w:t>
      </w:r>
      <w:r w:rsidRPr="004B6D9D">
        <w:rPr>
          <w:rFonts w:ascii="Arial" w:hAnsi="Arial" w:cs="Arial"/>
        </w:rPr>
        <w:tab/>
      </w:r>
      <w:r w:rsidRPr="004B6D9D">
        <w:rPr>
          <w:rFonts w:ascii="Arial" w:hAnsi="Arial" w:cs="Arial"/>
        </w:rPr>
        <w:tab/>
      </w:r>
      <w:r w:rsidRPr="004B6D9D">
        <w:rPr>
          <w:rFonts w:ascii="Arial" w:hAnsi="Arial" w:cs="Arial"/>
        </w:rPr>
        <w:tab/>
      </w:r>
      <w:r w:rsidRPr="004B6D9D">
        <w:rPr>
          <w:rFonts w:ascii="Arial" w:hAnsi="Arial" w:cs="Arial"/>
        </w:rPr>
        <w:tab/>
        <w:t>Core Day Activity H</w:t>
      </w:r>
      <w:r w:rsidR="008C5F04" w:rsidRPr="004B6D9D">
        <w:rPr>
          <w:rFonts w:ascii="Arial" w:hAnsi="Arial" w:cs="Arial"/>
        </w:rPr>
        <w:t xml:space="preserve">ours per day - 3 hours 15 minutes </w:t>
      </w:r>
    </w:p>
    <w:p w14:paraId="506CD381" w14:textId="77777777" w:rsidR="008C5F04" w:rsidRPr="004B6D9D" w:rsidRDefault="008C5F04" w:rsidP="008C5F04">
      <w:pPr>
        <w:spacing w:line="360" w:lineRule="auto"/>
        <w:rPr>
          <w:rFonts w:ascii="Arial" w:hAnsi="Arial" w:cs="Arial"/>
          <w:i/>
        </w:rPr>
      </w:pPr>
      <w:r w:rsidRPr="004B6D9D">
        <w:rPr>
          <w:rFonts w:ascii="Arial" w:hAnsi="Arial" w:cs="Arial"/>
        </w:rPr>
        <w:br/>
      </w:r>
      <w:r w:rsidRPr="004B6D9D">
        <w:rPr>
          <w:rFonts w:ascii="Arial" w:hAnsi="Arial" w:cs="Arial"/>
          <w:i/>
        </w:rPr>
        <w:t>Week 2</w:t>
      </w:r>
    </w:p>
    <w:p w14:paraId="79FACD9B" w14:textId="19602A50" w:rsidR="008C5F04" w:rsidRPr="004B6D9D" w:rsidRDefault="008C5F04" w:rsidP="008C5F04">
      <w:pPr>
        <w:spacing w:line="360" w:lineRule="auto"/>
        <w:rPr>
          <w:rFonts w:ascii="Arial" w:hAnsi="Arial" w:cs="Arial"/>
        </w:rPr>
      </w:pPr>
      <w:r w:rsidRPr="004B6D9D">
        <w:rPr>
          <w:rFonts w:ascii="Arial" w:hAnsi="Arial" w:cs="Arial"/>
        </w:rPr>
        <w:t>Monday – Thursd</w:t>
      </w:r>
      <w:r w:rsidR="00E97E59" w:rsidRPr="004B6D9D">
        <w:rPr>
          <w:rFonts w:ascii="Arial" w:hAnsi="Arial" w:cs="Arial"/>
        </w:rPr>
        <w:t>ay AM and PM</w:t>
      </w:r>
      <w:r w:rsidR="00E97E59" w:rsidRPr="004B6D9D">
        <w:rPr>
          <w:rFonts w:ascii="Arial" w:hAnsi="Arial" w:cs="Arial"/>
        </w:rPr>
        <w:tab/>
        <w:t>Core Day Activity H</w:t>
      </w:r>
      <w:r w:rsidRPr="004B6D9D">
        <w:rPr>
          <w:rFonts w:ascii="Arial" w:hAnsi="Arial" w:cs="Arial"/>
        </w:rPr>
        <w:t xml:space="preserve">ours per day – 6 hours 15 minutes </w:t>
      </w:r>
    </w:p>
    <w:p w14:paraId="25AEBA08" w14:textId="77777777" w:rsidR="008C5F04" w:rsidRPr="004B6D9D" w:rsidRDefault="008C5F04" w:rsidP="008C5F04">
      <w:pPr>
        <w:spacing w:line="360" w:lineRule="auto"/>
        <w:rPr>
          <w:rFonts w:ascii="Arial" w:hAnsi="Arial" w:cs="Arial"/>
        </w:rPr>
      </w:pPr>
      <w:r w:rsidRPr="004B6D9D">
        <w:rPr>
          <w:rFonts w:ascii="Arial" w:hAnsi="Arial" w:cs="Arial"/>
        </w:rPr>
        <w:t>Friday</w:t>
      </w:r>
      <w:r w:rsidRPr="004B6D9D">
        <w:rPr>
          <w:rFonts w:ascii="Arial" w:hAnsi="Arial" w:cs="Arial"/>
        </w:rPr>
        <w:tab/>
      </w:r>
      <w:r w:rsidRPr="004B6D9D">
        <w:rPr>
          <w:rFonts w:ascii="Arial" w:hAnsi="Arial" w:cs="Arial"/>
        </w:rPr>
        <w:tab/>
      </w:r>
      <w:r w:rsidRPr="004B6D9D">
        <w:rPr>
          <w:rFonts w:ascii="Arial" w:hAnsi="Arial" w:cs="Arial"/>
        </w:rPr>
        <w:tab/>
      </w:r>
      <w:r w:rsidRPr="004B6D9D">
        <w:rPr>
          <w:rFonts w:ascii="Arial" w:hAnsi="Arial" w:cs="Arial"/>
        </w:rPr>
        <w:tab/>
      </w:r>
      <w:r w:rsidRPr="004B6D9D">
        <w:rPr>
          <w:rFonts w:ascii="Arial" w:hAnsi="Arial" w:cs="Arial"/>
        </w:rPr>
        <w:tab/>
        <w:t xml:space="preserve">No Core Day Activities </w:t>
      </w:r>
    </w:p>
    <w:p w14:paraId="69A0433B" w14:textId="5A8C4BBC" w:rsidR="00660520" w:rsidRDefault="00660520" w:rsidP="008C5F04">
      <w:pPr>
        <w:ind w:left="720" w:hanging="720"/>
        <w:rPr>
          <w:rFonts w:ascii="Arial" w:hAnsi="Arial" w:cs="Arial"/>
          <w:b/>
        </w:rPr>
      </w:pPr>
      <w:r>
        <w:rPr>
          <w:rFonts w:ascii="Arial" w:hAnsi="Arial" w:cs="Arial"/>
          <w:b/>
        </w:rPr>
        <w:t>Core Day timetable</w:t>
      </w:r>
    </w:p>
    <w:p w14:paraId="7A6753DF" w14:textId="77777777" w:rsidR="008C5F04" w:rsidRPr="004A4D42" w:rsidRDefault="008C5F04" w:rsidP="008C5F04">
      <w:pPr>
        <w:ind w:left="720" w:hanging="720"/>
        <w:rPr>
          <w:rFonts w:ascii="Arial" w:hAnsi="Arial" w:cs="Arial"/>
          <w:b/>
        </w:rPr>
      </w:pPr>
      <w:r w:rsidRPr="004A4D42">
        <w:rPr>
          <w:rFonts w:ascii="Arial" w:hAnsi="Arial" w:cs="Arial"/>
          <w:b/>
        </w:rPr>
        <w:t>Monday – Thursday (week 1 and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8C5F04" w:rsidRPr="004A4D42" w14:paraId="1B8FBF57" w14:textId="77777777" w:rsidTr="00116FF7">
        <w:tc>
          <w:tcPr>
            <w:tcW w:w="1908" w:type="dxa"/>
          </w:tcPr>
          <w:p w14:paraId="69097EA8" w14:textId="77777777" w:rsidR="008C5F04" w:rsidRPr="004A4D42" w:rsidRDefault="008C5F04" w:rsidP="00116FF7">
            <w:pPr>
              <w:ind w:left="720" w:hanging="720"/>
              <w:rPr>
                <w:rFonts w:ascii="Arial" w:hAnsi="Arial" w:cs="Arial"/>
                <w:b/>
              </w:rPr>
            </w:pPr>
            <w:r w:rsidRPr="004A4D42">
              <w:rPr>
                <w:rFonts w:ascii="Arial" w:hAnsi="Arial" w:cs="Arial"/>
                <w:b/>
              </w:rPr>
              <w:t>Time</w:t>
            </w:r>
          </w:p>
        </w:tc>
        <w:tc>
          <w:tcPr>
            <w:tcW w:w="6614" w:type="dxa"/>
          </w:tcPr>
          <w:p w14:paraId="2C4CDB8F" w14:textId="77777777" w:rsidR="008C5F04" w:rsidRPr="004A4D42" w:rsidRDefault="008C5F04" w:rsidP="00116FF7">
            <w:pPr>
              <w:ind w:left="720" w:hanging="720"/>
              <w:rPr>
                <w:rFonts w:ascii="Arial" w:hAnsi="Arial" w:cs="Arial"/>
                <w:b/>
              </w:rPr>
            </w:pPr>
            <w:r w:rsidRPr="004A4D42">
              <w:rPr>
                <w:rFonts w:ascii="Arial" w:hAnsi="Arial" w:cs="Arial"/>
                <w:b/>
              </w:rPr>
              <w:t>Activity</w:t>
            </w:r>
          </w:p>
        </w:tc>
      </w:tr>
      <w:tr w:rsidR="008C5F04" w:rsidRPr="004A4D42" w14:paraId="37FA2E15" w14:textId="77777777" w:rsidTr="00116FF7">
        <w:tc>
          <w:tcPr>
            <w:tcW w:w="1908" w:type="dxa"/>
          </w:tcPr>
          <w:p w14:paraId="74AC1D88" w14:textId="77777777" w:rsidR="008C5F04" w:rsidRPr="004A4D42" w:rsidRDefault="008C5F04" w:rsidP="00116FF7">
            <w:pPr>
              <w:ind w:left="720" w:hanging="720"/>
              <w:rPr>
                <w:rFonts w:ascii="Arial" w:hAnsi="Arial" w:cs="Arial"/>
              </w:rPr>
            </w:pPr>
            <w:r w:rsidRPr="004A4D42">
              <w:rPr>
                <w:rFonts w:ascii="Arial" w:hAnsi="Arial" w:cs="Arial"/>
              </w:rPr>
              <w:t>07:30 – 07:45</w:t>
            </w:r>
          </w:p>
        </w:tc>
        <w:tc>
          <w:tcPr>
            <w:tcW w:w="6614" w:type="dxa"/>
          </w:tcPr>
          <w:p w14:paraId="09F5DBB4"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4DF631A0" w14:textId="77777777" w:rsidTr="00116FF7">
        <w:tc>
          <w:tcPr>
            <w:tcW w:w="1908" w:type="dxa"/>
          </w:tcPr>
          <w:p w14:paraId="13C69D1F" w14:textId="77777777" w:rsidR="008C5F04" w:rsidRPr="004A4D42" w:rsidRDefault="008C5F04" w:rsidP="00116FF7">
            <w:pPr>
              <w:ind w:left="720" w:hanging="720"/>
              <w:rPr>
                <w:rFonts w:ascii="Arial" w:hAnsi="Arial" w:cs="Arial"/>
              </w:rPr>
            </w:pPr>
            <w:r w:rsidRPr="004A4D42">
              <w:rPr>
                <w:rFonts w:ascii="Arial" w:hAnsi="Arial" w:cs="Arial"/>
              </w:rPr>
              <w:t>07:45 – 08:00</w:t>
            </w:r>
          </w:p>
        </w:tc>
        <w:tc>
          <w:tcPr>
            <w:tcW w:w="6614" w:type="dxa"/>
          </w:tcPr>
          <w:p w14:paraId="4586584C" w14:textId="77777777" w:rsidR="008C5F04" w:rsidRPr="004A4D42" w:rsidRDefault="008C5F04" w:rsidP="00116FF7">
            <w:pPr>
              <w:ind w:left="720" w:hanging="720"/>
              <w:rPr>
                <w:rFonts w:ascii="Arial" w:hAnsi="Arial" w:cs="Arial"/>
              </w:rPr>
            </w:pPr>
            <w:r w:rsidRPr="004A4D42">
              <w:rPr>
                <w:rFonts w:ascii="Arial" w:hAnsi="Arial" w:cs="Arial"/>
              </w:rPr>
              <w:t>Staff briefing and unlock</w:t>
            </w:r>
          </w:p>
        </w:tc>
      </w:tr>
      <w:tr w:rsidR="008C5F04" w:rsidRPr="004A4D42" w14:paraId="7F5324A7" w14:textId="77777777" w:rsidTr="00116FF7">
        <w:tc>
          <w:tcPr>
            <w:tcW w:w="1908" w:type="dxa"/>
          </w:tcPr>
          <w:p w14:paraId="78DAB50B" w14:textId="77777777" w:rsidR="008C5F04" w:rsidRPr="004A4D42" w:rsidRDefault="008C5F04" w:rsidP="00116FF7">
            <w:pPr>
              <w:ind w:left="720" w:hanging="720"/>
              <w:rPr>
                <w:rFonts w:ascii="Arial" w:hAnsi="Arial" w:cs="Arial"/>
              </w:rPr>
            </w:pPr>
            <w:r w:rsidRPr="004A4D42">
              <w:rPr>
                <w:rFonts w:ascii="Arial" w:hAnsi="Arial" w:cs="Arial"/>
              </w:rPr>
              <w:t>08:00 – 08:15</w:t>
            </w:r>
          </w:p>
        </w:tc>
        <w:tc>
          <w:tcPr>
            <w:tcW w:w="6614" w:type="dxa"/>
          </w:tcPr>
          <w:p w14:paraId="796052BD"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2CCA52C4" w14:textId="77777777" w:rsidTr="00116FF7">
        <w:tc>
          <w:tcPr>
            <w:tcW w:w="1908" w:type="dxa"/>
          </w:tcPr>
          <w:p w14:paraId="33B20E95" w14:textId="77777777" w:rsidR="008C5F04" w:rsidRPr="004A4D42" w:rsidRDefault="008C5F04" w:rsidP="00116FF7">
            <w:pPr>
              <w:ind w:left="720" w:hanging="720"/>
              <w:rPr>
                <w:rFonts w:ascii="Arial" w:hAnsi="Arial" w:cs="Arial"/>
              </w:rPr>
            </w:pPr>
            <w:r w:rsidRPr="004A4D42">
              <w:rPr>
                <w:rFonts w:ascii="Arial" w:hAnsi="Arial" w:cs="Arial"/>
              </w:rPr>
              <w:t>08:15 – 08:30</w:t>
            </w:r>
          </w:p>
        </w:tc>
        <w:tc>
          <w:tcPr>
            <w:tcW w:w="6614" w:type="dxa"/>
          </w:tcPr>
          <w:p w14:paraId="50E643F8" w14:textId="77777777" w:rsidR="008C5F04" w:rsidRPr="004A4D42" w:rsidRDefault="008C5F04" w:rsidP="00116FF7">
            <w:pPr>
              <w:ind w:left="720" w:hanging="720"/>
              <w:rPr>
                <w:rFonts w:ascii="Arial" w:hAnsi="Arial" w:cs="Arial"/>
              </w:rPr>
            </w:pPr>
            <w:r w:rsidRPr="004A4D42">
              <w:rPr>
                <w:rFonts w:ascii="Arial" w:hAnsi="Arial" w:cs="Arial"/>
              </w:rPr>
              <w:t>Movements to activities</w:t>
            </w:r>
          </w:p>
        </w:tc>
      </w:tr>
      <w:tr w:rsidR="008C5F04" w:rsidRPr="004A4D42" w14:paraId="0CAA942C" w14:textId="77777777" w:rsidTr="00116FF7">
        <w:tc>
          <w:tcPr>
            <w:tcW w:w="1908" w:type="dxa"/>
          </w:tcPr>
          <w:p w14:paraId="68D60297" w14:textId="77777777" w:rsidR="008C5F04" w:rsidRPr="004A4D42" w:rsidRDefault="008C5F04" w:rsidP="00116FF7">
            <w:pPr>
              <w:ind w:left="720" w:hanging="720"/>
              <w:rPr>
                <w:rFonts w:ascii="Arial" w:hAnsi="Arial" w:cs="Arial"/>
              </w:rPr>
            </w:pPr>
            <w:r w:rsidRPr="004A4D42">
              <w:rPr>
                <w:rFonts w:ascii="Arial" w:hAnsi="Arial" w:cs="Arial"/>
              </w:rPr>
              <w:t>08:30 – 11:45</w:t>
            </w:r>
          </w:p>
        </w:tc>
        <w:tc>
          <w:tcPr>
            <w:tcW w:w="6614" w:type="dxa"/>
          </w:tcPr>
          <w:p w14:paraId="752E4F71" w14:textId="77777777" w:rsidR="008C5F04" w:rsidRPr="004A4D42" w:rsidRDefault="008C5F04" w:rsidP="00116FF7">
            <w:pPr>
              <w:ind w:left="720" w:hanging="720"/>
              <w:rPr>
                <w:rFonts w:ascii="Arial" w:hAnsi="Arial" w:cs="Arial"/>
              </w:rPr>
            </w:pPr>
            <w:r w:rsidRPr="004A4D42">
              <w:rPr>
                <w:rFonts w:ascii="Arial" w:hAnsi="Arial" w:cs="Arial"/>
              </w:rPr>
              <w:t>Activities, including Learning and Skills, commence</w:t>
            </w:r>
          </w:p>
        </w:tc>
      </w:tr>
      <w:tr w:rsidR="008C5F04" w:rsidRPr="004A4D42" w14:paraId="2E13B2A4" w14:textId="77777777" w:rsidTr="00116FF7">
        <w:tc>
          <w:tcPr>
            <w:tcW w:w="1908" w:type="dxa"/>
          </w:tcPr>
          <w:p w14:paraId="070301AD" w14:textId="77777777" w:rsidR="008C5F04" w:rsidRPr="004A4D42" w:rsidRDefault="008C5F04" w:rsidP="00116FF7">
            <w:pPr>
              <w:ind w:left="720" w:hanging="720"/>
              <w:rPr>
                <w:rFonts w:ascii="Arial" w:hAnsi="Arial" w:cs="Arial"/>
              </w:rPr>
            </w:pPr>
            <w:r w:rsidRPr="004A4D42">
              <w:rPr>
                <w:rFonts w:ascii="Arial" w:hAnsi="Arial" w:cs="Arial"/>
              </w:rPr>
              <w:t>11:45 – 12:00</w:t>
            </w:r>
          </w:p>
        </w:tc>
        <w:tc>
          <w:tcPr>
            <w:tcW w:w="6614" w:type="dxa"/>
          </w:tcPr>
          <w:p w14:paraId="19640B56" w14:textId="77777777" w:rsidR="008C5F04" w:rsidRPr="004A4D42" w:rsidRDefault="008C5F04" w:rsidP="00116FF7">
            <w:pPr>
              <w:ind w:left="720" w:hanging="720"/>
              <w:rPr>
                <w:rFonts w:ascii="Arial" w:hAnsi="Arial" w:cs="Arial"/>
              </w:rPr>
            </w:pPr>
            <w:r w:rsidRPr="004A4D42">
              <w:rPr>
                <w:rFonts w:ascii="Arial" w:hAnsi="Arial" w:cs="Arial"/>
              </w:rPr>
              <w:t>Movements to wings</w:t>
            </w:r>
          </w:p>
        </w:tc>
      </w:tr>
      <w:tr w:rsidR="008C5F04" w:rsidRPr="004A4D42" w14:paraId="093FD677" w14:textId="77777777" w:rsidTr="00116FF7">
        <w:tc>
          <w:tcPr>
            <w:tcW w:w="1908" w:type="dxa"/>
          </w:tcPr>
          <w:p w14:paraId="44B91399" w14:textId="77777777" w:rsidR="008C5F04" w:rsidRPr="004A4D42" w:rsidRDefault="008C5F04" w:rsidP="00116FF7">
            <w:pPr>
              <w:ind w:left="720" w:hanging="720"/>
              <w:rPr>
                <w:rFonts w:ascii="Arial" w:hAnsi="Arial" w:cs="Arial"/>
              </w:rPr>
            </w:pPr>
            <w:r w:rsidRPr="004A4D42">
              <w:rPr>
                <w:rFonts w:ascii="Arial" w:hAnsi="Arial" w:cs="Arial"/>
              </w:rPr>
              <w:t>12:00 – 12:30</w:t>
            </w:r>
          </w:p>
        </w:tc>
        <w:tc>
          <w:tcPr>
            <w:tcW w:w="6614" w:type="dxa"/>
          </w:tcPr>
          <w:p w14:paraId="0B319C24"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1343E2D6" w14:textId="77777777" w:rsidTr="00116FF7">
        <w:tc>
          <w:tcPr>
            <w:tcW w:w="1908" w:type="dxa"/>
          </w:tcPr>
          <w:p w14:paraId="71134E59" w14:textId="77777777" w:rsidR="008C5F04" w:rsidRPr="004A4D42" w:rsidRDefault="008C5F04" w:rsidP="00116FF7">
            <w:pPr>
              <w:ind w:left="720" w:hanging="720"/>
              <w:rPr>
                <w:rFonts w:ascii="Arial" w:hAnsi="Arial" w:cs="Arial"/>
              </w:rPr>
            </w:pPr>
            <w:r w:rsidRPr="004A4D42">
              <w:rPr>
                <w:rFonts w:ascii="Arial" w:hAnsi="Arial" w:cs="Arial"/>
              </w:rPr>
              <w:t>12:30: – 13:00</w:t>
            </w:r>
          </w:p>
        </w:tc>
        <w:tc>
          <w:tcPr>
            <w:tcW w:w="6614" w:type="dxa"/>
          </w:tcPr>
          <w:p w14:paraId="0CB1923D"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10E5FF08" w14:textId="77777777" w:rsidTr="00116FF7">
        <w:tc>
          <w:tcPr>
            <w:tcW w:w="1908" w:type="dxa"/>
          </w:tcPr>
          <w:p w14:paraId="2E61F9D2" w14:textId="77777777" w:rsidR="008C5F04" w:rsidRPr="004A4D42" w:rsidRDefault="008C5F04" w:rsidP="00116FF7">
            <w:pPr>
              <w:ind w:left="720" w:hanging="720"/>
              <w:rPr>
                <w:rFonts w:ascii="Arial" w:hAnsi="Arial" w:cs="Arial"/>
              </w:rPr>
            </w:pPr>
            <w:r w:rsidRPr="004A4D42">
              <w:rPr>
                <w:rFonts w:ascii="Arial" w:hAnsi="Arial" w:cs="Arial"/>
              </w:rPr>
              <w:t>13:00 – 13:15</w:t>
            </w:r>
          </w:p>
        </w:tc>
        <w:tc>
          <w:tcPr>
            <w:tcW w:w="6614" w:type="dxa"/>
          </w:tcPr>
          <w:p w14:paraId="7FB9AB1A" w14:textId="77777777" w:rsidR="008C5F04" w:rsidRPr="004A4D42" w:rsidRDefault="008C5F04" w:rsidP="00116FF7">
            <w:pPr>
              <w:ind w:left="720" w:hanging="720"/>
              <w:rPr>
                <w:rFonts w:ascii="Arial" w:hAnsi="Arial" w:cs="Arial"/>
              </w:rPr>
            </w:pPr>
            <w:r w:rsidRPr="004A4D42">
              <w:rPr>
                <w:rFonts w:ascii="Arial" w:hAnsi="Arial" w:cs="Arial"/>
              </w:rPr>
              <w:t>Movements to activities</w:t>
            </w:r>
          </w:p>
        </w:tc>
      </w:tr>
      <w:tr w:rsidR="008C5F04" w:rsidRPr="004A4D42" w14:paraId="03C383A4" w14:textId="77777777" w:rsidTr="00116FF7">
        <w:tc>
          <w:tcPr>
            <w:tcW w:w="1908" w:type="dxa"/>
          </w:tcPr>
          <w:p w14:paraId="62758FAD" w14:textId="77777777" w:rsidR="008C5F04" w:rsidRPr="004A4D42" w:rsidRDefault="008C5F04" w:rsidP="00116FF7">
            <w:pPr>
              <w:ind w:left="720" w:hanging="720"/>
              <w:rPr>
                <w:rFonts w:ascii="Arial" w:hAnsi="Arial" w:cs="Arial"/>
              </w:rPr>
            </w:pPr>
            <w:r w:rsidRPr="004A4D42">
              <w:rPr>
                <w:rFonts w:ascii="Arial" w:hAnsi="Arial" w:cs="Arial"/>
              </w:rPr>
              <w:t>13:15 – 16:15</w:t>
            </w:r>
          </w:p>
        </w:tc>
        <w:tc>
          <w:tcPr>
            <w:tcW w:w="6614" w:type="dxa"/>
          </w:tcPr>
          <w:p w14:paraId="5315BB69" w14:textId="77777777" w:rsidR="008C5F04" w:rsidRPr="004A4D42" w:rsidRDefault="008C5F04" w:rsidP="00116FF7">
            <w:pPr>
              <w:ind w:left="720" w:hanging="720"/>
              <w:rPr>
                <w:rFonts w:ascii="Arial" w:hAnsi="Arial" w:cs="Arial"/>
              </w:rPr>
            </w:pPr>
            <w:r w:rsidRPr="004A4D42">
              <w:rPr>
                <w:rFonts w:ascii="Arial" w:hAnsi="Arial" w:cs="Arial"/>
              </w:rPr>
              <w:t>Activities, including Learning and Skills, commence</w:t>
            </w:r>
          </w:p>
        </w:tc>
      </w:tr>
      <w:tr w:rsidR="008C5F04" w:rsidRPr="004A4D42" w14:paraId="593A10F2" w14:textId="77777777" w:rsidTr="00116FF7">
        <w:tc>
          <w:tcPr>
            <w:tcW w:w="1908" w:type="dxa"/>
          </w:tcPr>
          <w:p w14:paraId="7E9DCB8B" w14:textId="77777777" w:rsidR="008C5F04" w:rsidRPr="004A4D42" w:rsidRDefault="008C5F04" w:rsidP="00116FF7">
            <w:pPr>
              <w:ind w:left="720" w:hanging="720"/>
              <w:rPr>
                <w:rFonts w:ascii="Arial" w:hAnsi="Arial" w:cs="Arial"/>
              </w:rPr>
            </w:pPr>
            <w:r w:rsidRPr="004A4D42">
              <w:rPr>
                <w:rFonts w:ascii="Arial" w:hAnsi="Arial" w:cs="Arial"/>
              </w:rPr>
              <w:t>16:15 – 16:30</w:t>
            </w:r>
          </w:p>
        </w:tc>
        <w:tc>
          <w:tcPr>
            <w:tcW w:w="6614" w:type="dxa"/>
          </w:tcPr>
          <w:p w14:paraId="069690B5" w14:textId="77777777" w:rsidR="008C5F04" w:rsidRPr="004A4D42" w:rsidRDefault="008C5F04" w:rsidP="00116FF7">
            <w:pPr>
              <w:ind w:left="720" w:hanging="720"/>
              <w:rPr>
                <w:rFonts w:ascii="Arial" w:hAnsi="Arial" w:cs="Arial"/>
              </w:rPr>
            </w:pPr>
            <w:r w:rsidRPr="004A4D42">
              <w:rPr>
                <w:rFonts w:ascii="Arial" w:hAnsi="Arial" w:cs="Arial"/>
              </w:rPr>
              <w:t>Movements to wings</w:t>
            </w:r>
          </w:p>
        </w:tc>
      </w:tr>
      <w:tr w:rsidR="008C5F04" w:rsidRPr="004A4D42" w14:paraId="28BA9247" w14:textId="77777777" w:rsidTr="00116FF7">
        <w:tc>
          <w:tcPr>
            <w:tcW w:w="1908" w:type="dxa"/>
          </w:tcPr>
          <w:p w14:paraId="23A8FFAA" w14:textId="77777777" w:rsidR="008C5F04" w:rsidRPr="004A4D42" w:rsidRDefault="008C5F04" w:rsidP="00116FF7">
            <w:pPr>
              <w:ind w:left="720" w:hanging="720"/>
              <w:rPr>
                <w:rFonts w:ascii="Arial" w:hAnsi="Arial" w:cs="Arial"/>
              </w:rPr>
            </w:pPr>
            <w:r w:rsidRPr="004A4D42">
              <w:rPr>
                <w:rFonts w:ascii="Arial" w:hAnsi="Arial" w:cs="Arial"/>
              </w:rPr>
              <w:t>16:30 – 17:00</w:t>
            </w:r>
          </w:p>
        </w:tc>
        <w:tc>
          <w:tcPr>
            <w:tcW w:w="6614" w:type="dxa"/>
          </w:tcPr>
          <w:p w14:paraId="2564D7E1"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21004352" w14:textId="77777777" w:rsidTr="00116FF7">
        <w:tc>
          <w:tcPr>
            <w:tcW w:w="1908" w:type="dxa"/>
          </w:tcPr>
          <w:p w14:paraId="188A88D5" w14:textId="77777777" w:rsidR="008C5F04" w:rsidRPr="004A4D42" w:rsidRDefault="008C5F04" w:rsidP="00116FF7">
            <w:pPr>
              <w:ind w:left="720" w:hanging="720"/>
              <w:rPr>
                <w:rFonts w:ascii="Arial" w:hAnsi="Arial" w:cs="Arial"/>
              </w:rPr>
            </w:pPr>
            <w:r w:rsidRPr="004A4D42">
              <w:rPr>
                <w:rFonts w:ascii="Arial" w:hAnsi="Arial" w:cs="Arial"/>
              </w:rPr>
              <w:t>17:00 – 17:30</w:t>
            </w:r>
          </w:p>
        </w:tc>
        <w:tc>
          <w:tcPr>
            <w:tcW w:w="6614" w:type="dxa"/>
          </w:tcPr>
          <w:p w14:paraId="15B02175"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29B6AC7C" w14:textId="77777777" w:rsidTr="00116FF7">
        <w:tc>
          <w:tcPr>
            <w:tcW w:w="1908" w:type="dxa"/>
          </w:tcPr>
          <w:p w14:paraId="22237503" w14:textId="77777777" w:rsidR="008C5F04" w:rsidRPr="004A4D42" w:rsidRDefault="008C5F04" w:rsidP="00116FF7">
            <w:pPr>
              <w:ind w:left="720" w:hanging="720"/>
              <w:rPr>
                <w:rFonts w:ascii="Arial" w:hAnsi="Arial" w:cs="Arial"/>
              </w:rPr>
            </w:pPr>
            <w:r w:rsidRPr="004A4D42">
              <w:rPr>
                <w:rFonts w:ascii="Arial" w:hAnsi="Arial" w:cs="Arial"/>
              </w:rPr>
              <w:t>17:30 – 18:15</w:t>
            </w:r>
          </w:p>
        </w:tc>
        <w:tc>
          <w:tcPr>
            <w:tcW w:w="6614" w:type="dxa"/>
          </w:tcPr>
          <w:p w14:paraId="454CADDC"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0ABB1E13" w14:textId="77777777" w:rsidTr="00116FF7">
        <w:tc>
          <w:tcPr>
            <w:tcW w:w="1908" w:type="dxa"/>
          </w:tcPr>
          <w:p w14:paraId="6003E989" w14:textId="77777777" w:rsidR="008C5F04" w:rsidRPr="004A4D42" w:rsidRDefault="008C5F04" w:rsidP="00116FF7">
            <w:pPr>
              <w:ind w:left="720" w:hanging="720"/>
              <w:rPr>
                <w:rFonts w:ascii="Arial" w:hAnsi="Arial" w:cs="Arial"/>
              </w:rPr>
            </w:pPr>
            <w:r w:rsidRPr="004A4D42">
              <w:rPr>
                <w:rFonts w:ascii="Arial" w:hAnsi="Arial" w:cs="Arial"/>
              </w:rPr>
              <w:t>18:15 – 18:30</w:t>
            </w:r>
          </w:p>
        </w:tc>
        <w:tc>
          <w:tcPr>
            <w:tcW w:w="6614" w:type="dxa"/>
          </w:tcPr>
          <w:p w14:paraId="11231A78" w14:textId="77777777" w:rsidR="008C5F04" w:rsidRPr="004A4D42" w:rsidRDefault="008C5F04" w:rsidP="00116FF7">
            <w:pPr>
              <w:ind w:left="720" w:hanging="720"/>
              <w:rPr>
                <w:rFonts w:ascii="Arial" w:hAnsi="Arial" w:cs="Arial"/>
              </w:rPr>
            </w:pPr>
            <w:r w:rsidRPr="004A4D42">
              <w:rPr>
                <w:rFonts w:ascii="Arial" w:hAnsi="Arial" w:cs="Arial"/>
              </w:rPr>
              <w:t xml:space="preserve">Lock up </w:t>
            </w:r>
          </w:p>
        </w:tc>
      </w:tr>
      <w:tr w:rsidR="008C5F04" w:rsidRPr="004A4D42" w14:paraId="539468D7" w14:textId="77777777" w:rsidTr="00116FF7">
        <w:tc>
          <w:tcPr>
            <w:tcW w:w="1908" w:type="dxa"/>
          </w:tcPr>
          <w:p w14:paraId="477D8662" w14:textId="77777777" w:rsidR="008C5F04" w:rsidRPr="004A4D42" w:rsidRDefault="008C5F04" w:rsidP="00116FF7">
            <w:pPr>
              <w:ind w:left="720" w:hanging="720"/>
              <w:rPr>
                <w:rFonts w:ascii="Arial" w:hAnsi="Arial" w:cs="Arial"/>
              </w:rPr>
            </w:pPr>
            <w:r w:rsidRPr="004A4D42">
              <w:rPr>
                <w:rFonts w:ascii="Arial" w:hAnsi="Arial" w:cs="Arial"/>
              </w:rPr>
              <w:t>18:30 – 19:15</w:t>
            </w:r>
          </w:p>
        </w:tc>
        <w:tc>
          <w:tcPr>
            <w:tcW w:w="6614" w:type="dxa"/>
          </w:tcPr>
          <w:p w14:paraId="35994262" w14:textId="77777777" w:rsidR="008C5F04" w:rsidRPr="004A4D42" w:rsidRDefault="008C5F04" w:rsidP="00116FF7">
            <w:pPr>
              <w:ind w:left="720" w:hanging="720"/>
              <w:rPr>
                <w:rFonts w:ascii="Arial" w:hAnsi="Arial" w:cs="Arial"/>
              </w:rPr>
            </w:pPr>
            <w:r w:rsidRPr="004A4D42">
              <w:rPr>
                <w:rFonts w:ascii="Arial" w:hAnsi="Arial" w:cs="Arial"/>
              </w:rPr>
              <w:t>Limited activities (phone calls, PE, OM)</w:t>
            </w:r>
          </w:p>
        </w:tc>
      </w:tr>
      <w:tr w:rsidR="008C5F04" w:rsidRPr="004A4D42" w14:paraId="0E13DCFA" w14:textId="77777777" w:rsidTr="00116FF7">
        <w:tc>
          <w:tcPr>
            <w:tcW w:w="1908" w:type="dxa"/>
          </w:tcPr>
          <w:p w14:paraId="7F86E5A1" w14:textId="77777777" w:rsidR="008C5F04" w:rsidRPr="004A4D42" w:rsidRDefault="008C5F04" w:rsidP="00116FF7">
            <w:pPr>
              <w:ind w:left="720" w:hanging="720"/>
              <w:rPr>
                <w:rFonts w:ascii="Arial" w:hAnsi="Arial" w:cs="Arial"/>
              </w:rPr>
            </w:pPr>
            <w:r w:rsidRPr="004A4D42">
              <w:rPr>
                <w:rFonts w:ascii="Arial" w:hAnsi="Arial" w:cs="Arial"/>
              </w:rPr>
              <w:t>19:15 – 19:30</w:t>
            </w:r>
          </w:p>
        </w:tc>
        <w:tc>
          <w:tcPr>
            <w:tcW w:w="6614" w:type="dxa"/>
          </w:tcPr>
          <w:p w14:paraId="75245668" w14:textId="77777777" w:rsidR="008C5F04" w:rsidRPr="004A4D42" w:rsidRDefault="008C5F04" w:rsidP="00116FF7">
            <w:pPr>
              <w:ind w:left="720" w:hanging="720"/>
              <w:rPr>
                <w:rFonts w:ascii="Arial" w:hAnsi="Arial" w:cs="Arial"/>
              </w:rPr>
            </w:pPr>
            <w:r w:rsidRPr="004A4D42">
              <w:rPr>
                <w:rFonts w:ascii="Arial" w:hAnsi="Arial" w:cs="Arial"/>
              </w:rPr>
              <w:t xml:space="preserve">Lock up and final roll check </w:t>
            </w:r>
          </w:p>
        </w:tc>
      </w:tr>
      <w:tr w:rsidR="008C5F04" w:rsidRPr="004A4D42" w14:paraId="1CED41BF" w14:textId="77777777" w:rsidTr="00116FF7">
        <w:tc>
          <w:tcPr>
            <w:tcW w:w="1908" w:type="dxa"/>
          </w:tcPr>
          <w:p w14:paraId="2B112CC7" w14:textId="77777777" w:rsidR="008C5F04" w:rsidRPr="004A4D42" w:rsidRDefault="008C5F04" w:rsidP="00116FF7">
            <w:pPr>
              <w:ind w:left="720" w:hanging="720"/>
              <w:rPr>
                <w:rFonts w:ascii="Arial" w:hAnsi="Arial" w:cs="Arial"/>
              </w:rPr>
            </w:pPr>
            <w:r w:rsidRPr="004A4D42">
              <w:rPr>
                <w:rFonts w:ascii="Arial" w:hAnsi="Arial" w:cs="Arial"/>
              </w:rPr>
              <w:t>19:30 – 20:45</w:t>
            </w:r>
          </w:p>
        </w:tc>
        <w:tc>
          <w:tcPr>
            <w:tcW w:w="6614" w:type="dxa"/>
          </w:tcPr>
          <w:p w14:paraId="4CEF8C7C"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140BD14D" w14:textId="77777777" w:rsidTr="00116FF7">
        <w:tc>
          <w:tcPr>
            <w:tcW w:w="1908" w:type="dxa"/>
          </w:tcPr>
          <w:p w14:paraId="550007EA" w14:textId="77777777" w:rsidR="008C5F04" w:rsidRPr="004A4D42" w:rsidRDefault="008C5F04" w:rsidP="00116FF7">
            <w:pPr>
              <w:ind w:left="720" w:hanging="720"/>
              <w:rPr>
                <w:rFonts w:ascii="Arial" w:hAnsi="Arial" w:cs="Arial"/>
              </w:rPr>
            </w:pPr>
            <w:r w:rsidRPr="004A4D42">
              <w:rPr>
                <w:rFonts w:ascii="Arial" w:hAnsi="Arial" w:cs="Arial"/>
              </w:rPr>
              <w:t>20:45 – 21:00</w:t>
            </w:r>
          </w:p>
        </w:tc>
        <w:tc>
          <w:tcPr>
            <w:tcW w:w="6614" w:type="dxa"/>
          </w:tcPr>
          <w:p w14:paraId="7D3C7971" w14:textId="77777777" w:rsidR="008C5F04" w:rsidRPr="004A4D42" w:rsidRDefault="008C5F04" w:rsidP="00116FF7">
            <w:pPr>
              <w:ind w:left="720" w:hanging="720"/>
              <w:rPr>
                <w:rFonts w:ascii="Arial" w:hAnsi="Arial" w:cs="Arial"/>
              </w:rPr>
            </w:pPr>
            <w:r w:rsidRPr="004A4D42">
              <w:rPr>
                <w:rFonts w:ascii="Arial" w:hAnsi="Arial" w:cs="Arial"/>
              </w:rPr>
              <w:t xml:space="preserve">Handover </w:t>
            </w:r>
          </w:p>
        </w:tc>
      </w:tr>
    </w:tbl>
    <w:p w14:paraId="7C2DD331" w14:textId="77777777" w:rsidR="00C42FA4" w:rsidRDefault="00C42FA4" w:rsidP="008C5F04">
      <w:pPr>
        <w:ind w:left="720" w:hanging="720"/>
        <w:rPr>
          <w:rFonts w:ascii="Arial" w:hAnsi="Arial" w:cs="Arial"/>
          <w:b/>
        </w:rPr>
      </w:pPr>
    </w:p>
    <w:p w14:paraId="7ED1EC2A" w14:textId="77777777" w:rsidR="008C5F04" w:rsidRPr="004A4D42" w:rsidRDefault="008C5F04" w:rsidP="008C5F04">
      <w:pPr>
        <w:ind w:left="720" w:hanging="720"/>
        <w:rPr>
          <w:rFonts w:ascii="Arial" w:hAnsi="Arial" w:cs="Arial"/>
          <w:b/>
        </w:rPr>
      </w:pPr>
      <w:r w:rsidRPr="004A4D42">
        <w:rPr>
          <w:rFonts w:ascii="Arial" w:hAnsi="Arial" w:cs="Arial"/>
          <w:b/>
        </w:rPr>
        <w:t>Friday (week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8C5F04" w:rsidRPr="004A4D42" w14:paraId="5A74ADD0" w14:textId="77777777" w:rsidTr="00116FF7">
        <w:tc>
          <w:tcPr>
            <w:tcW w:w="1908" w:type="dxa"/>
          </w:tcPr>
          <w:p w14:paraId="565E0BE1" w14:textId="77777777" w:rsidR="008C5F04" w:rsidRPr="004A4D42" w:rsidRDefault="008C5F04" w:rsidP="00116FF7">
            <w:pPr>
              <w:ind w:left="720" w:hanging="720"/>
              <w:rPr>
                <w:rFonts w:ascii="Arial" w:hAnsi="Arial" w:cs="Arial"/>
                <w:b/>
              </w:rPr>
            </w:pPr>
            <w:r w:rsidRPr="004A4D42">
              <w:rPr>
                <w:rFonts w:ascii="Arial" w:hAnsi="Arial" w:cs="Arial"/>
                <w:b/>
              </w:rPr>
              <w:t>Time</w:t>
            </w:r>
          </w:p>
        </w:tc>
        <w:tc>
          <w:tcPr>
            <w:tcW w:w="6614" w:type="dxa"/>
          </w:tcPr>
          <w:p w14:paraId="70FAA40E" w14:textId="77777777" w:rsidR="008C5F04" w:rsidRPr="004A4D42" w:rsidRDefault="008C5F04" w:rsidP="00116FF7">
            <w:pPr>
              <w:ind w:left="720" w:hanging="720"/>
              <w:rPr>
                <w:rFonts w:ascii="Arial" w:hAnsi="Arial" w:cs="Arial"/>
                <w:b/>
              </w:rPr>
            </w:pPr>
            <w:r w:rsidRPr="004A4D42">
              <w:rPr>
                <w:rFonts w:ascii="Arial" w:hAnsi="Arial" w:cs="Arial"/>
                <w:b/>
              </w:rPr>
              <w:t>Activity</w:t>
            </w:r>
          </w:p>
        </w:tc>
      </w:tr>
      <w:tr w:rsidR="008C5F04" w:rsidRPr="004A4D42" w14:paraId="01777340" w14:textId="77777777" w:rsidTr="00116FF7">
        <w:tc>
          <w:tcPr>
            <w:tcW w:w="1908" w:type="dxa"/>
          </w:tcPr>
          <w:p w14:paraId="493CE0CD" w14:textId="77777777" w:rsidR="008C5F04" w:rsidRPr="004A4D42" w:rsidRDefault="008C5F04" w:rsidP="00116FF7">
            <w:pPr>
              <w:ind w:left="720" w:hanging="720"/>
              <w:rPr>
                <w:rFonts w:ascii="Arial" w:hAnsi="Arial" w:cs="Arial"/>
              </w:rPr>
            </w:pPr>
            <w:r w:rsidRPr="004A4D42">
              <w:rPr>
                <w:rFonts w:ascii="Arial" w:hAnsi="Arial" w:cs="Arial"/>
              </w:rPr>
              <w:t>07:30 – 07:45</w:t>
            </w:r>
          </w:p>
        </w:tc>
        <w:tc>
          <w:tcPr>
            <w:tcW w:w="6614" w:type="dxa"/>
          </w:tcPr>
          <w:p w14:paraId="3F88E2F4"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3BD3E6D5" w14:textId="77777777" w:rsidTr="00116FF7">
        <w:tc>
          <w:tcPr>
            <w:tcW w:w="1908" w:type="dxa"/>
          </w:tcPr>
          <w:p w14:paraId="5E8D1219" w14:textId="77777777" w:rsidR="008C5F04" w:rsidRPr="004A4D42" w:rsidRDefault="008C5F04" w:rsidP="00116FF7">
            <w:pPr>
              <w:ind w:left="720" w:hanging="720"/>
              <w:rPr>
                <w:rFonts w:ascii="Arial" w:hAnsi="Arial" w:cs="Arial"/>
              </w:rPr>
            </w:pPr>
            <w:r w:rsidRPr="004A4D42">
              <w:rPr>
                <w:rFonts w:ascii="Arial" w:hAnsi="Arial" w:cs="Arial"/>
              </w:rPr>
              <w:t>07:45 – 08:00</w:t>
            </w:r>
          </w:p>
        </w:tc>
        <w:tc>
          <w:tcPr>
            <w:tcW w:w="6614" w:type="dxa"/>
          </w:tcPr>
          <w:p w14:paraId="64FC3D98" w14:textId="77777777" w:rsidR="008C5F04" w:rsidRPr="004A4D42" w:rsidRDefault="008C5F04" w:rsidP="00116FF7">
            <w:pPr>
              <w:ind w:left="720" w:hanging="720"/>
              <w:rPr>
                <w:rFonts w:ascii="Arial" w:hAnsi="Arial" w:cs="Arial"/>
              </w:rPr>
            </w:pPr>
            <w:r w:rsidRPr="004A4D42">
              <w:rPr>
                <w:rFonts w:ascii="Arial" w:hAnsi="Arial" w:cs="Arial"/>
              </w:rPr>
              <w:t>Staff briefing and unlock</w:t>
            </w:r>
          </w:p>
        </w:tc>
      </w:tr>
      <w:tr w:rsidR="008C5F04" w:rsidRPr="004A4D42" w14:paraId="280133C2" w14:textId="77777777" w:rsidTr="00116FF7">
        <w:tc>
          <w:tcPr>
            <w:tcW w:w="1908" w:type="dxa"/>
          </w:tcPr>
          <w:p w14:paraId="4B4B4176" w14:textId="77777777" w:rsidR="008C5F04" w:rsidRPr="004A4D42" w:rsidRDefault="008C5F04" w:rsidP="00116FF7">
            <w:pPr>
              <w:ind w:left="720" w:hanging="720"/>
              <w:rPr>
                <w:rFonts w:ascii="Arial" w:hAnsi="Arial" w:cs="Arial"/>
              </w:rPr>
            </w:pPr>
            <w:r w:rsidRPr="004A4D42">
              <w:rPr>
                <w:rFonts w:ascii="Arial" w:hAnsi="Arial" w:cs="Arial"/>
              </w:rPr>
              <w:t>08:00 – 08:15</w:t>
            </w:r>
          </w:p>
        </w:tc>
        <w:tc>
          <w:tcPr>
            <w:tcW w:w="6614" w:type="dxa"/>
          </w:tcPr>
          <w:p w14:paraId="211B1BAB"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24992F06" w14:textId="77777777" w:rsidTr="00116FF7">
        <w:tc>
          <w:tcPr>
            <w:tcW w:w="1908" w:type="dxa"/>
          </w:tcPr>
          <w:p w14:paraId="512B5BA3" w14:textId="77777777" w:rsidR="008C5F04" w:rsidRPr="004A4D42" w:rsidRDefault="008C5F04" w:rsidP="00116FF7">
            <w:pPr>
              <w:ind w:left="720" w:hanging="720"/>
              <w:rPr>
                <w:rFonts w:ascii="Arial" w:hAnsi="Arial" w:cs="Arial"/>
              </w:rPr>
            </w:pPr>
            <w:r w:rsidRPr="004A4D42">
              <w:rPr>
                <w:rFonts w:ascii="Arial" w:hAnsi="Arial" w:cs="Arial"/>
              </w:rPr>
              <w:t>08:15 – 08:30</w:t>
            </w:r>
          </w:p>
        </w:tc>
        <w:tc>
          <w:tcPr>
            <w:tcW w:w="6614" w:type="dxa"/>
          </w:tcPr>
          <w:p w14:paraId="076764F8" w14:textId="77777777" w:rsidR="008C5F04" w:rsidRPr="004A4D42" w:rsidRDefault="008C5F04" w:rsidP="00116FF7">
            <w:pPr>
              <w:ind w:left="720" w:hanging="720"/>
              <w:rPr>
                <w:rFonts w:ascii="Arial" w:hAnsi="Arial" w:cs="Arial"/>
              </w:rPr>
            </w:pPr>
            <w:r w:rsidRPr="004A4D42">
              <w:rPr>
                <w:rFonts w:ascii="Arial" w:hAnsi="Arial" w:cs="Arial"/>
              </w:rPr>
              <w:t>Movements to activities</w:t>
            </w:r>
          </w:p>
        </w:tc>
      </w:tr>
      <w:tr w:rsidR="008C5F04" w:rsidRPr="004A4D42" w14:paraId="7F189C8E" w14:textId="77777777" w:rsidTr="00116FF7">
        <w:tc>
          <w:tcPr>
            <w:tcW w:w="1908" w:type="dxa"/>
          </w:tcPr>
          <w:p w14:paraId="23ADC41C" w14:textId="77777777" w:rsidR="008C5F04" w:rsidRPr="004A4D42" w:rsidRDefault="008C5F04" w:rsidP="00116FF7">
            <w:pPr>
              <w:ind w:left="720" w:hanging="720"/>
              <w:rPr>
                <w:rFonts w:ascii="Arial" w:hAnsi="Arial" w:cs="Arial"/>
              </w:rPr>
            </w:pPr>
            <w:r w:rsidRPr="004A4D42">
              <w:rPr>
                <w:rFonts w:ascii="Arial" w:hAnsi="Arial" w:cs="Arial"/>
              </w:rPr>
              <w:t>08:30 – 11:45</w:t>
            </w:r>
          </w:p>
        </w:tc>
        <w:tc>
          <w:tcPr>
            <w:tcW w:w="6614" w:type="dxa"/>
          </w:tcPr>
          <w:p w14:paraId="5C493239" w14:textId="77777777" w:rsidR="008C5F04" w:rsidRPr="004A4D42" w:rsidRDefault="008C5F04" w:rsidP="00116FF7">
            <w:pPr>
              <w:ind w:left="720" w:hanging="720"/>
              <w:rPr>
                <w:rFonts w:ascii="Arial" w:hAnsi="Arial" w:cs="Arial"/>
              </w:rPr>
            </w:pPr>
            <w:r w:rsidRPr="004A4D42">
              <w:rPr>
                <w:rFonts w:ascii="Arial" w:hAnsi="Arial" w:cs="Arial"/>
              </w:rPr>
              <w:t>Activities, including Learning and Skills, commence</w:t>
            </w:r>
          </w:p>
        </w:tc>
      </w:tr>
      <w:tr w:rsidR="008C5F04" w:rsidRPr="004A4D42" w14:paraId="772ADA32" w14:textId="77777777" w:rsidTr="00116FF7">
        <w:tc>
          <w:tcPr>
            <w:tcW w:w="1908" w:type="dxa"/>
          </w:tcPr>
          <w:p w14:paraId="6E3AEA58" w14:textId="77777777" w:rsidR="008C5F04" w:rsidRPr="004A4D42" w:rsidRDefault="008C5F04" w:rsidP="00116FF7">
            <w:pPr>
              <w:ind w:left="720" w:hanging="720"/>
              <w:rPr>
                <w:rFonts w:ascii="Arial" w:hAnsi="Arial" w:cs="Arial"/>
              </w:rPr>
            </w:pPr>
            <w:r w:rsidRPr="004A4D42">
              <w:rPr>
                <w:rFonts w:ascii="Arial" w:hAnsi="Arial" w:cs="Arial"/>
              </w:rPr>
              <w:t>11:45 – 12:00</w:t>
            </w:r>
          </w:p>
        </w:tc>
        <w:tc>
          <w:tcPr>
            <w:tcW w:w="6614" w:type="dxa"/>
          </w:tcPr>
          <w:p w14:paraId="653D2E6C" w14:textId="77777777" w:rsidR="008C5F04" w:rsidRPr="004A4D42" w:rsidRDefault="008C5F04" w:rsidP="00116FF7">
            <w:pPr>
              <w:ind w:left="720" w:hanging="720"/>
              <w:rPr>
                <w:rFonts w:ascii="Arial" w:hAnsi="Arial" w:cs="Arial"/>
              </w:rPr>
            </w:pPr>
            <w:r w:rsidRPr="004A4D42">
              <w:rPr>
                <w:rFonts w:ascii="Arial" w:hAnsi="Arial" w:cs="Arial"/>
              </w:rPr>
              <w:t>Movements to wings</w:t>
            </w:r>
          </w:p>
        </w:tc>
      </w:tr>
      <w:tr w:rsidR="008C5F04" w:rsidRPr="004A4D42" w14:paraId="19DC3860" w14:textId="77777777" w:rsidTr="00116FF7">
        <w:tc>
          <w:tcPr>
            <w:tcW w:w="1908" w:type="dxa"/>
          </w:tcPr>
          <w:p w14:paraId="42019EC2" w14:textId="77777777" w:rsidR="008C5F04" w:rsidRPr="004A4D42" w:rsidRDefault="008C5F04" w:rsidP="00116FF7">
            <w:pPr>
              <w:ind w:left="720" w:hanging="720"/>
              <w:rPr>
                <w:rFonts w:ascii="Arial" w:hAnsi="Arial" w:cs="Arial"/>
              </w:rPr>
            </w:pPr>
            <w:r w:rsidRPr="004A4D42">
              <w:rPr>
                <w:rFonts w:ascii="Arial" w:hAnsi="Arial" w:cs="Arial"/>
              </w:rPr>
              <w:t>12:00 – 12:30</w:t>
            </w:r>
          </w:p>
        </w:tc>
        <w:tc>
          <w:tcPr>
            <w:tcW w:w="6614" w:type="dxa"/>
          </w:tcPr>
          <w:p w14:paraId="53345636"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7E75D903" w14:textId="77777777" w:rsidTr="00116FF7">
        <w:tc>
          <w:tcPr>
            <w:tcW w:w="1908" w:type="dxa"/>
          </w:tcPr>
          <w:p w14:paraId="306B7DCA" w14:textId="77777777" w:rsidR="008C5F04" w:rsidRPr="004A4D42" w:rsidRDefault="008C5F04" w:rsidP="00116FF7">
            <w:pPr>
              <w:ind w:left="720" w:hanging="720"/>
              <w:rPr>
                <w:rFonts w:ascii="Arial" w:hAnsi="Arial" w:cs="Arial"/>
              </w:rPr>
            </w:pPr>
            <w:r w:rsidRPr="004A4D42">
              <w:rPr>
                <w:rFonts w:ascii="Arial" w:hAnsi="Arial" w:cs="Arial"/>
              </w:rPr>
              <w:t>12:30: – 17:00</w:t>
            </w:r>
          </w:p>
        </w:tc>
        <w:tc>
          <w:tcPr>
            <w:tcW w:w="6614" w:type="dxa"/>
          </w:tcPr>
          <w:p w14:paraId="26C569BA"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3356CCCB" w14:textId="77777777" w:rsidTr="00116FF7">
        <w:tc>
          <w:tcPr>
            <w:tcW w:w="1908" w:type="dxa"/>
          </w:tcPr>
          <w:p w14:paraId="0A133D22" w14:textId="77777777" w:rsidR="008C5F04" w:rsidRPr="004A4D42" w:rsidRDefault="008C5F04" w:rsidP="00116FF7">
            <w:pPr>
              <w:ind w:left="720" w:hanging="720"/>
              <w:rPr>
                <w:rFonts w:ascii="Arial" w:hAnsi="Arial" w:cs="Arial"/>
              </w:rPr>
            </w:pPr>
            <w:r w:rsidRPr="004A4D42">
              <w:rPr>
                <w:rFonts w:ascii="Arial" w:hAnsi="Arial" w:cs="Arial"/>
              </w:rPr>
              <w:t>17:00 – 17:30</w:t>
            </w:r>
          </w:p>
        </w:tc>
        <w:tc>
          <w:tcPr>
            <w:tcW w:w="6614" w:type="dxa"/>
          </w:tcPr>
          <w:p w14:paraId="1F1CEA57"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7203B41D" w14:textId="77777777" w:rsidTr="00116FF7">
        <w:tc>
          <w:tcPr>
            <w:tcW w:w="1908" w:type="dxa"/>
          </w:tcPr>
          <w:p w14:paraId="23FB62A3" w14:textId="77777777" w:rsidR="008C5F04" w:rsidRPr="004A4D42" w:rsidRDefault="008C5F04" w:rsidP="00116FF7">
            <w:pPr>
              <w:ind w:left="720" w:hanging="720"/>
              <w:rPr>
                <w:rFonts w:ascii="Arial" w:hAnsi="Arial" w:cs="Arial"/>
              </w:rPr>
            </w:pPr>
            <w:r w:rsidRPr="004A4D42">
              <w:rPr>
                <w:rFonts w:ascii="Arial" w:hAnsi="Arial" w:cs="Arial"/>
              </w:rPr>
              <w:t>17:30 – 18:15</w:t>
            </w:r>
          </w:p>
        </w:tc>
        <w:tc>
          <w:tcPr>
            <w:tcW w:w="6614" w:type="dxa"/>
          </w:tcPr>
          <w:p w14:paraId="7E03C75A"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16946754" w14:textId="77777777" w:rsidTr="00116FF7">
        <w:tc>
          <w:tcPr>
            <w:tcW w:w="1908" w:type="dxa"/>
          </w:tcPr>
          <w:p w14:paraId="1321B672" w14:textId="77777777" w:rsidR="008C5F04" w:rsidRPr="004A4D42" w:rsidRDefault="008C5F04" w:rsidP="00116FF7">
            <w:pPr>
              <w:ind w:left="720" w:hanging="720"/>
              <w:rPr>
                <w:rFonts w:ascii="Arial" w:hAnsi="Arial" w:cs="Arial"/>
              </w:rPr>
            </w:pPr>
            <w:r w:rsidRPr="004A4D42">
              <w:rPr>
                <w:rFonts w:ascii="Arial" w:hAnsi="Arial" w:cs="Arial"/>
              </w:rPr>
              <w:t>18:15 – 18:30</w:t>
            </w:r>
          </w:p>
        </w:tc>
        <w:tc>
          <w:tcPr>
            <w:tcW w:w="6614" w:type="dxa"/>
          </w:tcPr>
          <w:p w14:paraId="0F60FB46" w14:textId="77777777" w:rsidR="008C5F04" w:rsidRPr="004A4D42" w:rsidRDefault="008C5F04" w:rsidP="00116FF7">
            <w:pPr>
              <w:ind w:left="720" w:hanging="720"/>
              <w:rPr>
                <w:rFonts w:ascii="Arial" w:hAnsi="Arial" w:cs="Arial"/>
              </w:rPr>
            </w:pPr>
            <w:r w:rsidRPr="004A4D42">
              <w:rPr>
                <w:rFonts w:ascii="Arial" w:hAnsi="Arial" w:cs="Arial"/>
              </w:rPr>
              <w:t xml:space="preserve">Lock up </w:t>
            </w:r>
          </w:p>
        </w:tc>
      </w:tr>
      <w:tr w:rsidR="008C5F04" w:rsidRPr="004A4D42" w14:paraId="64BB5F34" w14:textId="77777777" w:rsidTr="00116FF7">
        <w:tc>
          <w:tcPr>
            <w:tcW w:w="1908" w:type="dxa"/>
          </w:tcPr>
          <w:p w14:paraId="564CAC26" w14:textId="77777777" w:rsidR="008C5F04" w:rsidRPr="004A4D42" w:rsidRDefault="008C5F04" w:rsidP="00116FF7">
            <w:pPr>
              <w:ind w:left="720" w:hanging="720"/>
              <w:rPr>
                <w:rFonts w:ascii="Arial" w:hAnsi="Arial" w:cs="Arial"/>
              </w:rPr>
            </w:pPr>
            <w:r w:rsidRPr="004A4D42">
              <w:rPr>
                <w:rFonts w:ascii="Arial" w:hAnsi="Arial" w:cs="Arial"/>
              </w:rPr>
              <w:t>18:30 – 19:15</w:t>
            </w:r>
          </w:p>
        </w:tc>
        <w:tc>
          <w:tcPr>
            <w:tcW w:w="6614" w:type="dxa"/>
          </w:tcPr>
          <w:p w14:paraId="56751534" w14:textId="77777777" w:rsidR="008C5F04" w:rsidRPr="004A4D42" w:rsidRDefault="008C5F04" w:rsidP="00116FF7">
            <w:pPr>
              <w:ind w:left="720" w:hanging="720"/>
              <w:rPr>
                <w:rFonts w:ascii="Arial" w:hAnsi="Arial" w:cs="Arial"/>
              </w:rPr>
            </w:pPr>
            <w:r w:rsidRPr="004A4D42">
              <w:rPr>
                <w:rFonts w:ascii="Arial" w:hAnsi="Arial" w:cs="Arial"/>
              </w:rPr>
              <w:t>Limited activities (phone calls, PE, OM)</w:t>
            </w:r>
          </w:p>
        </w:tc>
      </w:tr>
      <w:tr w:rsidR="008C5F04" w:rsidRPr="004A4D42" w14:paraId="3ACB3532" w14:textId="77777777" w:rsidTr="00116FF7">
        <w:tc>
          <w:tcPr>
            <w:tcW w:w="1908" w:type="dxa"/>
          </w:tcPr>
          <w:p w14:paraId="03403CA3" w14:textId="77777777" w:rsidR="008C5F04" w:rsidRPr="004A4D42" w:rsidRDefault="008C5F04" w:rsidP="00116FF7">
            <w:pPr>
              <w:ind w:left="720" w:hanging="720"/>
              <w:rPr>
                <w:rFonts w:ascii="Arial" w:hAnsi="Arial" w:cs="Arial"/>
              </w:rPr>
            </w:pPr>
            <w:r w:rsidRPr="004A4D42">
              <w:rPr>
                <w:rFonts w:ascii="Arial" w:hAnsi="Arial" w:cs="Arial"/>
              </w:rPr>
              <w:t>19:15 – 19:30</w:t>
            </w:r>
          </w:p>
        </w:tc>
        <w:tc>
          <w:tcPr>
            <w:tcW w:w="6614" w:type="dxa"/>
          </w:tcPr>
          <w:p w14:paraId="5262FE86" w14:textId="77777777" w:rsidR="008C5F04" w:rsidRPr="004A4D42" w:rsidRDefault="008C5F04" w:rsidP="00116FF7">
            <w:pPr>
              <w:ind w:left="720" w:hanging="720"/>
              <w:rPr>
                <w:rFonts w:ascii="Arial" w:hAnsi="Arial" w:cs="Arial"/>
              </w:rPr>
            </w:pPr>
            <w:r w:rsidRPr="004A4D42">
              <w:rPr>
                <w:rFonts w:ascii="Arial" w:hAnsi="Arial" w:cs="Arial"/>
              </w:rPr>
              <w:t xml:space="preserve">Lock up and final roll check </w:t>
            </w:r>
          </w:p>
        </w:tc>
      </w:tr>
      <w:tr w:rsidR="008C5F04" w:rsidRPr="004A4D42" w14:paraId="1EEBF875" w14:textId="77777777" w:rsidTr="00116FF7">
        <w:tc>
          <w:tcPr>
            <w:tcW w:w="1908" w:type="dxa"/>
          </w:tcPr>
          <w:p w14:paraId="20C499D4" w14:textId="77777777" w:rsidR="008C5F04" w:rsidRPr="004A4D42" w:rsidRDefault="008C5F04" w:rsidP="00116FF7">
            <w:pPr>
              <w:ind w:left="720" w:hanging="720"/>
              <w:rPr>
                <w:rFonts w:ascii="Arial" w:hAnsi="Arial" w:cs="Arial"/>
              </w:rPr>
            </w:pPr>
            <w:r w:rsidRPr="004A4D42">
              <w:rPr>
                <w:rFonts w:ascii="Arial" w:hAnsi="Arial" w:cs="Arial"/>
              </w:rPr>
              <w:t>19:30 – 20:45</w:t>
            </w:r>
          </w:p>
        </w:tc>
        <w:tc>
          <w:tcPr>
            <w:tcW w:w="6614" w:type="dxa"/>
          </w:tcPr>
          <w:p w14:paraId="314E2B9D"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6FCD36E6" w14:textId="77777777" w:rsidTr="00116FF7">
        <w:tc>
          <w:tcPr>
            <w:tcW w:w="1908" w:type="dxa"/>
          </w:tcPr>
          <w:p w14:paraId="5DA772D9" w14:textId="77777777" w:rsidR="008C5F04" w:rsidRPr="004A4D42" w:rsidRDefault="008C5F04" w:rsidP="00116FF7">
            <w:pPr>
              <w:ind w:left="720" w:hanging="720"/>
              <w:rPr>
                <w:rFonts w:ascii="Arial" w:hAnsi="Arial" w:cs="Arial"/>
              </w:rPr>
            </w:pPr>
            <w:r w:rsidRPr="004A4D42">
              <w:rPr>
                <w:rFonts w:ascii="Arial" w:hAnsi="Arial" w:cs="Arial"/>
              </w:rPr>
              <w:t>20:45 – 21:00</w:t>
            </w:r>
          </w:p>
        </w:tc>
        <w:tc>
          <w:tcPr>
            <w:tcW w:w="6614" w:type="dxa"/>
          </w:tcPr>
          <w:p w14:paraId="7BEDE092" w14:textId="77777777" w:rsidR="008C5F04" w:rsidRPr="004A4D42" w:rsidRDefault="008C5F04" w:rsidP="00116FF7">
            <w:pPr>
              <w:ind w:left="720" w:hanging="720"/>
              <w:rPr>
                <w:rFonts w:ascii="Arial" w:hAnsi="Arial" w:cs="Arial"/>
              </w:rPr>
            </w:pPr>
            <w:r w:rsidRPr="004A4D42">
              <w:rPr>
                <w:rFonts w:ascii="Arial" w:hAnsi="Arial" w:cs="Arial"/>
              </w:rPr>
              <w:t xml:space="preserve">Handover </w:t>
            </w:r>
          </w:p>
        </w:tc>
      </w:tr>
    </w:tbl>
    <w:p w14:paraId="2EC00B1E" w14:textId="77777777" w:rsidR="008C5F04" w:rsidRDefault="008C5F04" w:rsidP="008C5F04">
      <w:pPr>
        <w:ind w:left="720" w:hanging="720"/>
        <w:rPr>
          <w:rFonts w:ascii="Arial" w:hAnsi="Arial" w:cs="Arial"/>
          <w:b/>
        </w:rPr>
      </w:pPr>
    </w:p>
    <w:p w14:paraId="333BF9E3" w14:textId="77777777" w:rsidR="008C5F04" w:rsidRPr="004A4D42" w:rsidRDefault="008C5F04" w:rsidP="008C5F04">
      <w:pPr>
        <w:ind w:left="720" w:hanging="720"/>
        <w:rPr>
          <w:rFonts w:ascii="Arial" w:hAnsi="Arial" w:cs="Arial"/>
          <w:b/>
        </w:rPr>
      </w:pPr>
      <w:r w:rsidRPr="004A4D42">
        <w:rPr>
          <w:rFonts w:ascii="Arial" w:hAnsi="Arial" w:cs="Arial"/>
          <w:b/>
        </w:rPr>
        <w:t>Friday (week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614"/>
      </w:tblGrid>
      <w:tr w:rsidR="008C5F04" w:rsidRPr="004A4D42" w14:paraId="1E587D2D" w14:textId="77777777" w:rsidTr="00116FF7">
        <w:tc>
          <w:tcPr>
            <w:tcW w:w="1908" w:type="dxa"/>
          </w:tcPr>
          <w:p w14:paraId="1EEE4C6A" w14:textId="77777777" w:rsidR="008C5F04" w:rsidRPr="004A4D42" w:rsidRDefault="008C5F04" w:rsidP="00116FF7">
            <w:pPr>
              <w:ind w:left="720" w:hanging="720"/>
              <w:rPr>
                <w:rFonts w:ascii="Arial" w:hAnsi="Arial" w:cs="Arial"/>
                <w:b/>
              </w:rPr>
            </w:pPr>
            <w:r w:rsidRPr="004A4D42">
              <w:rPr>
                <w:rFonts w:ascii="Arial" w:hAnsi="Arial" w:cs="Arial"/>
                <w:b/>
              </w:rPr>
              <w:t>Time</w:t>
            </w:r>
          </w:p>
        </w:tc>
        <w:tc>
          <w:tcPr>
            <w:tcW w:w="6614" w:type="dxa"/>
          </w:tcPr>
          <w:p w14:paraId="36F634E8" w14:textId="77777777" w:rsidR="008C5F04" w:rsidRPr="004A4D42" w:rsidRDefault="008C5F04" w:rsidP="00116FF7">
            <w:pPr>
              <w:ind w:left="720" w:hanging="720"/>
              <w:rPr>
                <w:rFonts w:ascii="Arial" w:hAnsi="Arial" w:cs="Arial"/>
                <w:b/>
              </w:rPr>
            </w:pPr>
            <w:r w:rsidRPr="004A4D42">
              <w:rPr>
                <w:rFonts w:ascii="Arial" w:hAnsi="Arial" w:cs="Arial"/>
                <w:b/>
              </w:rPr>
              <w:t>Activity</w:t>
            </w:r>
          </w:p>
        </w:tc>
      </w:tr>
      <w:tr w:rsidR="008C5F04" w:rsidRPr="004A4D42" w14:paraId="6D7050D2" w14:textId="77777777" w:rsidTr="00116FF7">
        <w:tc>
          <w:tcPr>
            <w:tcW w:w="1908" w:type="dxa"/>
          </w:tcPr>
          <w:p w14:paraId="43C6F978" w14:textId="77777777" w:rsidR="008C5F04" w:rsidRPr="004A4D42" w:rsidRDefault="008C5F04" w:rsidP="00116FF7">
            <w:pPr>
              <w:ind w:left="720" w:hanging="720"/>
              <w:rPr>
                <w:rFonts w:ascii="Arial" w:hAnsi="Arial" w:cs="Arial"/>
              </w:rPr>
            </w:pPr>
            <w:r w:rsidRPr="004A4D42">
              <w:rPr>
                <w:rFonts w:ascii="Arial" w:hAnsi="Arial" w:cs="Arial"/>
              </w:rPr>
              <w:t>07:30 – 07:45</w:t>
            </w:r>
          </w:p>
        </w:tc>
        <w:tc>
          <w:tcPr>
            <w:tcW w:w="6614" w:type="dxa"/>
          </w:tcPr>
          <w:p w14:paraId="435D4D6E"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1EF542F4" w14:textId="77777777" w:rsidTr="00116FF7">
        <w:tc>
          <w:tcPr>
            <w:tcW w:w="1908" w:type="dxa"/>
          </w:tcPr>
          <w:p w14:paraId="08D97CA8" w14:textId="77777777" w:rsidR="008C5F04" w:rsidRPr="004A4D42" w:rsidRDefault="008C5F04" w:rsidP="00116FF7">
            <w:pPr>
              <w:ind w:left="720" w:hanging="720"/>
              <w:rPr>
                <w:rFonts w:ascii="Arial" w:hAnsi="Arial" w:cs="Arial"/>
              </w:rPr>
            </w:pPr>
            <w:r w:rsidRPr="004A4D42">
              <w:rPr>
                <w:rFonts w:ascii="Arial" w:hAnsi="Arial" w:cs="Arial"/>
              </w:rPr>
              <w:t>07:45 – 08:00</w:t>
            </w:r>
          </w:p>
        </w:tc>
        <w:tc>
          <w:tcPr>
            <w:tcW w:w="6614" w:type="dxa"/>
          </w:tcPr>
          <w:p w14:paraId="1A8FEFF5" w14:textId="77777777" w:rsidR="008C5F04" w:rsidRPr="004A4D42" w:rsidRDefault="008C5F04" w:rsidP="00116FF7">
            <w:pPr>
              <w:ind w:left="720" w:hanging="720"/>
              <w:rPr>
                <w:rFonts w:ascii="Arial" w:hAnsi="Arial" w:cs="Arial"/>
              </w:rPr>
            </w:pPr>
            <w:r w:rsidRPr="004A4D42">
              <w:rPr>
                <w:rFonts w:ascii="Arial" w:hAnsi="Arial" w:cs="Arial"/>
              </w:rPr>
              <w:t>Staff briefing and unlock</w:t>
            </w:r>
          </w:p>
        </w:tc>
      </w:tr>
      <w:tr w:rsidR="008C5F04" w:rsidRPr="004A4D42" w14:paraId="6A2365CD" w14:textId="77777777" w:rsidTr="00116FF7">
        <w:tc>
          <w:tcPr>
            <w:tcW w:w="1908" w:type="dxa"/>
          </w:tcPr>
          <w:p w14:paraId="42163FEA" w14:textId="77777777" w:rsidR="008C5F04" w:rsidRPr="004A4D42" w:rsidRDefault="008C5F04" w:rsidP="00116FF7">
            <w:pPr>
              <w:ind w:left="720" w:hanging="720"/>
              <w:rPr>
                <w:rFonts w:ascii="Arial" w:hAnsi="Arial" w:cs="Arial"/>
              </w:rPr>
            </w:pPr>
            <w:r w:rsidRPr="004A4D42">
              <w:rPr>
                <w:rFonts w:ascii="Arial" w:hAnsi="Arial" w:cs="Arial"/>
              </w:rPr>
              <w:t>08:00 – 08:15</w:t>
            </w:r>
          </w:p>
        </w:tc>
        <w:tc>
          <w:tcPr>
            <w:tcW w:w="6614" w:type="dxa"/>
          </w:tcPr>
          <w:p w14:paraId="6A9ED377"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018BC49D" w14:textId="77777777" w:rsidTr="00116FF7">
        <w:tc>
          <w:tcPr>
            <w:tcW w:w="1908" w:type="dxa"/>
          </w:tcPr>
          <w:p w14:paraId="6B05670D" w14:textId="77777777" w:rsidR="008C5F04" w:rsidRPr="004A4D42" w:rsidRDefault="008C5F04" w:rsidP="00116FF7">
            <w:pPr>
              <w:ind w:left="720" w:hanging="720"/>
              <w:rPr>
                <w:rFonts w:ascii="Arial" w:hAnsi="Arial" w:cs="Arial"/>
              </w:rPr>
            </w:pPr>
            <w:r w:rsidRPr="004A4D42">
              <w:rPr>
                <w:rFonts w:ascii="Arial" w:hAnsi="Arial" w:cs="Arial"/>
              </w:rPr>
              <w:t>08:15 – 12:00</w:t>
            </w:r>
          </w:p>
        </w:tc>
        <w:tc>
          <w:tcPr>
            <w:tcW w:w="6614" w:type="dxa"/>
          </w:tcPr>
          <w:p w14:paraId="494F480C" w14:textId="77777777" w:rsidR="008C5F04" w:rsidRPr="004A4D42" w:rsidRDefault="008C5F04" w:rsidP="00116FF7">
            <w:pPr>
              <w:ind w:left="720" w:hanging="720"/>
              <w:rPr>
                <w:rFonts w:ascii="Arial" w:hAnsi="Arial" w:cs="Arial"/>
              </w:rPr>
            </w:pPr>
            <w:r w:rsidRPr="004A4D42">
              <w:rPr>
                <w:rFonts w:ascii="Arial" w:hAnsi="Arial" w:cs="Arial"/>
              </w:rPr>
              <w:t xml:space="preserve">Limited activities and essential work </w:t>
            </w:r>
          </w:p>
        </w:tc>
      </w:tr>
      <w:tr w:rsidR="008C5F04" w:rsidRPr="004A4D42" w14:paraId="48E10C1B" w14:textId="77777777" w:rsidTr="00116FF7">
        <w:tc>
          <w:tcPr>
            <w:tcW w:w="1908" w:type="dxa"/>
          </w:tcPr>
          <w:p w14:paraId="6A025CC0" w14:textId="77777777" w:rsidR="008C5F04" w:rsidRPr="004A4D42" w:rsidRDefault="008C5F04" w:rsidP="00116FF7">
            <w:pPr>
              <w:ind w:left="720" w:hanging="720"/>
              <w:rPr>
                <w:rFonts w:ascii="Arial" w:hAnsi="Arial" w:cs="Arial"/>
              </w:rPr>
            </w:pPr>
            <w:r w:rsidRPr="004A4D42">
              <w:rPr>
                <w:rFonts w:ascii="Arial" w:hAnsi="Arial" w:cs="Arial"/>
              </w:rPr>
              <w:t>12:00 – 12:30</w:t>
            </w:r>
          </w:p>
        </w:tc>
        <w:tc>
          <w:tcPr>
            <w:tcW w:w="6614" w:type="dxa"/>
          </w:tcPr>
          <w:p w14:paraId="77AD27E9"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0B04E05F" w14:textId="77777777" w:rsidTr="00116FF7">
        <w:tc>
          <w:tcPr>
            <w:tcW w:w="1908" w:type="dxa"/>
          </w:tcPr>
          <w:p w14:paraId="7C9A4863" w14:textId="77777777" w:rsidR="008C5F04" w:rsidRPr="004A4D42" w:rsidRDefault="008C5F04" w:rsidP="00116FF7">
            <w:pPr>
              <w:ind w:left="720" w:hanging="720"/>
              <w:rPr>
                <w:rFonts w:ascii="Arial" w:hAnsi="Arial" w:cs="Arial"/>
              </w:rPr>
            </w:pPr>
            <w:r w:rsidRPr="004A4D42">
              <w:rPr>
                <w:rFonts w:ascii="Arial" w:hAnsi="Arial" w:cs="Arial"/>
              </w:rPr>
              <w:t>12:30: – 17:00</w:t>
            </w:r>
          </w:p>
        </w:tc>
        <w:tc>
          <w:tcPr>
            <w:tcW w:w="6614" w:type="dxa"/>
          </w:tcPr>
          <w:p w14:paraId="45D80356"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39282944" w14:textId="77777777" w:rsidTr="00116FF7">
        <w:tc>
          <w:tcPr>
            <w:tcW w:w="1908" w:type="dxa"/>
          </w:tcPr>
          <w:p w14:paraId="55206617" w14:textId="77777777" w:rsidR="008C5F04" w:rsidRPr="004A4D42" w:rsidRDefault="008C5F04" w:rsidP="00116FF7">
            <w:pPr>
              <w:ind w:left="720" w:hanging="720"/>
              <w:rPr>
                <w:rFonts w:ascii="Arial" w:hAnsi="Arial" w:cs="Arial"/>
              </w:rPr>
            </w:pPr>
            <w:r w:rsidRPr="004A4D42">
              <w:rPr>
                <w:rFonts w:ascii="Arial" w:hAnsi="Arial" w:cs="Arial"/>
              </w:rPr>
              <w:t>17:00 – 17:30</w:t>
            </w:r>
          </w:p>
        </w:tc>
        <w:tc>
          <w:tcPr>
            <w:tcW w:w="6614" w:type="dxa"/>
          </w:tcPr>
          <w:p w14:paraId="56F9686E" w14:textId="77777777" w:rsidR="008C5F04" w:rsidRPr="004A4D42" w:rsidRDefault="008C5F04" w:rsidP="00116FF7">
            <w:pPr>
              <w:ind w:left="720" w:hanging="720"/>
              <w:rPr>
                <w:rFonts w:ascii="Arial" w:hAnsi="Arial" w:cs="Arial"/>
              </w:rPr>
            </w:pPr>
            <w:r w:rsidRPr="004A4D42">
              <w:rPr>
                <w:rFonts w:ascii="Arial" w:hAnsi="Arial" w:cs="Arial"/>
              </w:rPr>
              <w:t>Serve Meal</w:t>
            </w:r>
          </w:p>
        </w:tc>
      </w:tr>
      <w:tr w:rsidR="008C5F04" w:rsidRPr="004A4D42" w14:paraId="6FD0E7A0" w14:textId="77777777" w:rsidTr="00116FF7">
        <w:tc>
          <w:tcPr>
            <w:tcW w:w="1908" w:type="dxa"/>
          </w:tcPr>
          <w:p w14:paraId="54C3DF5B" w14:textId="77777777" w:rsidR="008C5F04" w:rsidRPr="004A4D42" w:rsidRDefault="008C5F04" w:rsidP="00116FF7">
            <w:pPr>
              <w:ind w:left="720" w:hanging="720"/>
              <w:rPr>
                <w:rFonts w:ascii="Arial" w:hAnsi="Arial" w:cs="Arial"/>
              </w:rPr>
            </w:pPr>
            <w:r w:rsidRPr="004A4D42">
              <w:rPr>
                <w:rFonts w:ascii="Arial" w:hAnsi="Arial" w:cs="Arial"/>
              </w:rPr>
              <w:t>17:30 – 18:15</w:t>
            </w:r>
          </w:p>
        </w:tc>
        <w:tc>
          <w:tcPr>
            <w:tcW w:w="6614" w:type="dxa"/>
          </w:tcPr>
          <w:p w14:paraId="795C9519" w14:textId="77777777" w:rsidR="008C5F04" w:rsidRPr="004A4D42" w:rsidRDefault="008C5F04" w:rsidP="00116FF7">
            <w:pPr>
              <w:ind w:left="720" w:hanging="720"/>
              <w:rPr>
                <w:rFonts w:ascii="Arial" w:hAnsi="Arial" w:cs="Arial"/>
              </w:rPr>
            </w:pPr>
            <w:r w:rsidRPr="004A4D42">
              <w:rPr>
                <w:rFonts w:ascii="Arial" w:hAnsi="Arial" w:cs="Arial"/>
              </w:rPr>
              <w:t>Domestics</w:t>
            </w:r>
          </w:p>
        </w:tc>
      </w:tr>
      <w:tr w:rsidR="008C5F04" w:rsidRPr="004A4D42" w14:paraId="2E25A2A9" w14:textId="77777777" w:rsidTr="00116FF7">
        <w:tc>
          <w:tcPr>
            <w:tcW w:w="1908" w:type="dxa"/>
          </w:tcPr>
          <w:p w14:paraId="3C52D598" w14:textId="77777777" w:rsidR="008C5F04" w:rsidRPr="004A4D42" w:rsidRDefault="008C5F04" w:rsidP="00116FF7">
            <w:pPr>
              <w:ind w:left="720" w:hanging="720"/>
              <w:rPr>
                <w:rFonts w:ascii="Arial" w:hAnsi="Arial" w:cs="Arial"/>
              </w:rPr>
            </w:pPr>
            <w:r w:rsidRPr="004A4D42">
              <w:rPr>
                <w:rFonts w:ascii="Arial" w:hAnsi="Arial" w:cs="Arial"/>
              </w:rPr>
              <w:t>18:15 – 18:30</w:t>
            </w:r>
          </w:p>
        </w:tc>
        <w:tc>
          <w:tcPr>
            <w:tcW w:w="6614" w:type="dxa"/>
          </w:tcPr>
          <w:p w14:paraId="50D8F46C" w14:textId="77777777" w:rsidR="008C5F04" w:rsidRPr="004A4D42" w:rsidRDefault="008C5F04" w:rsidP="00116FF7">
            <w:pPr>
              <w:ind w:left="720" w:hanging="720"/>
              <w:rPr>
                <w:rFonts w:ascii="Arial" w:hAnsi="Arial" w:cs="Arial"/>
              </w:rPr>
            </w:pPr>
            <w:r w:rsidRPr="004A4D42">
              <w:rPr>
                <w:rFonts w:ascii="Arial" w:hAnsi="Arial" w:cs="Arial"/>
              </w:rPr>
              <w:t xml:space="preserve">Lock up </w:t>
            </w:r>
          </w:p>
        </w:tc>
      </w:tr>
      <w:tr w:rsidR="008C5F04" w:rsidRPr="004A4D42" w14:paraId="6C59E8EF" w14:textId="77777777" w:rsidTr="00116FF7">
        <w:tc>
          <w:tcPr>
            <w:tcW w:w="1908" w:type="dxa"/>
          </w:tcPr>
          <w:p w14:paraId="74DDF58C" w14:textId="77777777" w:rsidR="008C5F04" w:rsidRPr="004A4D42" w:rsidRDefault="008C5F04" w:rsidP="00116FF7">
            <w:pPr>
              <w:ind w:left="720" w:hanging="720"/>
              <w:rPr>
                <w:rFonts w:ascii="Arial" w:hAnsi="Arial" w:cs="Arial"/>
              </w:rPr>
            </w:pPr>
            <w:r w:rsidRPr="004A4D42">
              <w:rPr>
                <w:rFonts w:ascii="Arial" w:hAnsi="Arial" w:cs="Arial"/>
              </w:rPr>
              <w:t>18:30 – 19:15</w:t>
            </w:r>
          </w:p>
        </w:tc>
        <w:tc>
          <w:tcPr>
            <w:tcW w:w="6614" w:type="dxa"/>
          </w:tcPr>
          <w:p w14:paraId="0221F8FE" w14:textId="77777777" w:rsidR="008C5F04" w:rsidRPr="004A4D42" w:rsidRDefault="008C5F04" w:rsidP="00116FF7">
            <w:pPr>
              <w:ind w:left="720" w:hanging="720"/>
              <w:rPr>
                <w:rFonts w:ascii="Arial" w:hAnsi="Arial" w:cs="Arial"/>
              </w:rPr>
            </w:pPr>
            <w:r w:rsidRPr="004A4D42">
              <w:rPr>
                <w:rFonts w:ascii="Arial" w:hAnsi="Arial" w:cs="Arial"/>
              </w:rPr>
              <w:t xml:space="preserve">Limited activities </w:t>
            </w:r>
          </w:p>
        </w:tc>
      </w:tr>
      <w:tr w:rsidR="008C5F04" w:rsidRPr="004A4D42" w14:paraId="0EC90235" w14:textId="77777777" w:rsidTr="00116FF7">
        <w:tc>
          <w:tcPr>
            <w:tcW w:w="1908" w:type="dxa"/>
          </w:tcPr>
          <w:p w14:paraId="504A0FAA" w14:textId="77777777" w:rsidR="008C5F04" w:rsidRPr="004A4D42" w:rsidRDefault="008C5F04" w:rsidP="00116FF7">
            <w:pPr>
              <w:ind w:left="720" w:hanging="720"/>
              <w:rPr>
                <w:rFonts w:ascii="Arial" w:hAnsi="Arial" w:cs="Arial"/>
              </w:rPr>
            </w:pPr>
            <w:r w:rsidRPr="004A4D42">
              <w:rPr>
                <w:rFonts w:ascii="Arial" w:hAnsi="Arial" w:cs="Arial"/>
              </w:rPr>
              <w:t>19:15 – 19:30</w:t>
            </w:r>
          </w:p>
        </w:tc>
        <w:tc>
          <w:tcPr>
            <w:tcW w:w="6614" w:type="dxa"/>
          </w:tcPr>
          <w:p w14:paraId="4447BA75" w14:textId="77777777" w:rsidR="008C5F04" w:rsidRPr="004A4D42" w:rsidRDefault="008C5F04" w:rsidP="00116FF7">
            <w:pPr>
              <w:ind w:left="720" w:hanging="720"/>
              <w:rPr>
                <w:rFonts w:ascii="Arial" w:hAnsi="Arial" w:cs="Arial"/>
              </w:rPr>
            </w:pPr>
            <w:r w:rsidRPr="004A4D42">
              <w:rPr>
                <w:rFonts w:ascii="Arial" w:hAnsi="Arial" w:cs="Arial"/>
              </w:rPr>
              <w:t xml:space="preserve">Lock up and final roll check </w:t>
            </w:r>
          </w:p>
        </w:tc>
      </w:tr>
      <w:tr w:rsidR="008C5F04" w:rsidRPr="004A4D42" w14:paraId="05ACB6D6" w14:textId="77777777" w:rsidTr="00116FF7">
        <w:tc>
          <w:tcPr>
            <w:tcW w:w="1908" w:type="dxa"/>
          </w:tcPr>
          <w:p w14:paraId="50666DB7" w14:textId="77777777" w:rsidR="008C5F04" w:rsidRPr="004A4D42" w:rsidRDefault="008C5F04" w:rsidP="00116FF7">
            <w:pPr>
              <w:ind w:left="720" w:hanging="720"/>
              <w:rPr>
                <w:rFonts w:ascii="Arial" w:hAnsi="Arial" w:cs="Arial"/>
              </w:rPr>
            </w:pPr>
            <w:r w:rsidRPr="004A4D42">
              <w:rPr>
                <w:rFonts w:ascii="Arial" w:hAnsi="Arial" w:cs="Arial"/>
              </w:rPr>
              <w:t>19:30 – 20:45</w:t>
            </w:r>
          </w:p>
        </w:tc>
        <w:tc>
          <w:tcPr>
            <w:tcW w:w="6614" w:type="dxa"/>
          </w:tcPr>
          <w:p w14:paraId="048BE3BF" w14:textId="77777777" w:rsidR="008C5F04" w:rsidRPr="004A4D42" w:rsidRDefault="008C5F04" w:rsidP="00116FF7">
            <w:pPr>
              <w:ind w:left="720" w:hanging="720"/>
              <w:rPr>
                <w:rFonts w:ascii="Arial" w:hAnsi="Arial" w:cs="Arial"/>
              </w:rPr>
            </w:pPr>
            <w:r w:rsidRPr="004A4D42">
              <w:rPr>
                <w:rFonts w:ascii="Arial" w:hAnsi="Arial" w:cs="Arial"/>
              </w:rPr>
              <w:t>Patrol</w:t>
            </w:r>
          </w:p>
        </w:tc>
      </w:tr>
      <w:tr w:rsidR="008C5F04" w:rsidRPr="004A4D42" w14:paraId="67B14169" w14:textId="77777777" w:rsidTr="00116FF7">
        <w:tc>
          <w:tcPr>
            <w:tcW w:w="1908" w:type="dxa"/>
          </w:tcPr>
          <w:p w14:paraId="4DEED5CE" w14:textId="77777777" w:rsidR="008C5F04" w:rsidRPr="004A4D42" w:rsidRDefault="008C5F04" w:rsidP="00116FF7">
            <w:pPr>
              <w:ind w:left="720" w:hanging="720"/>
              <w:rPr>
                <w:rFonts w:ascii="Arial" w:hAnsi="Arial" w:cs="Arial"/>
              </w:rPr>
            </w:pPr>
            <w:r w:rsidRPr="004A4D42">
              <w:rPr>
                <w:rFonts w:ascii="Arial" w:hAnsi="Arial" w:cs="Arial"/>
              </w:rPr>
              <w:t>20:45 – 21:00</w:t>
            </w:r>
          </w:p>
        </w:tc>
        <w:tc>
          <w:tcPr>
            <w:tcW w:w="6614" w:type="dxa"/>
          </w:tcPr>
          <w:p w14:paraId="5E8D242A" w14:textId="77777777" w:rsidR="008C5F04" w:rsidRPr="004A4D42" w:rsidRDefault="008C5F04" w:rsidP="00116FF7">
            <w:pPr>
              <w:ind w:left="720" w:hanging="720"/>
              <w:rPr>
                <w:rFonts w:ascii="Arial" w:hAnsi="Arial" w:cs="Arial"/>
              </w:rPr>
            </w:pPr>
            <w:r w:rsidRPr="004A4D42">
              <w:rPr>
                <w:rFonts w:ascii="Arial" w:hAnsi="Arial" w:cs="Arial"/>
              </w:rPr>
              <w:t xml:space="preserve">Handover </w:t>
            </w:r>
          </w:p>
        </w:tc>
      </w:tr>
    </w:tbl>
    <w:p w14:paraId="2F4AB232" w14:textId="77777777" w:rsidR="00F93A3C" w:rsidRDefault="00F93A3C"/>
    <w:p w14:paraId="4DB33094" w14:textId="77777777" w:rsidR="000770F9" w:rsidRDefault="000770F9"/>
    <w:p w14:paraId="47C77C2E" w14:textId="77777777" w:rsidR="0009466D" w:rsidRDefault="0009466D"/>
    <w:p w14:paraId="4AF3BE69" w14:textId="77777777" w:rsidR="0009466D" w:rsidRDefault="0009466D"/>
    <w:p w14:paraId="2CAEEC7D" w14:textId="77777777" w:rsidR="000770F9" w:rsidRDefault="000770F9"/>
    <w:p w14:paraId="1C2BAF19" w14:textId="77777777" w:rsidR="00243CD9" w:rsidRDefault="00243CD9"/>
    <w:p w14:paraId="52E9088E" w14:textId="77777777" w:rsidR="00243CD9" w:rsidRDefault="00243CD9"/>
    <w:p w14:paraId="63F4C05B" w14:textId="3F845879" w:rsidR="004B6D9D" w:rsidRPr="004B6D9D" w:rsidRDefault="004B6D9D">
      <w:pPr>
        <w:rPr>
          <w:rFonts w:ascii="Arial" w:hAnsi="Arial" w:cs="Arial"/>
          <w:b/>
        </w:rPr>
      </w:pPr>
      <w:r w:rsidRPr="004B6D9D">
        <w:rPr>
          <w:rFonts w:ascii="Arial" w:hAnsi="Arial" w:cs="Arial"/>
          <w:b/>
        </w:rPr>
        <w:t xml:space="preserve">1.3 RAMP 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1560"/>
        <w:gridCol w:w="1701"/>
        <w:gridCol w:w="4110"/>
      </w:tblGrid>
      <w:tr w:rsidR="00F93A3C" w:rsidRPr="007C638A" w14:paraId="580AF462" w14:textId="77777777" w:rsidTr="00857366">
        <w:tc>
          <w:tcPr>
            <w:tcW w:w="1129" w:type="dxa"/>
            <w:shd w:val="clear" w:color="auto" w:fill="D9D9D9"/>
          </w:tcPr>
          <w:p w14:paraId="06175FC4"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Week</w:t>
            </w:r>
          </w:p>
        </w:tc>
        <w:tc>
          <w:tcPr>
            <w:tcW w:w="1560" w:type="dxa"/>
            <w:shd w:val="clear" w:color="auto" w:fill="D9D9D9"/>
          </w:tcPr>
          <w:p w14:paraId="49C1A02B"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Prisoners per week</w:t>
            </w:r>
          </w:p>
        </w:tc>
        <w:tc>
          <w:tcPr>
            <w:tcW w:w="1701" w:type="dxa"/>
            <w:shd w:val="clear" w:color="auto" w:fill="D9D9D9"/>
          </w:tcPr>
          <w:p w14:paraId="242A73C7"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Total Prisoners at end of period</w:t>
            </w:r>
          </w:p>
        </w:tc>
        <w:tc>
          <w:tcPr>
            <w:tcW w:w="4110" w:type="dxa"/>
            <w:shd w:val="clear" w:color="auto" w:fill="D9D9D9"/>
          </w:tcPr>
          <w:p w14:paraId="0BA87130"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Description of activity</w:t>
            </w:r>
          </w:p>
        </w:tc>
      </w:tr>
      <w:tr w:rsidR="00F93A3C" w:rsidRPr="007C638A" w14:paraId="1560628E" w14:textId="77777777" w:rsidTr="00857366">
        <w:tc>
          <w:tcPr>
            <w:tcW w:w="1129" w:type="dxa"/>
          </w:tcPr>
          <w:p w14:paraId="374E4B6A"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1 - 12</w:t>
            </w:r>
          </w:p>
        </w:tc>
        <w:tc>
          <w:tcPr>
            <w:tcW w:w="1560" w:type="dxa"/>
          </w:tcPr>
          <w:p w14:paraId="51AFE5FE"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60</w:t>
            </w:r>
          </w:p>
        </w:tc>
        <w:tc>
          <w:tcPr>
            <w:tcW w:w="1701" w:type="dxa"/>
          </w:tcPr>
          <w:p w14:paraId="64171BDC"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700</w:t>
            </w:r>
          </w:p>
        </w:tc>
        <w:tc>
          <w:tcPr>
            <w:tcW w:w="4110" w:type="dxa"/>
          </w:tcPr>
          <w:p w14:paraId="6594B7E9"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b/>
                <w:sz w:val="20"/>
                <w:szCs w:val="20"/>
              </w:rPr>
              <w:t>Tranche 1</w:t>
            </w:r>
            <w:r w:rsidRPr="007C638A">
              <w:rPr>
                <w:rFonts w:ascii="Arial" w:hAnsi="Arial" w:cs="Arial"/>
                <w:sz w:val="20"/>
                <w:szCs w:val="20"/>
              </w:rPr>
              <w:t xml:space="preserve"> of 700 prisoners over 12 weeks</w:t>
            </w:r>
          </w:p>
        </w:tc>
      </w:tr>
      <w:tr w:rsidR="00F93A3C" w:rsidRPr="007C638A" w14:paraId="53501B04" w14:textId="77777777" w:rsidTr="00857366">
        <w:tc>
          <w:tcPr>
            <w:tcW w:w="1129" w:type="dxa"/>
          </w:tcPr>
          <w:p w14:paraId="2DB18D32"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13 - 18</w:t>
            </w:r>
          </w:p>
        </w:tc>
        <w:tc>
          <w:tcPr>
            <w:tcW w:w="1560" w:type="dxa"/>
          </w:tcPr>
          <w:p w14:paraId="0F828611"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0</w:t>
            </w:r>
          </w:p>
        </w:tc>
        <w:tc>
          <w:tcPr>
            <w:tcW w:w="1701" w:type="dxa"/>
          </w:tcPr>
          <w:p w14:paraId="1D5DF7EB"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700</w:t>
            </w:r>
          </w:p>
        </w:tc>
        <w:tc>
          <w:tcPr>
            <w:tcW w:w="4110" w:type="dxa"/>
          </w:tcPr>
          <w:p w14:paraId="38FCBF9F"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Pause, test and review for 6 weeks</w:t>
            </w:r>
          </w:p>
        </w:tc>
      </w:tr>
      <w:tr w:rsidR="00F93A3C" w:rsidRPr="007C638A" w14:paraId="7CDEBF91" w14:textId="77777777" w:rsidTr="00857366">
        <w:tc>
          <w:tcPr>
            <w:tcW w:w="1129" w:type="dxa"/>
          </w:tcPr>
          <w:p w14:paraId="432943A4"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19 - 28</w:t>
            </w:r>
          </w:p>
        </w:tc>
        <w:tc>
          <w:tcPr>
            <w:tcW w:w="1560" w:type="dxa"/>
          </w:tcPr>
          <w:p w14:paraId="2114C698"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44</w:t>
            </w:r>
          </w:p>
        </w:tc>
        <w:tc>
          <w:tcPr>
            <w:tcW w:w="1701" w:type="dxa"/>
          </w:tcPr>
          <w:p w14:paraId="35136ACB"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1140</w:t>
            </w:r>
          </w:p>
        </w:tc>
        <w:tc>
          <w:tcPr>
            <w:tcW w:w="4110" w:type="dxa"/>
          </w:tcPr>
          <w:p w14:paraId="44F4C2B7"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b/>
                <w:sz w:val="20"/>
                <w:szCs w:val="20"/>
              </w:rPr>
              <w:t>Tranche 2</w:t>
            </w:r>
            <w:r w:rsidRPr="007C638A">
              <w:rPr>
                <w:rFonts w:ascii="Arial" w:hAnsi="Arial" w:cs="Arial"/>
                <w:sz w:val="20"/>
                <w:szCs w:val="20"/>
              </w:rPr>
              <w:t xml:space="preserve"> of 440 prisoners over 10 weeks</w:t>
            </w:r>
          </w:p>
        </w:tc>
      </w:tr>
      <w:tr w:rsidR="00F93A3C" w:rsidRPr="007C638A" w14:paraId="428D9BDB" w14:textId="77777777" w:rsidTr="00857366">
        <w:tc>
          <w:tcPr>
            <w:tcW w:w="1129" w:type="dxa"/>
          </w:tcPr>
          <w:p w14:paraId="08681CC2"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29 - 32</w:t>
            </w:r>
          </w:p>
        </w:tc>
        <w:tc>
          <w:tcPr>
            <w:tcW w:w="1560" w:type="dxa"/>
          </w:tcPr>
          <w:p w14:paraId="1D23F45A"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0</w:t>
            </w:r>
          </w:p>
        </w:tc>
        <w:tc>
          <w:tcPr>
            <w:tcW w:w="1701" w:type="dxa"/>
          </w:tcPr>
          <w:p w14:paraId="0761EB2E"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1140</w:t>
            </w:r>
          </w:p>
        </w:tc>
        <w:tc>
          <w:tcPr>
            <w:tcW w:w="4110" w:type="dxa"/>
          </w:tcPr>
          <w:p w14:paraId="5287E5F4"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Pause, test and review for 4 weeks</w:t>
            </w:r>
          </w:p>
        </w:tc>
      </w:tr>
      <w:tr w:rsidR="00F93A3C" w:rsidRPr="007C638A" w14:paraId="4B3C8868" w14:textId="77777777" w:rsidTr="00857366">
        <w:tc>
          <w:tcPr>
            <w:tcW w:w="1129" w:type="dxa"/>
          </w:tcPr>
          <w:p w14:paraId="4DA0EEB5"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33 - 47</w:t>
            </w:r>
          </w:p>
        </w:tc>
        <w:tc>
          <w:tcPr>
            <w:tcW w:w="1560" w:type="dxa"/>
          </w:tcPr>
          <w:p w14:paraId="31F280E7"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44</w:t>
            </w:r>
          </w:p>
        </w:tc>
        <w:tc>
          <w:tcPr>
            <w:tcW w:w="1701" w:type="dxa"/>
          </w:tcPr>
          <w:p w14:paraId="3F47EE04"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1800</w:t>
            </w:r>
          </w:p>
        </w:tc>
        <w:tc>
          <w:tcPr>
            <w:tcW w:w="4110" w:type="dxa"/>
          </w:tcPr>
          <w:p w14:paraId="4582EFF6"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b/>
                <w:sz w:val="20"/>
                <w:szCs w:val="20"/>
              </w:rPr>
              <w:t>Tranche 3</w:t>
            </w:r>
            <w:r w:rsidRPr="007C638A">
              <w:rPr>
                <w:rFonts w:ascii="Arial" w:hAnsi="Arial" w:cs="Arial"/>
                <w:sz w:val="20"/>
                <w:szCs w:val="20"/>
              </w:rPr>
              <w:t xml:space="preserve"> of 660 prisoners over 15 weeks</w:t>
            </w:r>
          </w:p>
        </w:tc>
      </w:tr>
      <w:tr w:rsidR="00F93A3C" w:rsidRPr="007C638A" w14:paraId="039CF836" w14:textId="77777777" w:rsidTr="00857366">
        <w:tc>
          <w:tcPr>
            <w:tcW w:w="1129" w:type="dxa"/>
          </w:tcPr>
          <w:p w14:paraId="6C49E807"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48-57</w:t>
            </w:r>
          </w:p>
        </w:tc>
        <w:tc>
          <w:tcPr>
            <w:tcW w:w="1560" w:type="dxa"/>
          </w:tcPr>
          <w:p w14:paraId="6A57441C"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0</w:t>
            </w:r>
          </w:p>
        </w:tc>
        <w:tc>
          <w:tcPr>
            <w:tcW w:w="1701" w:type="dxa"/>
          </w:tcPr>
          <w:p w14:paraId="30DCD1D8"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1800</w:t>
            </w:r>
          </w:p>
        </w:tc>
        <w:tc>
          <w:tcPr>
            <w:tcW w:w="4110" w:type="dxa"/>
          </w:tcPr>
          <w:p w14:paraId="226B25FC"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sz w:val="20"/>
                <w:szCs w:val="20"/>
              </w:rPr>
              <w:t>Pause, test and review for 10 weeks</w:t>
            </w:r>
          </w:p>
        </w:tc>
      </w:tr>
      <w:tr w:rsidR="00F93A3C" w:rsidRPr="007C638A" w14:paraId="405F9E5A" w14:textId="77777777" w:rsidTr="00857366">
        <w:tc>
          <w:tcPr>
            <w:tcW w:w="1129" w:type="dxa"/>
          </w:tcPr>
          <w:p w14:paraId="37EAE3EB"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58-64</w:t>
            </w:r>
          </w:p>
        </w:tc>
        <w:tc>
          <w:tcPr>
            <w:tcW w:w="1560" w:type="dxa"/>
          </w:tcPr>
          <w:p w14:paraId="49367FF8"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44</w:t>
            </w:r>
          </w:p>
        </w:tc>
        <w:tc>
          <w:tcPr>
            <w:tcW w:w="1701" w:type="dxa"/>
          </w:tcPr>
          <w:p w14:paraId="4AD81F84" w14:textId="77777777" w:rsidR="00F93A3C" w:rsidRPr="007C638A" w:rsidRDefault="00F93A3C" w:rsidP="00857366">
            <w:pPr>
              <w:tabs>
                <w:tab w:val="num" w:pos="567"/>
              </w:tabs>
              <w:autoSpaceDE w:val="0"/>
              <w:autoSpaceDN w:val="0"/>
              <w:adjustRightInd w:val="0"/>
              <w:spacing w:before="120" w:after="120" w:line="252" w:lineRule="auto"/>
              <w:jc w:val="center"/>
              <w:rPr>
                <w:rFonts w:ascii="Arial" w:hAnsi="Arial" w:cs="Arial"/>
                <w:sz w:val="20"/>
                <w:szCs w:val="20"/>
              </w:rPr>
            </w:pPr>
            <w:r w:rsidRPr="007C638A">
              <w:rPr>
                <w:rFonts w:ascii="Arial" w:hAnsi="Arial" w:cs="Arial"/>
                <w:sz w:val="20"/>
                <w:szCs w:val="20"/>
              </w:rPr>
              <w:t>2106</w:t>
            </w:r>
          </w:p>
        </w:tc>
        <w:tc>
          <w:tcPr>
            <w:tcW w:w="4110" w:type="dxa"/>
          </w:tcPr>
          <w:p w14:paraId="603DDD4C" w14:textId="77777777" w:rsidR="00F93A3C" w:rsidRPr="007C638A" w:rsidRDefault="00F93A3C" w:rsidP="00857366">
            <w:pPr>
              <w:tabs>
                <w:tab w:val="num" w:pos="567"/>
              </w:tabs>
              <w:autoSpaceDE w:val="0"/>
              <w:autoSpaceDN w:val="0"/>
              <w:adjustRightInd w:val="0"/>
              <w:spacing w:before="120" w:after="120" w:line="252" w:lineRule="auto"/>
              <w:rPr>
                <w:rFonts w:ascii="Arial" w:hAnsi="Arial" w:cs="Arial"/>
                <w:sz w:val="20"/>
                <w:szCs w:val="20"/>
              </w:rPr>
            </w:pPr>
            <w:r w:rsidRPr="007C638A">
              <w:rPr>
                <w:rFonts w:ascii="Arial" w:hAnsi="Arial" w:cs="Arial"/>
                <w:b/>
                <w:sz w:val="20"/>
                <w:szCs w:val="20"/>
              </w:rPr>
              <w:t>Tranche 4</w:t>
            </w:r>
            <w:r w:rsidRPr="007C638A">
              <w:rPr>
                <w:rFonts w:ascii="Arial" w:hAnsi="Arial" w:cs="Arial"/>
                <w:sz w:val="20"/>
                <w:szCs w:val="20"/>
              </w:rPr>
              <w:t xml:space="preserve"> of 306 prisoners over 7 weeks</w:t>
            </w:r>
          </w:p>
        </w:tc>
      </w:tr>
    </w:tbl>
    <w:p w14:paraId="51392875" w14:textId="77777777" w:rsidR="00F93A3C" w:rsidRPr="004B6D9D" w:rsidRDefault="00F93A3C" w:rsidP="004B6D9D">
      <w:pPr>
        <w:pStyle w:val="Heading2"/>
        <w:numPr>
          <w:ilvl w:val="0"/>
          <w:numId w:val="0"/>
        </w:numPr>
        <w:rPr>
          <w:sz w:val="20"/>
          <w:szCs w:val="20"/>
        </w:rPr>
      </w:pPr>
    </w:p>
    <w:p w14:paraId="391D4A0F" w14:textId="3DC1DC9C" w:rsidR="00C12EB2" w:rsidRDefault="00C12EB2" w:rsidP="004B6D9D">
      <w:pPr>
        <w:pStyle w:val="Heading2"/>
        <w:rPr>
          <w:sz w:val="20"/>
          <w:szCs w:val="20"/>
        </w:rPr>
      </w:pPr>
      <w:r>
        <w:br w:type="page"/>
      </w:r>
    </w:p>
    <w:p w14:paraId="15958CA8" w14:textId="77777777" w:rsidR="00523B20" w:rsidRDefault="00523B20" w:rsidP="0087459A">
      <w:pPr>
        <w:pStyle w:val="CommentText"/>
        <w:rPr>
          <w:rFonts w:ascii="Arial" w:hAnsi="Arial" w:cs="Arial"/>
          <w:b/>
          <w:bCs/>
        </w:rPr>
      </w:pPr>
    </w:p>
    <w:p w14:paraId="4E107F3A" w14:textId="230AACC4" w:rsidR="0087459A" w:rsidRPr="00F607E7" w:rsidRDefault="00F47758" w:rsidP="004B6D9D">
      <w:pPr>
        <w:pStyle w:val="CommentText"/>
        <w:numPr>
          <w:ilvl w:val="0"/>
          <w:numId w:val="22"/>
        </w:numPr>
        <w:rPr>
          <w:rFonts w:ascii="Arial" w:hAnsi="Arial" w:cs="Arial"/>
          <w:b/>
          <w:bCs/>
          <w:sz w:val="22"/>
          <w:szCs w:val="22"/>
        </w:rPr>
      </w:pPr>
      <w:r>
        <w:rPr>
          <w:rFonts w:ascii="Arial" w:hAnsi="Arial" w:cs="Arial"/>
          <w:b/>
          <w:bCs/>
          <w:sz w:val="22"/>
          <w:szCs w:val="22"/>
          <w:u w:val="single"/>
        </w:rPr>
        <w:t xml:space="preserve">GENERAL CONDITIONS </w:t>
      </w:r>
    </w:p>
    <w:p w14:paraId="69EDA0B8" w14:textId="77777777" w:rsidR="0087459A" w:rsidRPr="00F607E7" w:rsidRDefault="0087459A" w:rsidP="0087459A">
      <w:pPr>
        <w:pStyle w:val="CommentText"/>
        <w:rPr>
          <w:rFonts w:ascii="Arial" w:hAnsi="Arial" w:cs="Arial"/>
          <w:b/>
          <w:bCs/>
          <w:sz w:val="22"/>
          <w:szCs w:val="22"/>
        </w:rPr>
      </w:pPr>
    </w:p>
    <w:p w14:paraId="5C3BAC14" w14:textId="77777777" w:rsidR="0087459A" w:rsidRPr="00F607E7" w:rsidRDefault="0087459A" w:rsidP="0087459A">
      <w:pPr>
        <w:pStyle w:val="CommentText"/>
        <w:rPr>
          <w:rFonts w:ascii="Arial" w:hAnsi="Arial" w:cs="Arial"/>
          <w:b/>
          <w:bCs/>
          <w:sz w:val="22"/>
          <w:szCs w:val="22"/>
          <w:u w:val="single"/>
        </w:rPr>
      </w:pPr>
      <w:r w:rsidRPr="00F607E7">
        <w:rPr>
          <w:rFonts w:ascii="Arial" w:hAnsi="Arial" w:cs="Arial"/>
          <w:b/>
          <w:bCs/>
          <w:sz w:val="22"/>
          <w:szCs w:val="22"/>
          <w:u w:val="single"/>
        </w:rPr>
        <w:t>Introduction</w:t>
      </w:r>
    </w:p>
    <w:p w14:paraId="7845510E" w14:textId="77777777" w:rsidR="0087459A" w:rsidRPr="00F607E7" w:rsidRDefault="0087459A" w:rsidP="0087459A">
      <w:pPr>
        <w:pStyle w:val="CommentText"/>
        <w:rPr>
          <w:rFonts w:ascii="Arial" w:hAnsi="Arial" w:cs="Arial"/>
          <w:bCs/>
          <w:sz w:val="22"/>
          <w:szCs w:val="22"/>
          <w:u w:val="single"/>
        </w:rPr>
      </w:pPr>
    </w:p>
    <w:p w14:paraId="64EF8D39" w14:textId="553FB580" w:rsidR="003965BB" w:rsidRDefault="0087459A" w:rsidP="003965BB">
      <w:pPr>
        <w:spacing w:line="240" w:lineRule="auto"/>
        <w:jc w:val="both"/>
        <w:rPr>
          <w:rFonts w:ascii="Arial" w:hAnsi="Arial" w:cs="Arial"/>
          <w:szCs w:val="28"/>
        </w:rPr>
      </w:pPr>
      <w:r w:rsidRPr="003965BB">
        <w:rPr>
          <w:rFonts w:ascii="Arial" w:hAnsi="Arial" w:cs="Arial"/>
          <w:bCs/>
        </w:rPr>
        <w:t xml:space="preserve">This </w:t>
      </w:r>
      <w:r w:rsidR="00655361">
        <w:rPr>
          <w:rFonts w:ascii="Arial" w:hAnsi="Arial" w:cs="Arial"/>
          <w:bCs/>
        </w:rPr>
        <w:t>S</w:t>
      </w:r>
      <w:r w:rsidRPr="003965BB">
        <w:rPr>
          <w:rFonts w:ascii="Arial" w:hAnsi="Arial" w:cs="Arial"/>
          <w:bCs/>
        </w:rPr>
        <w:t xml:space="preserve">pecification sets out the services required to deliver the </w:t>
      </w:r>
      <w:r w:rsidR="00523B20" w:rsidRPr="003965BB">
        <w:rPr>
          <w:rFonts w:ascii="Arial" w:hAnsi="Arial" w:cs="Arial"/>
          <w:bCs/>
        </w:rPr>
        <w:t>Learning and Skills services in HMP Berwyn.</w:t>
      </w:r>
      <w:r w:rsidRPr="003965BB">
        <w:rPr>
          <w:rFonts w:ascii="Arial" w:hAnsi="Arial" w:cs="Arial"/>
          <w:bCs/>
        </w:rPr>
        <w:t xml:space="preserve">   In broad terms the service includes</w:t>
      </w:r>
      <w:r w:rsidR="00F41F12">
        <w:rPr>
          <w:rFonts w:ascii="Arial" w:hAnsi="Arial" w:cs="Arial"/>
          <w:bCs/>
        </w:rPr>
        <w:t xml:space="preserve"> assessing all Prisoners for literacy, numeracy, disability, educational and other employment needs, and</w:t>
      </w:r>
      <w:r w:rsidRPr="003965BB">
        <w:rPr>
          <w:rFonts w:ascii="Arial" w:hAnsi="Arial" w:cs="Arial"/>
          <w:bCs/>
        </w:rPr>
        <w:t xml:space="preserve"> </w:t>
      </w:r>
      <w:r w:rsidR="003965BB">
        <w:rPr>
          <w:rFonts w:ascii="Arial" w:hAnsi="Arial" w:cs="Arial"/>
          <w:szCs w:val="28"/>
        </w:rPr>
        <w:t>the</w:t>
      </w:r>
      <w:r w:rsidR="003965BB" w:rsidRPr="003965BB">
        <w:rPr>
          <w:rFonts w:ascii="Arial" w:hAnsi="Arial" w:cs="Arial"/>
          <w:szCs w:val="28"/>
        </w:rPr>
        <w:t xml:space="preserve"> deliver</w:t>
      </w:r>
      <w:r w:rsidR="003965BB">
        <w:rPr>
          <w:rFonts w:ascii="Arial" w:hAnsi="Arial" w:cs="Arial"/>
          <w:szCs w:val="28"/>
        </w:rPr>
        <w:t>y of</w:t>
      </w:r>
      <w:r w:rsidR="003965BB" w:rsidRPr="003965BB">
        <w:rPr>
          <w:rFonts w:ascii="Arial" w:hAnsi="Arial" w:cs="Arial"/>
          <w:szCs w:val="28"/>
        </w:rPr>
        <w:t xml:space="preserve"> Learning and Skills to those Prisoners who are allocated to </w:t>
      </w:r>
      <w:r w:rsidR="00F41F12">
        <w:rPr>
          <w:rFonts w:ascii="Arial" w:hAnsi="Arial" w:cs="Arial"/>
          <w:szCs w:val="28"/>
        </w:rPr>
        <w:t>receive Learning and Skills training</w:t>
      </w:r>
      <w:r w:rsidR="003965BB" w:rsidRPr="003965BB">
        <w:rPr>
          <w:rFonts w:ascii="Arial" w:hAnsi="Arial" w:cs="Arial"/>
          <w:szCs w:val="28"/>
        </w:rPr>
        <w:t>. The delivery of Learning and Skills to the Prisoners is part of a wider programme of purposeful activity which contributes to the rehabilitation process of Prisoners.</w:t>
      </w:r>
    </w:p>
    <w:p w14:paraId="78B41E2C" w14:textId="0822D568" w:rsidR="00F20B49" w:rsidRPr="00F20B49" w:rsidRDefault="00F20B49" w:rsidP="00F20B49">
      <w:pPr>
        <w:spacing w:line="240" w:lineRule="auto"/>
        <w:jc w:val="both"/>
        <w:rPr>
          <w:rFonts w:ascii="Arial" w:hAnsi="Arial" w:cs="Arial"/>
          <w:szCs w:val="28"/>
        </w:rPr>
      </w:pPr>
      <w:r w:rsidRPr="00F20B49">
        <w:rPr>
          <w:rFonts w:ascii="Arial" w:hAnsi="Arial" w:cs="Arial"/>
          <w:szCs w:val="28"/>
        </w:rPr>
        <w:t xml:space="preserve">The Learning and Skills </w:t>
      </w:r>
      <w:r w:rsidR="00B921D2">
        <w:rPr>
          <w:rFonts w:ascii="Arial" w:hAnsi="Arial" w:cs="Arial"/>
          <w:szCs w:val="28"/>
        </w:rPr>
        <w:t>Contracto</w:t>
      </w:r>
      <w:r w:rsidR="00B921D2" w:rsidRPr="00F20B49">
        <w:rPr>
          <w:rFonts w:ascii="Arial" w:hAnsi="Arial" w:cs="Arial"/>
          <w:szCs w:val="28"/>
        </w:rPr>
        <w:t>r</w:t>
      </w:r>
      <w:r w:rsidRPr="00F20B49">
        <w:rPr>
          <w:rFonts w:ascii="Arial" w:hAnsi="Arial" w:cs="Arial"/>
          <w:szCs w:val="28"/>
        </w:rPr>
        <w:t xml:space="preserve"> will deliver a range of quality, engaging and motivational Learning and Skills provision consisting of the delivery of Essential Skills, Vocational, Non-Vocational and Employability accredited courses appropriate to the prison population.  </w:t>
      </w:r>
    </w:p>
    <w:p w14:paraId="60FF89FA" w14:textId="39EC6DAE" w:rsidR="00F20B49" w:rsidRDefault="00F20B49" w:rsidP="00F20B49">
      <w:pPr>
        <w:spacing w:line="240" w:lineRule="auto"/>
        <w:jc w:val="both"/>
        <w:rPr>
          <w:rFonts w:ascii="Arial" w:hAnsi="Arial" w:cs="Arial"/>
          <w:szCs w:val="28"/>
        </w:rPr>
      </w:pPr>
      <w:r>
        <w:rPr>
          <w:rFonts w:ascii="Arial" w:hAnsi="Arial" w:cs="Arial"/>
          <w:szCs w:val="28"/>
        </w:rPr>
        <w:t xml:space="preserve">At the heart </w:t>
      </w:r>
      <w:r w:rsidRPr="00F20B49">
        <w:rPr>
          <w:rFonts w:ascii="Arial" w:hAnsi="Arial" w:cs="Arial"/>
          <w:szCs w:val="28"/>
        </w:rPr>
        <w:t>is the requirement that Learning and Skills should not be confined to classroom based activity, but should be embedded across the prison. Our aim is that all activities and facilities in the prison should offer the opportunity for individuals to learn and develop new skills, whether they be academic, vocational, personal or social. As real working environments, all prison facilities, in addition to formal learning areas contained in the education b</w:t>
      </w:r>
      <w:r w:rsidR="0052238F">
        <w:rPr>
          <w:rFonts w:ascii="Arial" w:hAnsi="Arial" w:cs="Arial"/>
          <w:szCs w:val="28"/>
        </w:rPr>
        <w:t>uilding</w:t>
      </w:r>
      <w:r w:rsidRPr="00F20B49">
        <w:rPr>
          <w:rFonts w:ascii="Arial" w:hAnsi="Arial" w:cs="Arial"/>
          <w:szCs w:val="28"/>
        </w:rPr>
        <w:t>, should be used in the delivery of learning.</w:t>
      </w:r>
    </w:p>
    <w:p w14:paraId="31EAE2EA" w14:textId="5BE285A8" w:rsidR="002A50D5" w:rsidRDefault="002A50D5" w:rsidP="00F20B49">
      <w:pPr>
        <w:spacing w:line="240" w:lineRule="auto"/>
        <w:jc w:val="both"/>
        <w:rPr>
          <w:rFonts w:ascii="Arial" w:hAnsi="Arial" w:cs="Arial"/>
          <w:szCs w:val="28"/>
        </w:rPr>
      </w:pPr>
      <w:r>
        <w:rPr>
          <w:rFonts w:ascii="Arial" w:hAnsi="Arial" w:cs="Arial"/>
          <w:szCs w:val="28"/>
        </w:rPr>
        <w:t>At the core of service delivery, are four key themes:</w:t>
      </w:r>
    </w:p>
    <w:p w14:paraId="39390787" w14:textId="35F3BF57" w:rsidR="002A50D5" w:rsidRDefault="002A50D5" w:rsidP="004B6D9D">
      <w:pPr>
        <w:pStyle w:val="ListParagraph"/>
        <w:numPr>
          <w:ilvl w:val="0"/>
          <w:numId w:val="23"/>
        </w:numPr>
        <w:spacing w:line="240" w:lineRule="auto"/>
        <w:jc w:val="both"/>
        <w:rPr>
          <w:rFonts w:ascii="Arial" w:hAnsi="Arial" w:cs="Arial"/>
          <w:szCs w:val="28"/>
        </w:rPr>
      </w:pPr>
      <w:r>
        <w:rPr>
          <w:rFonts w:ascii="Arial" w:hAnsi="Arial" w:cs="Arial"/>
          <w:szCs w:val="28"/>
        </w:rPr>
        <w:t>Assessment</w:t>
      </w:r>
    </w:p>
    <w:p w14:paraId="11A30497" w14:textId="1C8CF5BC" w:rsidR="002A50D5" w:rsidRDefault="002A50D5" w:rsidP="004B6D9D">
      <w:pPr>
        <w:pStyle w:val="ListParagraph"/>
        <w:numPr>
          <w:ilvl w:val="0"/>
          <w:numId w:val="23"/>
        </w:numPr>
        <w:spacing w:line="240" w:lineRule="auto"/>
        <w:jc w:val="both"/>
        <w:rPr>
          <w:rFonts w:ascii="Arial" w:hAnsi="Arial" w:cs="Arial"/>
          <w:szCs w:val="28"/>
        </w:rPr>
      </w:pPr>
      <w:r>
        <w:rPr>
          <w:rFonts w:ascii="Arial" w:hAnsi="Arial" w:cs="Arial"/>
          <w:szCs w:val="28"/>
        </w:rPr>
        <w:t>Engagement</w:t>
      </w:r>
    </w:p>
    <w:p w14:paraId="63004611" w14:textId="53B01AD0" w:rsidR="002A50D5" w:rsidRDefault="002A50D5" w:rsidP="004B6D9D">
      <w:pPr>
        <w:pStyle w:val="ListParagraph"/>
        <w:numPr>
          <w:ilvl w:val="0"/>
          <w:numId w:val="23"/>
        </w:numPr>
        <w:spacing w:line="240" w:lineRule="auto"/>
        <w:jc w:val="both"/>
        <w:rPr>
          <w:rFonts w:ascii="Arial" w:hAnsi="Arial" w:cs="Arial"/>
          <w:szCs w:val="28"/>
        </w:rPr>
      </w:pPr>
      <w:r>
        <w:rPr>
          <w:rFonts w:ascii="Arial" w:hAnsi="Arial" w:cs="Arial"/>
          <w:szCs w:val="28"/>
        </w:rPr>
        <w:t>Qualifications</w:t>
      </w:r>
    </w:p>
    <w:p w14:paraId="66BBF4ED" w14:textId="26017AED" w:rsidR="002A50D5" w:rsidRPr="002A50D5" w:rsidRDefault="002A50D5" w:rsidP="004B6D9D">
      <w:pPr>
        <w:pStyle w:val="ListParagraph"/>
        <w:numPr>
          <w:ilvl w:val="0"/>
          <w:numId w:val="23"/>
        </w:numPr>
        <w:spacing w:line="240" w:lineRule="auto"/>
        <w:jc w:val="both"/>
        <w:rPr>
          <w:rFonts w:ascii="Arial" w:hAnsi="Arial" w:cs="Arial"/>
          <w:szCs w:val="28"/>
        </w:rPr>
      </w:pPr>
      <w:r>
        <w:rPr>
          <w:rFonts w:ascii="Arial" w:hAnsi="Arial" w:cs="Arial"/>
          <w:szCs w:val="28"/>
        </w:rPr>
        <w:t>Outcomes</w:t>
      </w:r>
    </w:p>
    <w:p w14:paraId="3763F7FA" w14:textId="3E3885C0" w:rsidR="0087459A" w:rsidRPr="00F607E7" w:rsidRDefault="0087459A" w:rsidP="003965BB">
      <w:pPr>
        <w:pStyle w:val="CommentText"/>
        <w:jc w:val="both"/>
        <w:rPr>
          <w:rFonts w:ascii="Arial" w:hAnsi="Arial" w:cs="Arial"/>
          <w:bCs/>
          <w:sz w:val="22"/>
          <w:szCs w:val="22"/>
        </w:rPr>
      </w:pPr>
      <w:r w:rsidRPr="00F607E7">
        <w:rPr>
          <w:rFonts w:ascii="Arial" w:hAnsi="Arial" w:cs="Arial"/>
          <w:bCs/>
          <w:sz w:val="22"/>
          <w:szCs w:val="22"/>
        </w:rPr>
        <w:t xml:space="preserve">The Operational Specification will be subject to ongoing review and development by both Authority and Provider to take note of emerging best practice and changes in approach. There is a clear expectation that </w:t>
      </w:r>
      <w:r w:rsidR="00B921D2">
        <w:rPr>
          <w:rFonts w:ascii="Arial" w:hAnsi="Arial" w:cs="Arial"/>
          <w:bCs/>
          <w:sz w:val="22"/>
          <w:szCs w:val="22"/>
        </w:rPr>
        <w:t>t</w:t>
      </w:r>
      <w:r w:rsidRPr="00F607E7">
        <w:rPr>
          <w:rFonts w:ascii="Arial" w:hAnsi="Arial" w:cs="Arial"/>
          <w:bCs/>
          <w:sz w:val="22"/>
          <w:szCs w:val="22"/>
        </w:rPr>
        <w:t>he Contractor will strive to continuously improve service delivery and provide a flexible service which can readily respond to changing</w:t>
      </w:r>
      <w:r w:rsidR="00523B20" w:rsidRPr="00F607E7">
        <w:rPr>
          <w:rFonts w:ascii="Arial" w:hAnsi="Arial" w:cs="Arial"/>
          <w:bCs/>
          <w:sz w:val="22"/>
          <w:szCs w:val="22"/>
        </w:rPr>
        <w:t xml:space="preserve"> Learning and Skills needs</w:t>
      </w:r>
      <w:r w:rsidRPr="00F607E7">
        <w:rPr>
          <w:rFonts w:ascii="Arial" w:hAnsi="Arial" w:cs="Arial"/>
          <w:bCs/>
          <w:sz w:val="22"/>
          <w:szCs w:val="22"/>
        </w:rPr>
        <w:t xml:space="preserve"> of </w:t>
      </w:r>
      <w:r w:rsidR="00523B20" w:rsidRPr="00F607E7">
        <w:rPr>
          <w:rFonts w:ascii="Arial" w:hAnsi="Arial" w:cs="Arial"/>
          <w:bCs/>
          <w:sz w:val="22"/>
          <w:szCs w:val="22"/>
        </w:rPr>
        <w:t>Prisoners.</w:t>
      </w:r>
    </w:p>
    <w:p w14:paraId="27C4F036" w14:textId="77777777" w:rsidR="000B79CC" w:rsidRDefault="000B79CC" w:rsidP="0087459A">
      <w:pPr>
        <w:pStyle w:val="CommentText"/>
        <w:rPr>
          <w:rFonts w:ascii="Arial" w:hAnsi="Arial" w:cs="Arial"/>
          <w:b/>
          <w:bCs/>
          <w:sz w:val="22"/>
          <w:szCs w:val="22"/>
          <w:u w:val="single"/>
        </w:rPr>
      </w:pPr>
    </w:p>
    <w:p w14:paraId="112D122E" w14:textId="77777777" w:rsidR="0087459A" w:rsidRPr="00F607E7" w:rsidRDefault="0087459A" w:rsidP="0087459A">
      <w:pPr>
        <w:pStyle w:val="CommentText"/>
        <w:rPr>
          <w:rFonts w:ascii="Arial" w:hAnsi="Arial" w:cs="Arial"/>
          <w:b/>
          <w:bCs/>
          <w:sz w:val="22"/>
          <w:szCs w:val="22"/>
          <w:u w:val="single"/>
        </w:rPr>
      </w:pPr>
      <w:r w:rsidRPr="00F607E7">
        <w:rPr>
          <w:rFonts w:ascii="Arial" w:hAnsi="Arial" w:cs="Arial"/>
          <w:b/>
          <w:bCs/>
          <w:sz w:val="22"/>
          <w:szCs w:val="22"/>
          <w:u w:val="single"/>
        </w:rPr>
        <w:t xml:space="preserve">Core Outcomes </w:t>
      </w:r>
    </w:p>
    <w:p w14:paraId="091F38D2" w14:textId="77777777" w:rsidR="0087459A" w:rsidRPr="00F607E7" w:rsidRDefault="0087459A" w:rsidP="0087459A">
      <w:pPr>
        <w:pStyle w:val="CommentText"/>
        <w:rPr>
          <w:rFonts w:ascii="Arial" w:hAnsi="Arial" w:cs="Arial"/>
          <w:bCs/>
          <w:sz w:val="22"/>
          <w:szCs w:val="22"/>
          <w:u w:val="single"/>
        </w:rPr>
      </w:pPr>
    </w:p>
    <w:p w14:paraId="0DD3760E" w14:textId="196FF2EA" w:rsidR="0087459A" w:rsidRPr="00F607E7" w:rsidRDefault="0087459A" w:rsidP="00C716B7">
      <w:pPr>
        <w:pStyle w:val="CommentText"/>
        <w:jc w:val="both"/>
        <w:rPr>
          <w:rFonts w:ascii="Arial" w:hAnsi="Arial" w:cs="Arial"/>
          <w:bCs/>
          <w:sz w:val="22"/>
          <w:szCs w:val="22"/>
        </w:rPr>
      </w:pPr>
      <w:r w:rsidRPr="00F607E7">
        <w:rPr>
          <w:rFonts w:ascii="Arial" w:hAnsi="Arial" w:cs="Arial"/>
          <w:bCs/>
          <w:sz w:val="22"/>
          <w:szCs w:val="22"/>
        </w:rPr>
        <w:t xml:space="preserve">In meeting the needs of </w:t>
      </w:r>
      <w:r w:rsidR="00523B20" w:rsidRPr="00F607E7">
        <w:rPr>
          <w:rFonts w:ascii="Arial" w:hAnsi="Arial" w:cs="Arial"/>
          <w:bCs/>
          <w:sz w:val="22"/>
          <w:szCs w:val="22"/>
        </w:rPr>
        <w:t>Prisoners in HMP Berwyn</w:t>
      </w:r>
      <w:r w:rsidRPr="00F607E7">
        <w:rPr>
          <w:rFonts w:ascii="Arial" w:hAnsi="Arial" w:cs="Arial"/>
          <w:bCs/>
          <w:sz w:val="22"/>
          <w:szCs w:val="22"/>
        </w:rPr>
        <w:t xml:space="preserve"> it is important that the operation of the service is timely, </w:t>
      </w:r>
      <w:r w:rsidR="00523B20" w:rsidRPr="00F607E7">
        <w:rPr>
          <w:rFonts w:ascii="Arial" w:hAnsi="Arial" w:cs="Arial"/>
          <w:bCs/>
          <w:sz w:val="22"/>
          <w:szCs w:val="22"/>
        </w:rPr>
        <w:t>prisoner</w:t>
      </w:r>
      <w:r w:rsidRPr="00F607E7">
        <w:rPr>
          <w:rFonts w:ascii="Arial" w:hAnsi="Arial" w:cs="Arial"/>
          <w:bCs/>
          <w:sz w:val="22"/>
          <w:szCs w:val="22"/>
        </w:rPr>
        <w:t xml:space="preserve"> focussed, effective and efficient.  There is a paramount expectation that each </w:t>
      </w:r>
      <w:r w:rsidR="00523B20" w:rsidRPr="00F607E7">
        <w:rPr>
          <w:rFonts w:ascii="Arial" w:hAnsi="Arial" w:cs="Arial"/>
          <w:bCs/>
          <w:sz w:val="22"/>
          <w:szCs w:val="22"/>
        </w:rPr>
        <w:t>prisoner</w:t>
      </w:r>
      <w:r w:rsidRPr="00F607E7">
        <w:rPr>
          <w:rFonts w:ascii="Arial" w:hAnsi="Arial" w:cs="Arial"/>
          <w:bCs/>
          <w:sz w:val="22"/>
          <w:szCs w:val="22"/>
        </w:rPr>
        <w:t xml:space="preserve"> will receive a high quality service which ensures their </w:t>
      </w:r>
      <w:r w:rsidR="00523B20" w:rsidRPr="00F607E7">
        <w:rPr>
          <w:rFonts w:ascii="Arial" w:hAnsi="Arial" w:cs="Arial"/>
          <w:bCs/>
          <w:sz w:val="22"/>
          <w:szCs w:val="22"/>
        </w:rPr>
        <w:t>Learning and Skills needs</w:t>
      </w:r>
      <w:r w:rsidRPr="00F607E7">
        <w:rPr>
          <w:rFonts w:ascii="Arial" w:hAnsi="Arial" w:cs="Arial"/>
          <w:bCs/>
          <w:sz w:val="22"/>
          <w:szCs w:val="22"/>
        </w:rPr>
        <w:t xml:space="preserve"> </w:t>
      </w:r>
      <w:r w:rsidR="0052238F">
        <w:rPr>
          <w:rFonts w:ascii="Arial" w:hAnsi="Arial" w:cs="Arial"/>
          <w:bCs/>
          <w:sz w:val="22"/>
          <w:szCs w:val="22"/>
        </w:rPr>
        <w:t>are met</w:t>
      </w:r>
      <w:r w:rsidRPr="00F607E7">
        <w:rPr>
          <w:rFonts w:ascii="Arial" w:hAnsi="Arial" w:cs="Arial"/>
          <w:bCs/>
          <w:sz w:val="22"/>
          <w:szCs w:val="22"/>
        </w:rPr>
        <w:t xml:space="preserve"> throughout the </w:t>
      </w:r>
      <w:r w:rsidR="00523B20" w:rsidRPr="00F607E7">
        <w:rPr>
          <w:rFonts w:ascii="Arial" w:hAnsi="Arial" w:cs="Arial"/>
          <w:bCs/>
          <w:sz w:val="22"/>
          <w:szCs w:val="22"/>
        </w:rPr>
        <w:t>journey</w:t>
      </w:r>
      <w:r w:rsidRPr="00F607E7">
        <w:rPr>
          <w:rFonts w:ascii="Arial" w:hAnsi="Arial" w:cs="Arial"/>
          <w:bCs/>
          <w:sz w:val="22"/>
          <w:szCs w:val="22"/>
        </w:rPr>
        <w:t>.</w:t>
      </w:r>
    </w:p>
    <w:p w14:paraId="797D3290" w14:textId="77777777" w:rsidR="0087459A" w:rsidRPr="00F607E7" w:rsidRDefault="0087459A" w:rsidP="0087459A">
      <w:pPr>
        <w:pStyle w:val="CommentText"/>
        <w:rPr>
          <w:rFonts w:ascii="Arial" w:hAnsi="Arial" w:cs="Arial"/>
          <w:bCs/>
          <w:sz w:val="22"/>
          <w:szCs w:val="22"/>
          <w:u w:val="single"/>
        </w:rPr>
      </w:pPr>
      <w:r w:rsidRPr="00F607E7">
        <w:rPr>
          <w:rFonts w:ascii="Arial" w:hAnsi="Arial" w:cs="Arial"/>
          <w:bCs/>
          <w:sz w:val="22"/>
          <w:szCs w:val="22"/>
        </w:rPr>
        <w:t xml:space="preserve">The Specification is outcome focussed and </w:t>
      </w:r>
      <w:r w:rsidRPr="00F607E7">
        <w:rPr>
          <w:rFonts w:ascii="Arial" w:hAnsi="Arial" w:cs="Arial"/>
          <w:bCs/>
          <w:sz w:val="22"/>
          <w:szCs w:val="22"/>
          <w:u w:val="single"/>
        </w:rPr>
        <w:t>follows the structure set out below</w:t>
      </w:r>
    </w:p>
    <w:p w14:paraId="5309C735" w14:textId="77777777" w:rsidR="0087459A" w:rsidRPr="00F607E7" w:rsidRDefault="0087459A" w:rsidP="0087459A">
      <w:pPr>
        <w:pStyle w:val="CommentText"/>
        <w:rPr>
          <w:rFonts w:ascii="Arial" w:hAnsi="Arial" w:cs="Arial"/>
          <w:b/>
          <w:bCs/>
          <w:sz w:val="22"/>
          <w:szCs w:val="22"/>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2"/>
        <w:gridCol w:w="5986"/>
      </w:tblGrid>
      <w:tr w:rsidR="0087459A" w:rsidRPr="00F607E7" w14:paraId="35DBD597" w14:textId="77777777" w:rsidTr="00F607E7">
        <w:tc>
          <w:tcPr>
            <w:tcW w:w="2562" w:type="dxa"/>
            <w:shd w:val="clear" w:color="auto" w:fill="C0C0C0"/>
          </w:tcPr>
          <w:p w14:paraId="392C10B3" w14:textId="5E87445D" w:rsidR="0087459A" w:rsidRPr="00F607E7" w:rsidRDefault="0087459A" w:rsidP="00F607E7">
            <w:pPr>
              <w:pStyle w:val="CommentText"/>
              <w:rPr>
                <w:rFonts w:ascii="Arial" w:hAnsi="Arial" w:cs="Arial"/>
                <w:b/>
                <w:bCs/>
                <w:sz w:val="22"/>
                <w:szCs w:val="22"/>
              </w:rPr>
            </w:pPr>
            <w:r w:rsidRPr="00F607E7">
              <w:rPr>
                <w:rFonts w:ascii="Arial" w:hAnsi="Arial" w:cs="Arial"/>
                <w:b/>
                <w:bCs/>
                <w:sz w:val="22"/>
                <w:szCs w:val="22"/>
              </w:rPr>
              <w:t>Purpose</w:t>
            </w:r>
          </w:p>
        </w:tc>
        <w:tc>
          <w:tcPr>
            <w:tcW w:w="5986" w:type="dxa"/>
            <w:shd w:val="clear" w:color="auto" w:fill="auto"/>
          </w:tcPr>
          <w:p w14:paraId="6A8971B3" w14:textId="77777777" w:rsidR="0087459A" w:rsidRPr="00F607E7" w:rsidRDefault="0087459A" w:rsidP="0087459A">
            <w:pPr>
              <w:pStyle w:val="CommentText"/>
              <w:rPr>
                <w:rFonts w:ascii="Arial" w:hAnsi="Arial" w:cs="Arial"/>
                <w:bCs/>
                <w:sz w:val="22"/>
                <w:szCs w:val="22"/>
              </w:rPr>
            </w:pPr>
            <w:r w:rsidRPr="00F607E7">
              <w:rPr>
                <w:rFonts w:ascii="Arial" w:hAnsi="Arial" w:cs="Arial"/>
                <w:bCs/>
                <w:sz w:val="22"/>
                <w:szCs w:val="22"/>
              </w:rPr>
              <w:t>A summary of service to be commissioned.</w:t>
            </w:r>
          </w:p>
        </w:tc>
      </w:tr>
      <w:tr w:rsidR="0087459A" w:rsidRPr="0087459A" w14:paraId="6AF337F5" w14:textId="77777777" w:rsidTr="00F607E7">
        <w:tc>
          <w:tcPr>
            <w:tcW w:w="2562" w:type="dxa"/>
            <w:shd w:val="clear" w:color="auto" w:fill="C0C0C0"/>
          </w:tcPr>
          <w:p w14:paraId="4D9DDB78" w14:textId="6CE0F698" w:rsidR="0087459A" w:rsidRPr="00F607E7" w:rsidRDefault="0087459A" w:rsidP="00F607E7">
            <w:pPr>
              <w:pStyle w:val="CommentText"/>
              <w:rPr>
                <w:rFonts w:ascii="Arial" w:hAnsi="Arial" w:cs="Arial"/>
                <w:b/>
                <w:bCs/>
                <w:sz w:val="22"/>
                <w:szCs w:val="22"/>
              </w:rPr>
            </w:pPr>
            <w:r w:rsidRPr="00F607E7">
              <w:rPr>
                <w:rFonts w:ascii="Arial" w:hAnsi="Arial" w:cs="Arial"/>
                <w:b/>
                <w:bCs/>
                <w:sz w:val="22"/>
                <w:szCs w:val="22"/>
              </w:rPr>
              <w:t>Outcome</w:t>
            </w:r>
          </w:p>
        </w:tc>
        <w:tc>
          <w:tcPr>
            <w:tcW w:w="5986" w:type="dxa"/>
            <w:shd w:val="clear" w:color="auto" w:fill="auto"/>
          </w:tcPr>
          <w:p w14:paraId="3BF96DB9" w14:textId="77777777" w:rsidR="0087459A" w:rsidRPr="00F607E7" w:rsidRDefault="0087459A" w:rsidP="0087459A">
            <w:pPr>
              <w:pStyle w:val="CommentText"/>
              <w:rPr>
                <w:rFonts w:ascii="Arial" w:hAnsi="Arial" w:cs="Arial"/>
                <w:bCs/>
                <w:sz w:val="22"/>
                <w:szCs w:val="22"/>
              </w:rPr>
            </w:pPr>
            <w:r w:rsidRPr="00F607E7">
              <w:rPr>
                <w:rFonts w:ascii="Arial" w:hAnsi="Arial" w:cs="Arial"/>
                <w:bCs/>
                <w:sz w:val="22"/>
                <w:szCs w:val="22"/>
              </w:rPr>
              <w:t>The outcomes to be achieved in this specific area by The Contractor.</w:t>
            </w:r>
          </w:p>
        </w:tc>
      </w:tr>
      <w:tr w:rsidR="0087459A" w:rsidRPr="0087459A" w14:paraId="1C1C457F" w14:textId="77777777" w:rsidTr="00F607E7">
        <w:trPr>
          <w:trHeight w:val="307"/>
        </w:trPr>
        <w:tc>
          <w:tcPr>
            <w:tcW w:w="2562" w:type="dxa"/>
            <w:shd w:val="clear" w:color="auto" w:fill="C0C0C0"/>
          </w:tcPr>
          <w:p w14:paraId="7B40460D" w14:textId="77777777" w:rsidR="0087459A" w:rsidRPr="00F607E7" w:rsidRDefault="0087459A" w:rsidP="0087459A">
            <w:pPr>
              <w:pStyle w:val="CommentText"/>
              <w:rPr>
                <w:rFonts w:ascii="Arial" w:hAnsi="Arial" w:cs="Arial"/>
                <w:b/>
                <w:bCs/>
                <w:sz w:val="22"/>
                <w:szCs w:val="22"/>
              </w:rPr>
            </w:pPr>
            <w:r w:rsidRPr="00F607E7">
              <w:rPr>
                <w:rFonts w:ascii="Arial" w:hAnsi="Arial" w:cs="Arial"/>
                <w:b/>
                <w:bCs/>
                <w:sz w:val="22"/>
                <w:szCs w:val="22"/>
              </w:rPr>
              <w:t>Mandatory Guidance</w:t>
            </w:r>
          </w:p>
        </w:tc>
        <w:tc>
          <w:tcPr>
            <w:tcW w:w="5986" w:type="dxa"/>
            <w:shd w:val="clear" w:color="auto" w:fill="auto"/>
          </w:tcPr>
          <w:p w14:paraId="6BCC6A70" w14:textId="77777777" w:rsidR="0087459A" w:rsidRPr="00F607E7" w:rsidRDefault="0087459A" w:rsidP="0087459A">
            <w:pPr>
              <w:pStyle w:val="CommentText"/>
              <w:rPr>
                <w:rFonts w:ascii="Arial" w:hAnsi="Arial" w:cs="Arial"/>
                <w:bCs/>
                <w:sz w:val="22"/>
                <w:szCs w:val="22"/>
              </w:rPr>
            </w:pPr>
            <w:r w:rsidRPr="00F607E7">
              <w:rPr>
                <w:rFonts w:ascii="Arial" w:hAnsi="Arial" w:cs="Arial"/>
                <w:bCs/>
                <w:sz w:val="22"/>
                <w:szCs w:val="22"/>
              </w:rPr>
              <w:t>Any Guidance or protocols that The Contractor shall comply with in delivering the service.</w:t>
            </w:r>
          </w:p>
        </w:tc>
      </w:tr>
      <w:tr w:rsidR="0087459A" w:rsidRPr="0087459A" w14:paraId="67F8AD58" w14:textId="77777777" w:rsidTr="00F607E7">
        <w:tc>
          <w:tcPr>
            <w:tcW w:w="2562" w:type="dxa"/>
            <w:shd w:val="clear" w:color="auto" w:fill="C0C0C0"/>
          </w:tcPr>
          <w:p w14:paraId="03A2E7E4" w14:textId="171F365E" w:rsidR="0087459A" w:rsidRPr="00F607E7" w:rsidRDefault="0087459A" w:rsidP="00F607E7">
            <w:pPr>
              <w:pStyle w:val="CommentText"/>
              <w:rPr>
                <w:rFonts w:ascii="Arial" w:hAnsi="Arial" w:cs="Arial"/>
                <w:b/>
                <w:bCs/>
                <w:sz w:val="22"/>
                <w:szCs w:val="22"/>
              </w:rPr>
            </w:pPr>
            <w:r w:rsidRPr="00F607E7">
              <w:rPr>
                <w:rFonts w:ascii="Arial" w:hAnsi="Arial" w:cs="Arial"/>
                <w:b/>
                <w:bCs/>
                <w:sz w:val="22"/>
                <w:szCs w:val="22"/>
              </w:rPr>
              <w:t>Operational Requirements</w:t>
            </w:r>
          </w:p>
        </w:tc>
        <w:tc>
          <w:tcPr>
            <w:tcW w:w="5986" w:type="dxa"/>
            <w:shd w:val="clear" w:color="auto" w:fill="auto"/>
          </w:tcPr>
          <w:p w14:paraId="1BA6C5A3" w14:textId="77777777" w:rsidR="0087459A" w:rsidRPr="00F607E7" w:rsidRDefault="0087459A" w:rsidP="0087459A">
            <w:pPr>
              <w:pStyle w:val="CommentText"/>
              <w:rPr>
                <w:rFonts w:ascii="Arial" w:hAnsi="Arial" w:cs="Arial"/>
                <w:bCs/>
                <w:sz w:val="22"/>
                <w:szCs w:val="22"/>
              </w:rPr>
            </w:pPr>
            <w:r w:rsidRPr="00F607E7">
              <w:rPr>
                <w:rFonts w:ascii="Arial" w:hAnsi="Arial" w:cs="Arial"/>
                <w:bCs/>
                <w:sz w:val="22"/>
                <w:szCs w:val="22"/>
              </w:rPr>
              <w:t>The minimum requirements of The Contractor achieving each outcome.  The Contractor has the flexibility and is encouraged to deliver innovative solutions that will achieve, but may go over and above, the minimum requirements specified in this section</w:t>
            </w:r>
          </w:p>
        </w:tc>
      </w:tr>
    </w:tbl>
    <w:p w14:paraId="4A1EEC79" w14:textId="77777777" w:rsidR="0087459A" w:rsidRPr="00F607E7" w:rsidRDefault="0087459A" w:rsidP="0087459A">
      <w:pPr>
        <w:pStyle w:val="CommentText"/>
        <w:rPr>
          <w:rFonts w:ascii="Arial" w:hAnsi="Arial" w:cs="Arial"/>
          <w:b/>
          <w:bCs/>
          <w:sz w:val="22"/>
          <w:szCs w:val="22"/>
        </w:rPr>
      </w:pPr>
    </w:p>
    <w:p w14:paraId="471700E2" w14:textId="49EE07BF" w:rsidR="00631110" w:rsidRDefault="00631110" w:rsidP="005E314C">
      <w:pPr>
        <w:pStyle w:val="CommentText"/>
        <w:jc w:val="both"/>
        <w:rPr>
          <w:rFonts w:ascii="Arial" w:hAnsi="Arial" w:cs="Arial"/>
          <w:bCs/>
          <w:sz w:val="22"/>
          <w:szCs w:val="22"/>
        </w:rPr>
      </w:pPr>
      <w:r>
        <w:rPr>
          <w:rFonts w:ascii="Arial" w:hAnsi="Arial" w:cs="Arial"/>
          <w:bCs/>
          <w:sz w:val="22"/>
          <w:szCs w:val="22"/>
        </w:rPr>
        <w:t>The Specification is structured into themes</w:t>
      </w:r>
      <w:r w:rsidR="005E314C">
        <w:rPr>
          <w:rFonts w:ascii="Arial" w:hAnsi="Arial" w:cs="Arial"/>
          <w:bCs/>
          <w:sz w:val="22"/>
          <w:szCs w:val="22"/>
        </w:rPr>
        <w:t>.  The first four cover the four key themes –</w:t>
      </w:r>
      <w:r>
        <w:rPr>
          <w:rFonts w:ascii="Arial" w:hAnsi="Arial" w:cs="Arial"/>
          <w:bCs/>
          <w:sz w:val="22"/>
          <w:szCs w:val="22"/>
        </w:rPr>
        <w:t xml:space="preserve"> </w:t>
      </w:r>
    </w:p>
    <w:p w14:paraId="3473ABB7" w14:textId="4A85C15D" w:rsidR="00631110" w:rsidRDefault="00631110" w:rsidP="004B6D9D">
      <w:pPr>
        <w:pStyle w:val="CommentText"/>
        <w:numPr>
          <w:ilvl w:val="0"/>
          <w:numId w:val="38"/>
        </w:numPr>
        <w:jc w:val="both"/>
        <w:rPr>
          <w:rFonts w:ascii="Arial" w:hAnsi="Arial" w:cs="Arial"/>
          <w:bCs/>
          <w:sz w:val="22"/>
          <w:szCs w:val="22"/>
        </w:rPr>
      </w:pPr>
      <w:r>
        <w:rPr>
          <w:rFonts w:ascii="Arial" w:hAnsi="Arial" w:cs="Arial"/>
          <w:bCs/>
          <w:sz w:val="22"/>
          <w:szCs w:val="22"/>
        </w:rPr>
        <w:t>3.1 – Assessment</w:t>
      </w:r>
    </w:p>
    <w:p w14:paraId="45FCE321" w14:textId="7B471611" w:rsidR="00631110" w:rsidRDefault="00631110" w:rsidP="004B6D9D">
      <w:pPr>
        <w:pStyle w:val="CommentText"/>
        <w:numPr>
          <w:ilvl w:val="0"/>
          <w:numId w:val="38"/>
        </w:numPr>
        <w:jc w:val="both"/>
        <w:rPr>
          <w:rFonts w:ascii="Arial" w:hAnsi="Arial" w:cs="Arial"/>
          <w:bCs/>
          <w:sz w:val="22"/>
          <w:szCs w:val="22"/>
        </w:rPr>
      </w:pPr>
      <w:r>
        <w:rPr>
          <w:rFonts w:ascii="Arial" w:hAnsi="Arial" w:cs="Arial"/>
          <w:bCs/>
          <w:sz w:val="22"/>
          <w:szCs w:val="22"/>
        </w:rPr>
        <w:t>3.2 – Engagement</w:t>
      </w:r>
    </w:p>
    <w:p w14:paraId="6999B812" w14:textId="77777777" w:rsidR="00631110" w:rsidRDefault="00631110" w:rsidP="004B6D9D">
      <w:pPr>
        <w:pStyle w:val="CommentText"/>
        <w:numPr>
          <w:ilvl w:val="0"/>
          <w:numId w:val="38"/>
        </w:numPr>
        <w:jc w:val="both"/>
        <w:rPr>
          <w:rFonts w:ascii="Arial" w:hAnsi="Arial" w:cs="Arial"/>
          <w:bCs/>
          <w:sz w:val="22"/>
          <w:szCs w:val="22"/>
        </w:rPr>
      </w:pPr>
      <w:r>
        <w:rPr>
          <w:rFonts w:ascii="Arial" w:hAnsi="Arial" w:cs="Arial"/>
          <w:bCs/>
          <w:sz w:val="22"/>
          <w:szCs w:val="22"/>
        </w:rPr>
        <w:t xml:space="preserve">3.3 - Qualifications </w:t>
      </w:r>
    </w:p>
    <w:p w14:paraId="40E01FAE" w14:textId="571F49E4" w:rsidR="00631110" w:rsidRDefault="00631110" w:rsidP="004B6D9D">
      <w:pPr>
        <w:pStyle w:val="CommentText"/>
        <w:numPr>
          <w:ilvl w:val="0"/>
          <w:numId w:val="38"/>
        </w:numPr>
        <w:jc w:val="both"/>
        <w:rPr>
          <w:rFonts w:ascii="Arial" w:hAnsi="Arial" w:cs="Arial"/>
          <w:bCs/>
          <w:sz w:val="22"/>
          <w:szCs w:val="22"/>
        </w:rPr>
      </w:pPr>
      <w:r>
        <w:rPr>
          <w:rFonts w:ascii="Arial" w:hAnsi="Arial" w:cs="Arial"/>
          <w:bCs/>
          <w:sz w:val="22"/>
          <w:szCs w:val="22"/>
        </w:rPr>
        <w:t xml:space="preserve">3.4 - Outcomes </w:t>
      </w:r>
    </w:p>
    <w:p w14:paraId="0D0374D8" w14:textId="77777777" w:rsidR="005E314C" w:rsidRDefault="005E314C" w:rsidP="005E314C">
      <w:pPr>
        <w:pStyle w:val="CommentText"/>
        <w:jc w:val="both"/>
        <w:rPr>
          <w:rFonts w:ascii="Arial" w:hAnsi="Arial" w:cs="Arial"/>
          <w:bCs/>
          <w:sz w:val="22"/>
          <w:szCs w:val="22"/>
        </w:rPr>
      </w:pPr>
    </w:p>
    <w:p w14:paraId="283503D5" w14:textId="6F929C68" w:rsidR="005E314C" w:rsidRDefault="005E314C" w:rsidP="005E314C">
      <w:pPr>
        <w:pStyle w:val="CommentText"/>
        <w:jc w:val="both"/>
        <w:rPr>
          <w:rFonts w:ascii="Arial" w:hAnsi="Arial" w:cs="Arial"/>
          <w:bCs/>
          <w:sz w:val="22"/>
          <w:szCs w:val="22"/>
        </w:rPr>
      </w:pPr>
      <w:r>
        <w:rPr>
          <w:rFonts w:ascii="Arial" w:hAnsi="Arial" w:cs="Arial"/>
          <w:bCs/>
          <w:sz w:val="22"/>
          <w:szCs w:val="22"/>
        </w:rPr>
        <w:t xml:space="preserve">The final section, 3.5 – Delivery Support Requirements contains the over-arching service requirements that are relevant to all four themes.  </w:t>
      </w:r>
    </w:p>
    <w:p w14:paraId="1F62C031" w14:textId="152EE15F" w:rsidR="0087459A" w:rsidRPr="00F607E7" w:rsidRDefault="0087459A" w:rsidP="0087459A">
      <w:pPr>
        <w:pStyle w:val="CommentText"/>
        <w:rPr>
          <w:rFonts w:ascii="Arial" w:hAnsi="Arial" w:cs="Arial"/>
          <w:bCs/>
          <w:sz w:val="22"/>
          <w:szCs w:val="22"/>
        </w:rPr>
      </w:pPr>
      <w:r w:rsidRPr="00F607E7">
        <w:rPr>
          <w:rFonts w:ascii="Arial" w:hAnsi="Arial" w:cs="Arial"/>
          <w:bCs/>
          <w:sz w:val="22"/>
          <w:szCs w:val="22"/>
        </w:rPr>
        <w:t>Relevant legislation and mandatory guidance documents are ava</w:t>
      </w:r>
      <w:r w:rsidR="00E455DB">
        <w:rPr>
          <w:rFonts w:ascii="Arial" w:hAnsi="Arial" w:cs="Arial"/>
          <w:bCs/>
          <w:sz w:val="22"/>
          <w:szCs w:val="22"/>
        </w:rPr>
        <w:t>ilable in the Project Data Room.</w:t>
      </w:r>
    </w:p>
    <w:p w14:paraId="2A73D04C" w14:textId="77777777" w:rsidR="0087459A" w:rsidRPr="0087459A" w:rsidRDefault="0087459A" w:rsidP="0087459A">
      <w:pPr>
        <w:pStyle w:val="CommentText"/>
        <w:rPr>
          <w:rFonts w:ascii="Arial" w:hAnsi="Arial" w:cs="Arial"/>
          <w:b/>
          <w:bCs/>
        </w:rPr>
      </w:pPr>
    </w:p>
    <w:p w14:paraId="2C650405" w14:textId="77777777" w:rsidR="00A042B0" w:rsidRPr="00844FF1" w:rsidRDefault="00A042B0" w:rsidP="00C55BE6">
      <w:pPr>
        <w:jc w:val="both"/>
        <w:rPr>
          <w:rFonts w:ascii="Arial" w:hAnsi="Arial" w:cs="Arial"/>
        </w:rPr>
      </w:pPr>
    </w:p>
    <w:p w14:paraId="4C28723A" w14:textId="77777777" w:rsidR="00F607E7" w:rsidRDefault="00F607E7">
      <w:pPr>
        <w:rPr>
          <w:rFonts w:ascii="Arial" w:hAnsi="Arial" w:cs="Arial"/>
          <w:b/>
        </w:rPr>
        <w:sectPr w:rsidR="00F607E7" w:rsidSect="00F607E7">
          <w:headerReference w:type="default" r:id="rId32"/>
          <w:footerReference w:type="default" r:id="rId33"/>
          <w:headerReference w:type="first" r:id="rId34"/>
          <w:pgSz w:w="11906" w:h="16838"/>
          <w:pgMar w:top="1440" w:right="1440" w:bottom="1440" w:left="1440" w:header="709" w:footer="709" w:gutter="0"/>
          <w:cols w:space="708"/>
          <w:docGrid w:linePitch="360"/>
        </w:sectPr>
      </w:pPr>
    </w:p>
    <w:p w14:paraId="599391DC" w14:textId="7D148A8C" w:rsidR="00F607E7" w:rsidRDefault="00E455DB">
      <w:pPr>
        <w:rPr>
          <w:rFonts w:ascii="Arial" w:hAnsi="Arial" w:cs="Arial"/>
          <w:b/>
        </w:rPr>
      </w:pPr>
      <w:r>
        <w:rPr>
          <w:rFonts w:ascii="Arial" w:hAnsi="Arial" w:cs="Arial"/>
          <w:b/>
        </w:rPr>
        <w:t xml:space="preserve">3. </w:t>
      </w:r>
      <w:r w:rsidR="003965BB">
        <w:rPr>
          <w:rFonts w:ascii="Arial" w:hAnsi="Arial" w:cs="Arial"/>
          <w:b/>
        </w:rPr>
        <w:t>OPERATIONAL SPECIFICATION</w:t>
      </w:r>
      <w:r>
        <w:rPr>
          <w:rFonts w:ascii="Arial" w:hAnsi="Arial" w:cs="Arial"/>
          <w:b/>
        </w:rPr>
        <w:t xml:space="preserve">   </w:t>
      </w:r>
    </w:p>
    <w:p w14:paraId="0307ADA8" w14:textId="56C9EB32" w:rsidR="00E455DB" w:rsidRDefault="00E455DB" w:rsidP="00E455DB">
      <w:pPr>
        <w:jc w:val="both"/>
        <w:rPr>
          <w:rFonts w:ascii="Arial" w:hAnsi="Arial" w:cs="Arial"/>
        </w:rPr>
      </w:pPr>
      <w:r w:rsidRPr="00844FF1">
        <w:rPr>
          <w:rFonts w:ascii="Arial" w:hAnsi="Arial" w:cs="Arial"/>
        </w:rPr>
        <w:t xml:space="preserve">The Contractor shall provide the Services set out in this Schedule. The Contractor shall at all times ensure that the Services comply with, and meet all the requirements of, and </w:t>
      </w:r>
      <w:r>
        <w:rPr>
          <w:rFonts w:ascii="Arial" w:hAnsi="Arial" w:cs="Arial"/>
        </w:rPr>
        <w:t xml:space="preserve">that the Contractor </w:t>
      </w:r>
      <w:r w:rsidRPr="00844FF1">
        <w:rPr>
          <w:rFonts w:ascii="Arial" w:hAnsi="Arial" w:cs="Arial"/>
        </w:rPr>
        <w:t>perform</w:t>
      </w:r>
      <w:r>
        <w:rPr>
          <w:rFonts w:ascii="Arial" w:hAnsi="Arial" w:cs="Arial"/>
        </w:rPr>
        <w:t>s</w:t>
      </w:r>
      <w:r w:rsidRPr="00844FF1">
        <w:rPr>
          <w:rFonts w:ascii="Arial" w:hAnsi="Arial" w:cs="Arial"/>
        </w:rPr>
        <w:t xml:space="preserve">  its other obligations arising under or in connection with</w:t>
      </w:r>
      <w:r>
        <w:rPr>
          <w:rFonts w:ascii="Arial" w:hAnsi="Arial" w:cs="Arial"/>
        </w:rPr>
        <w:t>,</w:t>
      </w:r>
      <w:r w:rsidRPr="00844FF1">
        <w:rPr>
          <w:rFonts w:ascii="Arial" w:hAnsi="Arial" w:cs="Arial"/>
        </w:rPr>
        <w:t xml:space="preserve"> this </w:t>
      </w:r>
      <w:r w:rsidR="00196D92">
        <w:rPr>
          <w:rFonts w:ascii="Arial" w:hAnsi="Arial" w:cs="Arial"/>
        </w:rPr>
        <w:t>Contract</w:t>
      </w:r>
      <w:r w:rsidRPr="00844FF1">
        <w:rPr>
          <w:rFonts w:ascii="Arial" w:hAnsi="Arial" w:cs="Arial"/>
        </w:rPr>
        <w:t>, this Schedule, Mandatory Prison Service Instructions and Applicable Law</w:t>
      </w:r>
      <w:r>
        <w:rPr>
          <w:rFonts w:ascii="Arial" w:hAnsi="Arial" w:cs="Arial"/>
        </w:rPr>
        <w:t>,</w:t>
      </w:r>
      <w:r w:rsidRPr="00844FF1">
        <w:rPr>
          <w:rFonts w:ascii="Arial" w:hAnsi="Arial" w:cs="Arial"/>
        </w:rPr>
        <w:t xml:space="preserve"> with effect from the</w:t>
      </w:r>
      <w:r>
        <w:rPr>
          <w:rFonts w:ascii="Arial" w:hAnsi="Arial" w:cs="Arial"/>
        </w:rPr>
        <w:t xml:space="preserve"> date of the</w:t>
      </w:r>
      <w:r w:rsidRPr="00844FF1">
        <w:rPr>
          <w:rFonts w:ascii="Arial" w:hAnsi="Arial" w:cs="Arial"/>
        </w:rPr>
        <w:t xml:space="preserve"> </w:t>
      </w:r>
      <w:r w:rsidR="00196D92">
        <w:rPr>
          <w:rFonts w:ascii="Arial" w:hAnsi="Arial" w:cs="Arial"/>
        </w:rPr>
        <w:t>Contract</w:t>
      </w:r>
      <w:r w:rsidRPr="00844FF1">
        <w:rPr>
          <w:rFonts w:ascii="Arial" w:hAnsi="Arial" w:cs="Arial"/>
        </w:rPr>
        <w:t>.</w:t>
      </w:r>
    </w:p>
    <w:p w14:paraId="589DC92A" w14:textId="77777777" w:rsidR="00E455DB" w:rsidRDefault="00E455DB" w:rsidP="00844FF1">
      <w:pPr>
        <w:ind w:left="360"/>
        <w:rPr>
          <w:rFonts w:ascii="Arial" w:hAnsi="Arial" w:cs="Arial"/>
          <w:b/>
        </w:rPr>
      </w:pPr>
    </w:p>
    <w:p w14:paraId="3FD8EC56" w14:textId="383B46DF" w:rsidR="00FB034E" w:rsidRPr="00844FF1" w:rsidRDefault="00844FF1" w:rsidP="00844FF1">
      <w:pPr>
        <w:ind w:left="360"/>
        <w:rPr>
          <w:rFonts w:ascii="Arial" w:hAnsi="Arial" w:cs="Arial"/>
          <w:b/>
        </w:rPr>
      </w:pPr>
      <w:r>
        <w:rPr>
          <w:rFonts w:ascii="Arial" w:hAnsi="Arial" w:cs="Arial"/>
          <w:b/>
        </w:rPr>
        <w:t>3.1</w:t>
      </w:r>
      <w:r w:rsidR="00D62948">
        <w:rPr>
          <w:rFonts w:ascii="Arial" w:hAnsi="Arial" w:cs="Arial"/>
          <w:b/>
        </w:rPr>
        <w:t>.</w:t>
      </w:r>
      <w:r>
        <w:rPr>
          <w:rFonts w:ascii="Arial" w:hAnsi="Arial" w:cs="Arial"/>
          <w:b/>
        </w:rPr>
        <w:t xml:space="preserve"> </w:t>
      </w:r>
      <w:r w:rsidR="00FB034E" w:rsidRPr="00844FF1">
        <w:rPr>
          <w:rFonts w:ascii="Arial" w:hAnsi="Arial" w:cs="Arial"/>
          <w:b/>
        </w:rPr>
        <w:t xml:space="preserve">Assessment </w:t>
      </w:r>
    </w:p>
    <w:p w14:paraId="7FEF6BE4" w14:textId="77777777" w:rsidR="00FB034E" w:rsidRDefault="00FB034E" w:rsidP="00AB471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70509D10" w14:textId="77777777" w:rsidTr="00B22F38">
        <w:trPr>
          <w:trHeight w:val="1384"/>
        </w:trPr>
        <w:tc>
          <w:tcPr>
            <w:tcW w:w="2972" w:type="dxa"/>
            <w:shd w:val="clear" w:color="auto" w:fill="D9D9D9"/>
          </w:tcPr>
          <w:p w14:paraId="1F0B0310" w14:textId="2A512F73" w:rsidR="00FB034E" w:rsidRPr="00B22F38" w:rsidRDefault="00396E27" w:rsidP="00B22F38">
            <w:pPr>
              <w:spacing w:after="0" w:line="240" w:lineRule="auto"/>
              <w:rPr>
                <w:rFonts w:ascii="Arial" w:hAnsi="Arial" w:cs="Arial"/>
                <w:b/>
              </w:rPr>
            </w:pPr>
            <w:r>
              <w:rPr>
                <w:rFonts w:ascii="Arial" w:hAnsi="Arial" w:cs="Arial"/>
                <w:b/>
              </w:rPr>
              <w:t xml:space="preserve">Purpose </w:t>
            </w:r>
          </w:p>
        </w:tc>
        <w:tc>
          <w:tcPr>
            <w:tcW w:w="10976" w:type="dxa"/>
          </w:tcPr>
          <w:p w14:paraId="048152C2" w14:textId="77777777" w:rsidR="00FB034E" w:rsidRPr="00B22F38" w:rsidRDefault="00FB034E" w:rsidP="008E1CBF">
            <w:pPr>
              <w:spacing w:after="0" w:line="240" w:lineRule="auto"/>
              <w:jc w:val="both"/>
              <w:rPr>
                <w:rFonts w:ascii="Arial" w:hAnsi="Arial" w:cs="Arial"/>
              </w:rPr>
            </w:pPr>
            <w:r w:rsidRPr="00B22F38">
              <w:rPr>
                <w:rFonts w:ascii="Arial" w:hAnsi="Arial" w:cs="Arial"/>
              </w:rPr>
              <w:t xml:space="preserve">The Contractor will make sure that </w:t>
            </w:r>
            <w:r w:rsidR="009C04A0" w:rsidRPr="00B22F38">
              <w:rPr>
                <w:rFonts w:ascii="Arial" w:hAnsi="Arial" w:cs="Arial"/>
              </w:rPr>
              <w:t xml:space="preserve">all </w:t>
            </w:r>
            <w:r w:rsidR="009C04A0">
              <w:rPr>
                <w:rFonts w:ascii="Arial" w:hAnsi="Arial" w:cs="Arial"/>
              </w:rPr>
              <w:t>prisoners</w:t>
            </w:r>
            <w:r w:rsidRPr="00B22F38">
              <w:rPr>
                <w:rFonts w:ascii="Arial" w:hAnsi="Arial" w:cs="Arial"/>
              </w:rPr>
              <w:t xml:space="preserve"> arriving at HMP Berwyn</w:t>
            </w:r>
            <w:r w:rsidR="0042788D">
              <w:rPr>
                <w:rFonts w:ascii="Arial" w:hAnsi="Arial" w:cs="Arial"/>
              </w:rPr>
              <w:t xml:space="preserve"> are assessed</w:t>
            </w:r>
            <w:r w:rsidRPr="00B22F38">
              <w:rPr>
                <w:rFonts w:ascii="Arial" w:hAnsi="Arial" w:cs="Arial"/>
              </w:rPr>
              <w:t xml:space="preserve"> for literacy, numeracy</w:t>
            </w:r>
            <w:r w:rsidR="0042788D">
              <w:rPr>
                <w:rFonts w:ascii="Arial" w:hAnsi="Arial" w:cs="Arial"/>
              </w:rPr>
              <w:t>, learning difficulties and disabilities</w:t>
            </w:r>
            <w:r w:rsidRPr="00B22F38">
              <w:rPr>
                <w:rFonts w:ascii="Arial" w:hAnsi="Arial" w:cs="Arial"/>
              </w:rPr>
              <w:t xml:space="preserve"> and other educational requirements.  The</w:t>
            </w:r>
            <w:r w:rsidR="00EB109A">
              <w:rPr>
                <w:rFonts w:ascii="Arial" w:hAnsi="Arial" w:cs="Arial"/>
              </w:rPr>
              <w:t xml:space="preserve"> results of the assessments </w:t>
            </w:r>
            <w:r w:rsidRPr="00B22F38">
              <w:rPr>
                <w:rFonts w:ascii="Arial" w:hAnsi="Arial" w:cs="Arial"/>
              </w:rPr>
              <w:t>will be systematically recorded</w:t>
            </w:r>
            <w:r w:rsidR="0042788D">
              <w:rPr>
                <w:rFonts w:ascii="Arial" w:hAnsi="Arial" w:cs="Arial"/>
              </w:rPr>
              <w:t>.</w:t>
            </w:r>
            <w:r w:rsidRPr="00B22F38">
              <w:rPr>
                <w:rFonts w:ascii="Arial" w:hAnsi="Arial" w:cs="Arial"/>
              </w:rPr>
              <w:t xml:space="preserve"> Appropriately qualified staff will carry out the assessments</w:t>
            </w:r>
            <w:r w:rsidR="001D1015">
              <w:rPr>
                <w:rFonts w:ascii="Arial" w:hAnsi="Arial" w:cs="Arial"/>
              </w:rPr>
              <w:t xml:space="preserve"> and will</w:t>
            </w:r>
            <w:r w:rsidR="00D075DC">
              <w:rPr>
                <w:rFonts w:ascii="Arial" w:hAnsi="Arial" w:cs="Arial"/>
              </w:rPr>
              <w:t xml:space="preserve"> </w:t>
            </w:r>
            <w:r w:rsidRPr="00B22F38">
              <w:rPr>
                <w:rFonts w:ascii="Arial" w:hAnsi="Arial" w:cs="Arial"/>
              </w:rPr>
              <w:t xml:space="preserve">take account of </w:t>
            </w:r>
            <w:r w:rsidR="001D1015">
              <w:rPr>
                <w:rFonts w:ascii="Arial" w:hAnsi="Arial" w:cs="Arial"/>
              </w:rPr>
              <w:t xml:space="preserve">any </w:t>
            </w:r>
            <w:r w:rsidRPr="00B22F38">
              <w:rPr>
                <w:rFonts w:ascii="Arial" w:hAnsi="Arial" w:cs="Arial"/>
              </w:rPr>
              <w:t xml:space="preserve">previous learning and development undertaken. </w:t>
            </w:r>
          </w:p>
        </w:tc>
      </w:tr>
      <w:tr w:rsidR="00FB034E" w:rsidRPr="00B22F38" w14:paraId="0ABEA45F" w14:textId="77777777" w:rsidTr="00B22F38">
        <w:trPr>
          <w:trHeight w:val="978"/>
        </w:trPr>
        <w:tc>
          <w:tcPr>
            <w:tcW w:w="2972" w:type="dxa"/>
            <w:shd w:val="clear" w:color="auto" w:fill="D9D9D9"/>
          </w:tcPr>
          <w:p w14:paraId="5FA65EAE" w14:textId="601E2540" w:rsidR="00FB034E" w:rsidRPr="00B22F38" w:rsidRDefault="00396E27" w:rsidP="00396E27">
            <w:pPr>
              <w:spacing w:after="0" w:line="240" w:lineRule="auto"/>
              <w:rPr>
                <w:rFonts w:ascii="Arial" w:hAnsi="Arial" w:cs="Arial"/>
                <w:b/>
              </w:rPr>
            </w:pPr>
            <w:r>
              <w:rPr>
                <w:rFonts w:ascii="Arial" w:hAnsi="Arial" w:cs="Arial"/>
                <w:b/>
              </w:rPr>
              <w:t xml:space="preserve">Outcome </w:t>
            </w:r>
          </w:p>
        </w:tc>
        <w:tc>
          <w:tcPr>
            <w:tcW w:w="10976" w:type="dxa"/>
          </w:tcPr>
          <w:p w14:paraId="0C8B1A65" w14:textId="77777777" w:rsidR="0042788D" w:rsidRPr="00B22F38" w:rsidRDefault="0042788D" w:rsidP="008E1CBF">
            <w:pPr>
              <w:spacing w:after="0" w:line="240" w:lineRule="auto"/>
              <w:jc w:val="both"/>
              <w:rPr>
                <w:rFonts w:ascii="Arial" w:hAnsi="Arial" w:cs="Arial"/>
              </w:rPr>
            </w:pPr>
            <w:r>
              <w:rPr>
                <w:rFonts w:ascii="Arial" w:hAnsi="Arial" w:cs="Arial"/>
              </w:rPr>
              <w:t xml:space="preserve">The Authority is </w:t>
            </w:r>
            <w:r w:rsidR="00853613">
              <w:rPr>
                <w:rFonts w:ascii="Arial" w:hAnsi="Arial" w:cs="Arial"/>
              </w:rPr>
              <w:t xml:space="preserve">seeking </w:t>
            </w:r>
            <w:r>
              <w:rPr>
                <w:rFonts w:ascii="Arial" w:hAnsi="Arial" w:cs="Arial"/>
              </w:rPr>
              <w:t xml:space="preserve">to ensure that all prisoners at HMP Berwyn have a full Learning and Skills needs assessment that will </w:t>
            </w:r>
            <w:r w:rsidRPr="00B22F38">
              <w:rPr>
                <w:rFonts w:ascii="Arial" w:hAnsi="Arial" w:cs="Arial"/>
              </w:rPr>
              <w:t xml:space="preserve">inform the decision as to what </w:t>
            </w:r>
            <w:r>
              <w:rPr>
                <w:rFonts w:ascii="Arial" w:hAnsi="Arial" w:cs="Arial"/>
              </w:rPr>
              <w:t xml:space="preserve">activities each prisoner </w:t>
            </w:r>
            <w:r w:rsidRPr="00B22F38">
              <w:rPr>
                <w:rFonts w:ascii="Arial" w:hAnsi="Arial" w:cs="Arial"/>
              </w:rPr>
              <w:t xml:space="preserve">will be able to undertake in the prison. </w:t>
            </w:r>
          </w:p>
          <w:p w14:paraId="4F805EB8" w14:textId="77777777" w:rsidR="00FB034E" w:rsidRPr="0042788D" w:rsidRDefault="00FB034E" w:rsidP="0042788D">
            <w:pPr>
              <w:spacing w:after="0" w:line="240" w:lineRule="auto"/>
              <w:rPr>
                <w:rFonts w:ascii="Arial" w:hAnsi="Arial" w:cs="Arial"/>
              </w:rPr>
            </w:pPr>
          </w:p>
        </w:tc>
      </w:tr>
      <w:tr w:rsidR="00396E27" w:rsidRPr="00B22F38" w14:paraId="30AB4DE6" w14:textId="77777777" w:rsidTr="00B22F38">
        <w:trPr>
          <w:trHeight w:val="977"/>
        </w:trPr>
        <w:tc>
          <w:tcPr>
            <w:tcW w:w="2972" w:type="dxa"/>
            <w:shd w:val="clear" w:color="auto" w:fill="D9D9D9"/>
          </w:tcPr>
          <w:p w14:paraId="1B643DAB" w14:textId="37A43CE9" w:rsidR="00396E27" w:rsidRDefault="00396E27" w:rsidP="00B44121">
            <w:pPr>
              <w:spacing w:after="0" w:line="240" w:lineRule="auto"/>
              <w:rPr>
                <w:rFonts w:ascii="Arial" w:hAnsi="Arial" w:cs="Arial"/>
                <w:b/>
              </w:rPr>
            </w:pPr>
            <w:r>
              <w:rPr>
                <w:rFonts w:ascii="Arial" w:hAnsi="Arial" w:cs="Arial"/>
                <w:b/>
              </w:rPr>
              <w:t>Guidance Documents</w:t>
            </w:r>
          </w:p>
        </w:tc>
        <w:tc>
          <w:tcPr>
            <w:tcW w:w="10976" w:type="dxa"/>
          </w:tcPr>
          <w:p w14:paraId="32C17775" w14:textId="76C6BE84" w:rsidR="00396E27" w:rsidRPr="005C14F3" w:rsidRDefault="00396E27" w:rsidP="004B6D9D">
            <w:pPr>
              <w:pStyle w:val="ListParagraph"/>
              <w:numPr>
                <w:ilvl w:val="0"/>
                <w:numId w:val="28"/>
              </w:numPr>
              <w:spacing w:after="0" w:line="240" w:lineRule="auto"/>
              <w:ind w:left="743" w:hanging="426"/>
              <w:jc w:val="both"/>
              <w:rPr>
                <w:rFonts w:ascii="Arial" w:hAnsi="Arial" w:cs="Arial"/>
              </w:rPr>
            </w:pPr>
            <w:r w:rsidRPr="005C14F3">
              <w:rPr>
                <w:rFonts w:ascii="Arial" w:hAnsi="Arial" w:cs="Arial"/>
              </w:rPr>
              <w:t>W</w:t>
            </w:r>
            <w:r w:rsidR="0052238F">
              <w:rPr>
                <w:rFonts w:ascii="Arial" w:hAnsi="Arial" w:cs="Arial"/>
              </w:rPr>
              <w:t xml:space="preserve">elsh </w:t>
            </w:r>
            <w:r w:rsidRPr="005C14F3">
              <w:rPr>
                <w:rFonts w:ascii="Arial" w:hAnsi="Arial" w:cs="Arial"/>
              </w:rPr>
              <w:t>G</w:t>
            </w:r>
            <w:r w:rsidR="0052238F">
              <w:rPr>
                <w:rFonts w:ascii="Arial" w:hAnsi="Arial" w:cs="Arial"/>
              </w:rPr>
              <w:t>overnment</w:t>
            </w:r>
            <w:r w:rsidRPr="005C14F3">
              <w:rPr>
                <w:rFonts w:ascii="Arial" w:hAnsi="Arial" w:cs="Arial"/>
              </w:rPr>
              <w:t xml:space="preserve"> Prioritisation of Learners Accessing Provision in Wales Prisons </w:t>
            </w:r>
          </w:p>
          <w:p w14:paraId="4310A1EA" w14:textId="412F4F1F" w:rsidR="00396E27" w:rsidRPr="005C14F3" w:rsidRDefault="00396E27" w:rsidP="004B6D9D">
            <w:pPr>
              <w:pStyle w:val="ListParagraph"/>
              <w:numPr>
                <w:ilvl w:val="0"/>
                <w:numId w:val="28"/>
              </w:numPr>
              <w:spacing w:after="0" w:line="240" w:lineRule="auto"/>
              <w:ind w:left="743" w:hanging="426"/>
              <w:jc w:val="both"/>
              <w:rPr>
                <w:rFonts w:ascii="Arial" w:hAnsi="Arial" w:cs="Arial"/>
              </w:rPr>
            </w:pPr>
            <w:r w:rsidRPr="005C14F3">
              <w:rPr>
                <w:rFonts w:ascii="Arial" w:hAnsi="Arial" w:cs="Arial"/>
              </w:rPr>
              <w:t>W</w:t>
            </w:r>
            <w:r w:rsidR="0052238F">
              <w:rPr>
                <w:rFonts w:ascii="Arial" w:hAnsi="Arial" w:cs="Arial"/>
              </w:rPr>
              <w:t xml:space="preserve">elsh </w:t>
            </w:r>
            <w:r w:rsidR="00C716B7" w:rsidRPr="005C14F3">
              <w:rPr>
                <w:rFonts w:ascii="Arial" w:hAnsi="Arial" w:cs="Arial"/>
              </w:rPr>
              <w:t>G</w:t>
            </w:r>
            <w:r w:rsidR="00C716B7">
              <w:rPr>
                <w:rFonts w:ascii="Arial" w:hAnsi="Arial" w:cs="Arial"/>
              </w:rPr>
              <w:t>overnment</w:t>
            </w:r>
            <w:r w:rsidRPr="005C14F3">
              <w:rPr>
                <w:rFonts w:ascii="Arial" w:hAnsi="Arial" w:cs="Arial"/>
              </w:rPr>
              <w:t xml:space="preserve"> Cross Cutting themes for education provision – ICT, Sustainable development and equality of </w:t>
            </w:r>
            <w:r w:rsidRPr="006F50B8">
              <w:rPr>
                <w:rFonts w:ascii="Arial" w:hAnsi="Arial" w:cs="Arial"/>
              </w:rPr>
              <w:t>opportunity</w:t>
            </w:r>
          </w:p>
          <w:p w14:paraId="702062C0"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sidRPr="005C14F3">
              <w:rPr>
                <w:rFonts w:ascii="Arial" w:hAnsi="Arial" w:cs="Arial"/>
              </w:rPr>
              <w:t>Credit and Qualifications Framework for Wales</w:t>
            </w:r>
          </w:p>
          <w:p w14:paraId="25794A4D"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Qualifications in Wales (QiW) database</w:t>
            </w:r>
          </w:p>
          <w:p w14:paraId="39242AD7"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32/2012 Open University, Higher Education and Distance Learning Courses</w:t>
            </w:r>
          </w:p>
          <w:p w14:paraId="3B8C3CCB"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02/2015 Prison Library Service</w:t>
            </w:r>
          </w:p>
          <w:p w14:paraId="0E05048D"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06/2012 Prisoner Employment, Training and Skills</w:t>
            </w:r>
          </w:p>
          <w:p w14:paraId="718C4FAA"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04/2012 Enablers of Health, Library Education and JobCentrePlus Services in Prisons</w:t>
            </w:r>
          </w:p>
          <w:p w14:paraId="2ED920AC"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32/2011 Ensuring Equality</w:t>
            </w:r>
          </w:p>
          <w:p w14:paraId="5AC74052" w14:textId="77777777" w:rsidR="00396E27" w:rsidRPr="00722C7A"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38/2010 Activities in Prisons</w:t>
            </w:r>
          </w:p>
          <w:p w14:paraId="28FB81D3"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03/2012 Activity Allocation</w:t>
            </w:r>
          </w:p>
          <w:p w14:paraId="53B0550A"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24/2014 Information Assurance Policy</w:t>
            </w:r>
          </w:p>
          <w:p w14:paraId="2EBB5539"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12/2014 Government Security Classification Policy</w:t>
            </w:r>
          </w:p>
          <w:p w14:paraId="63C13775"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16/2012 Information Risk Management Policy</w:t>
            </w:r>
          </w:p>
          <w:p w14:paraId="067975D9"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25/2014 IT Security Policy</w:t>
            </w:r>
          </w:p>
          <w:p w14:paraId="7CAAC059"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NOMS Equality Strategy 2015-2017</w:t>
            </w:r>
          </w:p>
          <w:p w14:paraId="3DA21137" w14:textId="77777777" w:rsidR="00396E27" w:rsidRDefault="00396E27" w:rsidP="004B6D9D">
            <w:pPr>
              <w:pStyle w:val="ListParagraph"/>
              <w:numPr>
                <w:ilvl w:val="0"/>
                <w:numId w:val="28"/>
              </w:numPr>
              <w:spacing w:after="0" w:line="240" w:lineRule="auto"/>
              <w:ind w:left="743" w:hanging="426"/>
              <w:jc w:val="both"/>
              <w:rPr>
                <w:rFonts w:ascii="Arial" w:hAnsi="Arial" w:cs="Arial"/>
              </w:rPr>
            </w:pPr>
            <w:r>
              <w:rPr>
                <w:rFonts w:ascii="Arial" w:hAnsi="Arial" w:cs="Arial"/>
              </w:rPr>
              <w:t>PSI 74/2011 Early Days in Custody</w:t>
            </w:r>
          </w:p>
          <w:p w14:paraId="6F9E8D9A" w14:textId="77777777" w:rsidR="00396E27" w:rsidRDefault="00396E27" w:rsidP="00B44121">
            <w:pPr>
              <w:spacing w:after="0" w:line="240" w:lineRule="auto"/>
              <w:ind w:left="-108"/>
              <w:rPr>
                <w:rFonts w:ascii="Arial" w:hAnsi="Arial" w:cs="Arial"/>
              </w:rPr>
            </w:pPr>
          </w:p>
        </w:tc>
      </w:tr>
      <w:tr w:rsidR="00B44121" w:rsidRPr="00B22F38" w14:paraId="1A6C0343" w14:textId="77777777" w:rsidTr="00B22F38">
        <w:trPr>
          <w:trHeight w:val="977"/>
        </w:trPr>
        <w:tc>
          <w:tcPr>
            <w:tcW w:w="2972" w:type="dxa"/>
            <w:shd w:val="clear" w:color="auto" w:fill="D9D9D9"/>
          </w:tcPr>
          <w:p w14:paraId="4EB476B9" w14:textId="2020C2AB" w:rsidR="00B44121" w:rsidRPr="00B22F38" w:rsidRDefault="00396E27" w:rsidP="00396E27">
            <w:pPr>
              <w:spacing w:after="0" w:line="240" w:lineRule="auto"/>
              <w:rPr>
                <w:rFonts w:ascii="Arial" w:hAnsi="Arial" w:cs="Arial"/>
                <w:b/>
              </w:rPr>
            </w:pPr>
            <w:r>
              <w:rPr>
                <w:rFonts w:ascii="Arial" w:hAnsi="Arial" w:cs="Arial"/>
                <w:b/>
              </w:rPr>
              <w:t xml:space="preserve">Operational Requirements </w:t>
            </w:r>
          </w:p>
        </w:tc>
        <w:tc>
          <w:tcPr>
            <w:tcW w:w="10976" w:type="dxa"/>
          </w:tcPr>
          <w:p w14:paraId="7C3B8978" w14:textId="77777777" w:rsidR="00B44121" w:rsidRDefault="00B44121" w:rsidP="00B44121">
            <w:pPr>
              <w:spacing w:after="0" w:line="240" w:lineRule="auto"/>
              <w:ind w:left="-108"/>
              <w:rPr>
                <w:rFonts w:ascii="Arial" w:hAnsi="Arial" w:cs="Arial"/>
              </w:rPr>
            </w:pPr>
            <w:r>
              <w:rPr>
                <w:rFonts w:ascii="Arial" w:hAnsi="Arial" w:cs="Arial"/>
              </w:rPr>
              <w:t xml:space="preserve">The Contractor shall: </w:t>
            </w:r>
          </w:p>
          <w:p w14:paraId="1315C0E0" w14:textId="77777777" w:rsidR="00B44121" w:rsidRPr="002F2E2F" w:rsidRDefault="00B44121" w:rsidP="00B44121">
            <w:pPr>
              <w:spacing w:after="0" w:line="240" w:lineRule="auto"/>
              <w:rPr>
                <w:rFonts w:ascii="Arial" w:hAnsi="Arial" w:cs="Arial"/>
              </w:rPr>
            </w:pPr>
          </w:p>
          <w:p w14:paraId="0335CD34" w14:textId="77777777" w:rsidR="00313150" w:rsidRDefault="00B44121" w:rsidP="00313150">
            <w:pPr>
              <w:pStyle w:val="ListParagraph"/>
              <w:numPr>
                <w:ilvl w:val="0"/>
                <w:numId w:val="4"/>
              </w:numPr>
              <w:spacing w:after="0" w:line="240" w:lineRule="auto"/>
              <w:rPr>
                <w:rFonts w:ascii="Arial" w:hAnsi="Arial" w:cs="Arial"/>
              </w:rPr>
            </w:pPr>
            <w:r>
              <w:rPr>
                <w:rFonts w:ascii="Arial" w:hAnsi="Arial" w:cs="Arial"/>
              </w:rPr>
              <w:t>m</w:t>
            </w:r>
            <w:r w:rsidRPr="00E819D9">
              <w:rPr>
                <w:rFonts w:ascii="Arial" w:hAnsi="Arial" w:cs="Arial"/>
              </w:rPr>
              <w:t>ake sure that all assessments are completed during the five day induction period, before allocati</w:t>
            </w:r>
            <w:r w:rsidRPr="002708DB">
              <w:rPr>
                <w:rFonts w:ascii="Arial" w:hAnsi="Arial" w:cs="Arial"/>
              </w:rPr>
              <w:t>on to work or learning</w:t>
            </w:r>
            <w:r w:rsidRPr="00206A60">
              <w:rPr>
                <w:rFonts w:ascii="Arial" w:hAnsi="Arial" w:cs="Arial"/>
              </w:rPr>
              <w:t xml:space="preserve"> is made</w:t>
            </w:r>
            <w:r>
              <w:rPr>
                <w:rFonts w:ascii="Arial" w:hAnsi="Arial" w:cs="Arial"/>
              </w:rPr>
              <w:t>.  The induction period commences from the day a prisoner enters HMP Berwyn</w:t>
            </w:r>
          </w:p>
          <w:p w14:paraId="1497F2EE" w14:textId="77777777" w:rsidR="00F559F0" w:rsidRDefault="00F559F0" w:rsidP="00F559F0">
            <w:pPr>
              <w:pStyle w:val="ListParagraph"/>
              <w:spacing w:after="0" w:line="240" w:lineRule="auto"/>
              <w:rPr>
                <w:rFonts w:ascii="Arial" w:hAnsi="Arial" w:cs="Arial"/>
              </w:rPr>
            </w:pPr>
          </w:p>
          <w:p w14:paraId="703AA34F" w14:textId="244F5739" w:rsidR="00F559F0" w:rsidRDefault="00F559F0" w:rsidP="00313150">
            <w:pPr>
              <w:pStyle w:val="ListParagraph"/>
              <w:numPr>
                <w:ilvl w:val="0"/>
                <w:numId w:val="4"/>
              </w:numPr>
              <w:spacing w:after="0" w:line="240" w:lineRule="auto"/>
              <w:rPr>
                <w:rFonts w:ascii="Arial" w:hAnsi="Arial" w:cs="Arial"/>
              </w:rPr>
            </w:pPr>
            <w:r>
              <w:rPr>
                <w:rFonts w:ascii="Arial" w:hAnsi="Arial" w:cs="Arial"/>
              </w:rPr>
              <w:t>provide assessment and learning and skills places from the date when the prison opens in February 2017</w:t>
            </w:r>
          </w:p>
          <w:p w14:paraId="449503A7" w14:textId="29C40642" w:rsidR="00B44121" w:rsidRDefault="00B44121" w:rsidP="00313150">
            <w:pPr>
              <w:pStyle w:val="ListParagraph"/>
              <w:spacing w:after="0" w:line="240" w:lineRule="auto"/>
              <w:rPr>
                <w:rFonts w:ascii="Arial" w:hAnsi="Arial" w:cs="Arial"/>
              </w:rPr>
            </w:pPr>
          </w:p>
          <w:p w14:paraId="74E64052" w14:textId="07411575" w:rsidR="00313150" w:rsidRDefault="00313150" w:rsidP="00B01640">
            <w:pPr>
              <w:pStyle w:val="TOC3"/>
              <w:numPr>
                <w:ilvl w:val="0"/>
                <w:numId w:val="4"/>
              </w:numPr>
            </w:pPr>
            <w:r>
              <w:t xml:space="preserve">ensure </w:t>
            </w:r>
            <w:r w:rsidRPr="00A22263">
              <w:t xml:space="preserve">the prisoners are provided with an accurate and up to date prospectus, within the five day induction period, detailing the courses the Contractor delivers in order that they understand and know how to access the learning opportunities available to them </w:t>
            </w:r>
          </w:p>
          <w:p w14:paraId="66E0EE96" w14:textId="77777777" w:rsidR="00313150" w:rsidRPr="00313150" w:rsidRDefault="00313150" w:rsidP="00F06CDF"/>
          <w:p w14:paraId="2FA9AFCA" w14:textId="6C309B4D" w:rsidR="00B44121" w:rsidRDefault="00B44121" w:rsidP="00313150">
            <w:pPr>
              <w:pStyle w:val="ListParagraph"/>
              <w:numPr>
                <w:ilvl w:val="0"/>
                <w:numId w:val="4"/>
              </w:numPr>
              <w:spacing w:after="0" w:line="240" w:lineRule="auto"/>
              <w:jc w:val="both"/>
              <w:rPr>
                <w:rFonts w:ascii="Arial" w:hAnsi="Arial" w:cs="Arial"/>
              </w:rPr>
            </w:pPr>
            <w:r>
              <w:rPr>
                <w:rFonts w:ascii="Arial" w:hAnsi="Arial" w:cs="Arial"/>
              </w:rPr>
              <w:t>m</w:t>
            </w:r>
            <w:r w:rsidRPr="00046089">
              <w:rPr>
                <w:rFonts w:ascii="Arial" w:hAnsi="Arial" w:cs="Arial"/>
              </w:rPr>
              <w:t xml:space="preserve">ake sure that all </w:t>
            </w:r>
            <w:r>
              <w:rPr>
                <w:rFonts w:ascii="Arial" w:hAnsi="Arial" w:cs="Arial"/>
              </w:rPr>
              <w:t>prisoners</w:t>
            </w:r>
            <w:r w:rsidRPr="00046089">
              <w:rPr>
                <w:rFonts w:ascii="Arial" w:hAnsi="Arial" w:cs="Arial"/>
              </w:rPr>
              <w:t xml:space="preserve"> have a</w:t>
            </w:r>
            <w:r>
              <w:rPr>
                <w:rFonts w:ascii="Arial" w:hAnsi="Arial" w:cs="Arial"/>
              </w:rPr>
              <w:t xml:space="preserve"> needs and </w:t>
            </w:r>
            <w:r w:rsidRPr="00046089">
              <w:rPr>
                <w:rFonts w:ascii="Arial" w:hAnsi="Arial" w:cs="Arial"/>
              </w:rPr>
              <w:t xml:space="preserve"> Essential Skills assessment </w:t>
            </w:r>
            <w:r>
              <w:rPr>
                <w:rFonts w:ascii="Arial" w:hAnsi="Arial" w:cs="Arial"/>
              </w:rPr>
              <w:t xml:space="preserve">in accordance with Welsh Government requirements. </w:t>
            </w:r>
            <w:r w:rsidRPr="00046089">
              <w:rPr>
                <w:rFonts w:ascii="Arial" w:hAnsi="Arial" w:cs="Arial"/>
              </w:rPr>
              <w:t xml:space="preserve">Welsh Government (WG) have procured </w:t>
            </w:r>
            <w:r w:rsidR="0052238F">
              <w:rPr>
                <w:rFonts w:ascii="Arial" w:hAnsi="Arial" w:cs="Arial"/>
              </w:rPr>
              <w:t xml:space="preserve">a bespoke assessment tool – </w:t>
            </w:r>
            <w:r w:rsidR="00C716B7">
              <w:rPr>
                <w:rFonts w:ascii="Arial" w:hAnsi="Arial" w:cs="Arial"/>
              </w:rPr>
              <w:t xml:space="preserve">the </w:t>
            </w:r>
            <w:r w:rsidR="0052238F">
              <w:rPr>
                <w:rFonts w:ascii="Arial" w:hAnsi="Arial" w:cs="Arial"/>
              </w:rPr>
              <w:t>Wales Essential Skills Toolkit</w:t>
            </w:r>
            <w:r w:rsidR="00C716B7">
              <w:rPr>
                <w:rFonts w:ascii="Arial" w:hAnsi="Arial" w:cs="Arial"/>
              </w:rPr>
              <w:t xml:space="preserve"> </w:t>
            </w:r>
            <w:r w:rsidR="0052238F">
              <w:rPr>
                <w:rFonts w:ascii="Arial" w:hAnsi="Arial" w:cs="Arial"/>
              </w:rPr>
              <w:t>(</w:t>
            </w:r>
            <w:r w:rsidRPr="00046089">
              <w:rPr>
                <w:rFonts w:ascii="Arial" w:hAnsi="Arial" w:cs="Arial"/>
              </w:rPr>
              <w:t>WEST</w:t>
            </w:r>
            <w:r w:rsidR="0052238F">
              <w:rPr>
                <w:rFonts w:ascii="Arial" w:hAnsi="Arial" w:cs="Arial"/>
              </w:rPr>
              <w:t>)</w:t>
            </w:r>
            <w:r w:rsidRPr="00046089">
              <w:rPr>
                <w:rFonts w:ascii="Arial" w:hAnsi="Arial" w:cs="Arial"/>
              </w:rPr>
              <w:t xml:space="preserve"> for use by all post-16 providers to screen, initially assess and diagnose the essential skills needs (literacy, numeracy, language and ICT) of young people and adults across Wales.  The WG’s intention is that all providers in Wales will use WEST.  WEST is being made available on the Virtual Campus and it will be trialled by HMP Cardiff in </w:t>
            </w:r>
            <w:r>
              <w:rPr>
                <w:rFonts w:ascii="Arial" w:hAnsi="Arial" w:cs="Arial"/>
              </w:rPr>
              <w:t>Spring</w:t>
            </w:r>
            <w:r w:rsidRPr="00046089">
              <w:rPr>
                <w:rFonts w:ascii="Arial" w:hAnsi="Arial" w:cs="Arial"/>
              </w:rPr>
              <w:t xml:space="preserve"> 2016.  Once the results of the pilot are known, the roll out of WEST for use in other prisons in Wales will be considered by WG and the Authority. </w:t>
            </w:r>
            <w:r>
              <w:rPr>
                <w:rFonts w:ascii="Arial" w:hAnsi="Arial" w:cs="Arial"/>
              </w:rPr>
              <w:t xml:space="preserve">In the event of WEST being rolled out, the contractor will be required to make use of it.  Until such time as a decision is made regarding the use of WEST, the Contractor shall use a suitable literacy and numeracy tool for assessing the prisoners at HMP Berwyn </w:t>
            </w:r>
          </w:p>
          <w:p w14:paraId="1BC9A09E" w14:textId="77777777" w:rsidR="00B44121" w:rsidRPr="00C5042B" w:rsidRDefault="00B44121" w:rsidP="00201084">
            <w:pPr>
              <w:pStyle w:val="ListParagraph"/>
              <w:jc w:val="both"/>
              <w:rPr>
                <w:rFonts w:ascii="Arial" w:hAnsi="Arial" w:cs="Arial"/>
              </w:rPr>
            </w:pPr>
          </w:p>
          <w:p w14:paraId="212384C6" w14:textId="15A5A3F1" w:rsidR="00B44121" w:rsidRPr="00854808" w:rsidRDefault="00B44121" w:rsidP="00313150">
            <w:pPr>
              <w:pStyle w:val="ListParagraph"/>
              <w:numPr>
                <w:ilvl w:val="0"/>
                <w:numId w:val="4"/>
              </w:numPr>
              <w:spacing w:after="0" w:line="240" w:lineRule="auto"/>
              <w:jc w:val="both"/>
              <w:rPr>
                <w:rFonts w:ascii="Arial" w:hAnsi="Arial" w:cs="Arial"/>
              </w:rPr>
            </w:pPr>
            <w:r>
              <w:rPr>
                <w:rFonts w:ascii="Arial" w:hAnsi="Arial" w:cs="Arial"/>
              </w:rPr>
              <w:t>s</w:t>
            </w:r>
            <w:r w:rsidRPr="00854808">
              <w:rPr>
                <w:rFonts w:ascii="Arial" w:hAnsi="Arial" w:cs="Arial"/>
              </w:rPr>
              <w:t xml:space="preserve">hare information, as required, relevant to other custody processes, such as managing self-harm (ACCT), safety risks (IR and incident management) and the wider behaviour management (IEP and adjudications), and case management (such as attending sentence planning and review meetings) of </w:t>
            </w:r>
            <w:r>
              <w:rPr>
                <w:rFonts w:ascii="Arial" w:hAnsi="Arial" w:cs="Arial"/>
              </w:rPr>
              <w:t>prisoners</w:t>
            </w:r>
            <w:r w:rsidRPr="00854808">
              <w:rPr>
                <w:rFonts w:ascii="Arial" w:hAnsi="Arial" w:cs="Arial"/>
              </w:rPr>
              <w:t xml:space="preserve"> in a custodial environment</w:t>
            </w:r>
          </w:p>
          <w:p w14:paraId="6AA95C52" w14:textId="77777777" w:rsidR="00B44121" w:rsidRDefault="00B44121" w:rsidP="00201084">
            <w:pPr>
              <w:pStyle w:val="ListParagraph"/>
              <w:spacing w:after="0" w:line="240" w:lineRule="auto"/>
              <w:jc w:val="both"/>
              <w:rPr>
                <w:rFonts w:ascii="Arial" w:hAnsi="Arial" w:cs="Arial"/>
              </w:rPr>
            </w:pPr>
          </w:p>
          <w:p w14:paraId="1CAE0A85" w14:textId="6B356A3F" w:rsidR="00B44121" w:rsidRDefault="00B44121" w:rsidP="00313150">
            <w:pPr>
              <w:pStyle w:val="ListParagraph"/>
              <w:numPr>
                <w:ilvl w:val="0"/>
                <w:numId w:val="4"/>
              </w:numPr>
              <w:spacing w:after="0" w:line="240" w:lineRule="auto"/>
              <w:jc w:val="both"/>
              <w:rPr>
                <w:rFonts w:ascii="Arial" w:hAnsi="Arial" w:cs="Arial"/>
              </w:rPr>
            </w:pPr>
            <w:r>
              <w:rPr>
                <w:rFonts w:ascii="Arial" w:hAnsi="Arial" w:cs="Arial"/>
              </w:rPr>
              <w:t>s</w:t>
            </w:r>
            <w:r w:rsidRPr="00B22F38">
              <w:rPr>
                <w:rFonts w:ascii="Arial" w:hAnsi="Arial" w:cs="Arial"/>
              </w:rPr>
              <w:t xml:space="preserve">hare the results of the </w:t>
            </w:r>
            <w:r w:rsidR="00A34CF1">
              <w:rPr>
                <w:rFonts w:ascii="Arial" w:hAnsi="Arial" w:cs="Arial"/>
              </w:rPr>
              <w:t>a</w:t>
            </w:r>
            <w:r w:rsidRPr="00B22F38">
              <w:rPr>
                <w:rFonts w:ascii="Arial" w:hAnsi="Arial" w:cs="Arial"/>
              </w:rPr>
              <w:t xml:space="preserve">ctivity Assessment and </w:t>
            </w:r>
            <w:r>
              <w:rPr>
                <w:rFonts w:ascii="Arial" w:hAnsi="Arial" w:cs="Arial"/>
              </w:rPr>
              <w:t>Individual Learning and Work Plan (</w:t>
            </w:r>
            <w:r w:rsidRPr="00B22F38">
              <w:rPr>
                <w:rFonts w:ascii="Arial" w:hAnsi="Arial" w:cs="Arial"/>
              </w:rPr>
              <w:t>ILWP</w:t>
            </w:r>
            <w:r>
              <w:rPr>
                <w:rFonts w:ascii="Arial" w:hAnsi="Arial" w:cs="Arial"/>
              </w:rPr>
              <w:t>)</w:t>
            </w:r>
            <w:r w:rsidRPr="00B22F38">
              <w:rPr>
                <w:rFonts w:ascii="Arial" w:hAnsi="Arial" w:cs="Arial"/>
              </w:rPr>
              <w:t xml:space="preserve"> with the providers of work and activities across the prison, including industries and offender management.  Further learning and support needs identified by the providers of work and activities and offender management shall be included in the ILWP</w:t>
            </w:r>
          </w:p>
          <w:p w14:paraId="5BD664C2" w14:textId="77777777" w:rsidR="00B44121" w:rsidRDefault="00B44121" w:rsidP="00201084">
            <w:pPr>
              <w:pStyle w:val="ListParagraph"/>
              <w:spacing w:after="0" w:line="240" w:lineRule="auto"/>
              <w:jc w:val="both"/>
              <w:rPr>
                <w:rFonts w:ascii="Arial" w:hAnsi="Arial" w:cs="Arial"/>
              </w:rPr>
            </w:pPr>
          </w:p>
          <w:p w14:paraId="4AE45B84" w14:textId="229E9048" w:rsidR="00B44121" w:rsidRPr="00C5042B" w:rsidRDefault="00B44121" w:rsidP="00313150">
            <w:pPr>
              <w:pStyle w:val="ListParagraph"/>
              <w:numPr>
                <w:ilvl w:val="0"/>
                <w:numId w:val="4"/>
              </w:numPr>
              <w:spacing w:after="0" w:line="240" w:lineRule="auto"/>
              <w:jc w:val="both"/>
              <w:rPr>
                <w:rFonts w:ascii="Arial" w:hAnsi="Arial" w:cs="Arial"/>
              </w:rPr>
            </w:pPr>
            <w:r>
              <w:rPr>
                <w:rFonts w:ascii="Arial" w:hAnsi="Arial" w:cs="Arial"/>
              </w:rPr>
              <w:t>m</w:t>
            </w:r>
            <w:r w:rsidRPr="00B22F38">
              <w:rPr>
                <w:rFonts w:ascii="Arial" w:hAnsi="Arial" w:cs="Arial"/>
              </w:rPr>
              <w:t>ake sure regular progress reviews outlining further learning or support needs shall be reflected in updates to the ILWP and shared with work and activities providers</w:t>
            </w:r>
            <w:r>
              <w:rPr>
                <w:rFonts w:ascii="Arial" w:hAnsi="Arial" w:cs="Arial"/>
              </w:rPr>
              <w:t xml:space="preserve">.  The Contractor will set the frequency of these reviews in agreement with the Authority </w:t>
            </w:r>
          </w:p>
          <w:p w14:paraId="3597A627" w14:textId="77777777" w:rsidR="00B44121" w:rsidRPr="00AE0C38" w:rsidRDefault="00B44121" w:rsidP="00B44121">
            <w:pPr>
              <w:spacing w:after="0" w:line="240" w:lineRule="auto"/>
              <w:rPr>
                <w:rFonts w:ascii="Arial" w:hAnsi="Arial" w:cs="Arial"/>
              </w:rPr>
            </w:pPr>
          </w:p>
          <w:p w14:paraId="15CDFFC9" w14:textId="0A95491C" w:rsidR="00B44121" w:rsidRDefault="00B44121" w:rsidP="00313150">
            <w:pPr>
              <w:pStyle w:val="ListParagraph"/>
              <w:numPr>
                <w:ilvl w:val="0"/>
                <w:numId w:val="4"/>
              </w:numPr>
              <w:spacing w:after="0" w:line="240" w:lineRule="auto"/>
              <w:jc w:val="both"/>
              <w:rPr>
                <w:rFonts w:ascii="Arial" w:hAnsi="Arial" w:cs="Arial"/>
              </w:rPr>
            </w:pPr>
            <w:r>
              <w:rPr>
                <w:rFonts w:ascii="Arial" w:hAnsi="Arial" w:cs="Arial"/>
              </w:rPr>
              <w:t>d</w:t>
            </w:r>
            <w:r w:rsidRPr="00046089">
              <w:rPr>
                <w:rFonts w:ascii="Arial" w:hAnsi="Arial" w:cs="Arial"/>
              </w:rPr>
              <w:t xml:space="preserve">eliver an ILWP for all </w:t>
            </w:r>
            <w:r>
              <w:rPr>
                <w:rFonts w:ascii="Arial" w:hAnsi="Arial" w:cs="Arial"/>
              </w:rPr>
              <w:t>l</w:t>
            </w:r>
            <w:r w:rsidRPr="00046089">
              <w:rPr>
                <w:rFonts w:ascii="Arial" w:hAnsi="Arial" w:cs="Arial"/>
              </w:rPr>
              <w:t xml:space="preserve">earners that describes agreed learning aims and is regularly updated.  </w:t>
            </w:r>
            <w:r>
              <w:rPr>
                <w:rFonts w:ascii="Arial" w:hAnsi="Arial" w:cs="Arial"/>
              </w:rPr>
              <w:t xml:space="preserve">The ILWP must identify what work prisoners were able to undertake within the prison. </w:t>
            </w:r>
            <w:r w:rsidRPr="00046089">
              <w:rPr>
                <w:rFonts w:ascii="Arial" w:hAnsi="Arial" w:cs="Arial"/>
              </w:rPr>
              <w:t xml:space="preserve">The </w:t>
            </w:r>
            <w:r>
              <w:rPr>
                <w:rFonts w:ascii="Arial" w:hAnsi="Arial" w:cs="Arial"/>
              </w:rPr>
              <w:t>prisoners</w:t>
            </w:r>
            <w:r w:rsidRPr="00046089">
              <w:rPr>
                <w:rFonts w:ascii="Arial" w:hAnsi="Arial" w:cs="Arial"/>
              </w:rPr>
              <w:t xml:space="preserve"> shall be engaged in the completion of the</w:t>
            </w:r>
            <w:r>
              <w:rPr>
                <w:rFonts w:ascii="Arial" w:hAnsi="Arial" w:cs="Arial"/>
              </w:rPr>
              <w:t>ir</w:t>
            </w:r>
            <w:r w:rsidRPr="00046089">
              <w:rPr>
                <w:rFonts w:ascii="Arial" w:hAnsi="Arial" w:cs="Arial"/>
              </w:rPr>
              <w:t xml:space="preserve"> ILWP</w:t>
            </w:r>
          </w:p>
          <w:p w14:paraId="0C9BBA2E" w14:textId="77777777" w:rsidR="00E5750A" w:rsidRPr="00E5750A" w:rsidRDefault="00E5750A" w:rsidP="00E5750A">
            <w:pPr>
              <w:pStyle w:val="ListParagraph"/>
              <w:rPr>
                <w:rFonts w:ascii="Arial" w:hAnsi="Arial" w:cs="Arial"/>
              </w:rPr>
            </w:pPr>
          </w:p>
          <w:p w14:paraId="3E3183D8" w14:textId="392F9509" w:rsidR="00E5750A" w:rsidRPr="00E5750A" w:rsidRDefault="00E5750A" w:rsidP="00313150">
            <w:pPr>
              <w:pStyle w:val="ListParagraph"/>
              <w:numPr>
                <w:ilvl w:val="0"/>
                <w:numId w:val="4"/>
              </w:numPr>
              <w:spacing w:after="0" w:line="240" w:lineRule="auto"/>
              <w:jc w:val="both"/>
              <w:rPr>
                <w:rFonts w:ascii="Arial" w:hAnsi="Arial" w:cs="Arial"/>
              </w:rPr>
            </w:pPr>
            <w:r>
              <w:rPr>
                <w:rFonts w:ascii="Arial" w:hAnsi="Arial" w:cs="Arial"/>
              </w:rPr>
              <w:t>ensure</w:t>
            </w:r>
            <w:r w:rsidRPr="00B22F38">
              <w:rPr>
                <w:rFonts w:ascii="Arial" w:hAnsi="Arial" w:cs="Arial"/>
              </w:rPr>
              <w:t xml:space="preserve"> that the ILWP is related to a career pathway that can be followed both in custody and on release</w:t>
            </w:r>
          </w:p>
          <w:p w14:paraId="1ADA7ECA" w14:textId="77777777" w:rsidR="00B44121" w:rsidRPr="009713EC" w:rsidRDefault="00B44121" w:rsidP="00B44121">
            <w:pPr>
              <w:pStyle w:val="ListParagraph"/>
              <w:rPr>
                <w:rFonts w:ascii="Arial" w:hAnsi="Arial" w:cs="Arial"/>
              </w:rPr>
            </w:pPr>
          </w:p>
          <w:p w14:paraId="4B3ECAC6" w14:textId="77777777" w:rsidR="00B44121" w:rsidRDefault="00B44121" w:rsidP="00313150">
            <w:pPr>
              <w:pStyle w:val="ListParagraph"/>
              <w:numPr>
                <w:ilvl w:val="0"/>
                <w:numId w:val="4"/>
              </w:numPr>
              <w:spacing w:after="0" w:line="240" w:lineRule="auto"/>
              <w:rPr>
                <w:rFonts w:ascii="Arial" w:hAnsi="Arial" w:cs="Arial"/>
              </w:rPr>
            </w:pPr>
            <w:r>
              <w:rPr>
                <w:rFonts w:ascii="Arial" w:hAnsi="Arial" w:cs="Arial"/>
              </w:rPr>
              <w:t>make sure an ILWP, as a minimum:</w:t>
            </w:r>
          </w:p>
          <w:p w14:paraId="42F5DB08" w14:textId="77777777" w:rsidR="00B44121" w:rsidRDefault="00B44121" w:rsidP="0057564B">
            <w:pPr>
              <w:pStyle w:val="ListParagraph"/>
              <w:spacing w:after="0" w:line="240" w:lineRule="auto"/>
              <w:ind w:left="1310" w:hanging="426"/>
              <w:rPr>
                <w:rFonts w:ascii="Arial" w:hAnsi="Arial" w:cs="Arial"/>
              </w:rPr>
            </w:pPr>
          </w:p>
          <w:p w14:paraId="6CE09839"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Clearly identifies the learner by name and unique identifier</w:t>
            </w:r>
          </w:p>
          <w:p w14:paraId="7F3CA622"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Includes the learner’s prior learning and assessed needs</w:t>
            </w:r>
          </w:p>
          <w:p w14:paraId="54BE680D" w14:textId="1F72B8D5"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 xml:space="preserve">Specifies the expected duration of learning, </w:t>
            </w:r>
            <w:r w:rsidR="00672384">
              <w:rPr>
                <w:rFonts w:ascii="Arial" w:hAnsi="Arial" w:cs="Arial"/>
              </w:rPr>
              <w:t xml:space="preserve">related to their time in custody, </w:t>
            </w:r>
            <w:r>
              <w:rPr>
                <w:rFonts w:ascii="Arial" w:hAnsi="Arial" w:cs="Arial"/>
              </w:rPr>
              <w:t>which allows the learner a reasonable prospect of successfully completing their learning before release or transfer</w:t>
            </w:r>
          </w:p>
          <w:p w14:paraId="27AAA4BF"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Sets out the start date and the frequency of reviews to be followed</w:t>
            </w:r>
          </w:p>
          <w:p w14:paraId="587F0E0C"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Sets out the planned attendance</w:t>
            </w:r>
          </w:p>
          <w:p w14:paraId="1D4ADA52"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Sets out any agreed support arrangements</w:t>
            </w:r>
          </w:p>
          <w:p w14:paraId="5BA64E35"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Specifies by name, level and reference number, approved qualifications the learner aims to achieve</w:t>
            </w:r>
          </w:p>
          <w:p w14:paraId="16133FF7" w14:textId="77777777" w:rsidR="00B44121" w:rsidRPr="00B524F1" w:rsidRDefault="00B44121" w:rsidP="004B6D9D">
            <w:pPr>
              <w:pStyle w:val="ListParagraph"/>
              <w:numPr>
                <w:ilvl w:val="0"/>
                <w:numId w:val="36"/>
              </w:numPr>
              <w:spacing w:after="0" w:line="240" w:lineRule="auto"/>
              <w:ind w:left="2018" w:hanging="708"/>
              <w:jc w:val="both"/>
              <w:rPr>
                <w:rFonts w:ascii="Arial" w:hAnsi="Arial" w:cs="Arial"/>
              </w:rPr>
            </w:pPr>
            <w:r w:rsidRPr="00B524F1">
              <w:rPr>
                <w:rFonts w:ascii="Arial" w:hAnsi="Arial" w:cs="Arial"/>
              </w:rPr>
              <w:t>Contain</w:t>
            </w:r>
            <w:r>
              <w:rPr>
                <w:rFonts w:ascii="Arial" w:hAnsi="Arial" w:cs="Arial"/>
              </w:rPr>
              <w:t>s</w:t>
            </w:r>
            <w:r w:rsidRPr="00B524F1">
              <w:rPr>
                <w:rFonts w:ascii="Arial" w:hAnsi="Arial" w:cs="Arial"/>
              </w:rPr>
              <w:t xml:space="preserve"> a brief statement of the learner’s employment or career objectives</w:t>
            </w:r>
          </w:p>
          <w:p w14:paraId="7B89B21B"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Sets out the allocation to work activities in the prison e.g. industries, kitchen, gym, etc.</w:t>
            </w:r>
          </w:p>
          <w:p w14:paraId="6C82ABAB"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Sets out embedded learning objectives</w:t>
            </w:r>
          </w:p>
          <w:p w14:paraId="6C00B4AE"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Specifies the learner’s preferred language of learning and requirement for Welsh-medium or bilingual delivery of learning during the programme</w:t>
            </w:r>
          </w:p>
          <w:p w14:paraId="72207743"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Specifies within the learning plan, opportunities to maintain and/or develop the learner’s Welsh language skills during the learning period</w:t>
            </w:r>
          </w:p>
          <w:p w14:paraId="628C2F83" w14:textId="77777777" w:rsidR="00B44121" w:rsidRDefault="00B44121" w:rsidP="004B6D9D">
            <w:pPr>
              <w:pStyle w:val="ListParagraph"/>
              <w:numPr>
                <w:ilvl w:val="0"/>
                <w:numId w:val="36"/>
              </w:numPr>
              <w:spacing w:after="0" w:line="240" w:lineRule="auto"/>
              <w:ind w:left="2018" w:hanging="708"/>
              <w:jc w:val="both"/>
              <w:rPr>
                <w:rFonts w:ascii="Arial" w:hAnsi="Arial" w:cs="Arial"/>
              </w:rPr>
            </w:pPr>
            <w:r>
              <w:rPr>
                <w:rFonts w:ascii="Arial" w:hAnsi="Arial" w:cs="Arial"/>
              </w:rPr>
              <w:t>Is agreed by the learner</w:t>
            </w:r>
          </w:p>
          <w:p w14:paraId="37079D44" w14:textId="77777777" w:rsidR="00B44121" w:rsidRDefault="00B44121" w:rsidP="00B44121">
            <w:pPr>
              <w:pStyle w:val="ListParagraph"/>
              <w:spacing w:after="0" w:line="240" w:lineRule="auto"/>
              <w:rPr>
                <w:rFonts w:ascii="Arial" w:hAnsi="Arial" w:cs="Arial"/>
              </w:rPr>
            </w:pPr>
          </w:p>
          <w:p w14:paraId="3A290A07" w14:textId="5453D311" w:rsidR="00B44121" w:rsidRDefault="00B44121" w:rsidP="00313150">
            <w:pPr>
              <w:pStyle w:val="ListParagraph"/>
              <w:numPr>
                <w:ilvl w:val="0"/>
                <w:numId w:val="4"/>
              </w:numPr>
              <w:spacing w:after="0" w:line="240" w:lineRule="auto"/>
              <w:rPr>
                <w:rFonts w:ascii="Arial" w:hAnsi="Arial" w:cs="Arial"/>
              </w:rPr>
            </w:pPr>
            <w:r w:rsidRPr="00B44121">
              <w:rPr>
                <w:rFonts w:ascii="Arial" w:hAnsi="Arial" w:cs="Arial"/>
              </w:rPr>
              <w:t>agree the ILWP with the learner 14 days after the assessment date</w:t>
            </w:r>
            <w:r w:rsidR="00646353">
              <w:rPr>
                <w:rFonts w:ascii="Arial" w:hAnsi="Arial" w:cs="Arial"/>
              </w:rPr>
              <w:t xml:space="preserve">. Should a learner not agree their ILWP, the Contractor shall work with </w:t>
            </w:r>
            <w:r w:rsidR="00FE0778">
              <w:rPr>
                <w:rFonts w:ascii="Arial" w:hAnsi="Arial" w:cs="Arial"/>
              </w:rPr>
              <w:t>th</w:t>
            </w:r>
            <w:r w:rsidR="006607BE">
              <w:rPr>
                <w:rFonts w:ascii="Arial" w:hAnsi="Arial" w:cs="Arial"/>
              </w:rPr>
              <w:t>at learner</w:t>
            </w:r>
            <w:r w:rsidR="00FE0778">
              <w:rPr>
                <w:rFonts w:ascii="Arial" w:hAnsi="Arial" w:cs="Arial"/>
              </w:rPr>
              <w:t xml:space="preserve"> to ensure that their needs are met </w:t>
            </w:r>
            <w:r w:rsidR="00646353">
              <w:rPr>
                <w:rFonts w:ascii="Arial" w:hAnsi="Arial" w:cs="Arial"/>
              </w:rPr>
              <w:t xml:space="preserve"> </w:t>
            </w:r>
          </w:p>
          <w:p w14:paraId="53727D97" w14:textId="77777777" w:rsidR="00B44121" w:rsidRDefault="00B44121" w:rsidP="00B44121">
            <w:pPr>
              <w:pStyle w:val="ListParagraph"/>
              <w:spacing w:after="0" w:line="240" w:lineRule="auto"/>
              <w:rPr>
                <w:rFonts w:ascii="Arial" w:hAnsi="Arial" w:cs="Arial"/>
              </w:rPr>
            </w:pPr>
          </w:p>
          <w:p w14:paraId="6A48FBE5" w14:textId="77777777" w:rsidR="00B44121" w:rsidRDefault="00B44121" w:rsidP="00313150">
            <w:pPr>
              <w:pStyle w:val="ListParagraph"/>
              <w:numPr>
                <w:ilvl w:val="0"/>
                <w:numId w:val="4"/>
              </w:numPr>
              <w:spacing w:after="0" w:line="240" w:lineRule="auto"/>
              <w:jc w:val="both"/>
              <w:rPr>
                <w:rFonts w:ascii="Arial" w:hAnsi="Arial" w:cs="Arial"/>
              </w:rPr>
            </w:pPr>
            <w:r w:rsidRPr="0011405E">
              <w:rPr>
                <w:rFonts w:ascii="Arial" w:hAnsi="Arial" w:cs="Arial"/>
              </w:rPr>
              <w:t>provide all learners with a Learning and Activities Assessment during their induction period that shall, as a minimum, consist of the following</w:t>
            </w:r>
            <w:r>
              <w:rPr>
                <w:rFonts w:ascii="Arial" w:hAnsi="Arial" w:cs="Arial"/>
              </w:rPr>
              <w:t>:</w:t>
            </w:r>
          </w:p>
          <w:p w14:paraId="1B6C5E04" w14:textId="77777777" w:rsidR="004531FF" w:rsidRPr="004531FF" w:rsidRDefault="004531FF" w:rsidP="004531FF">
            <w:pPr>
              <w:spacing w:after="0" w:line="240" w:lineRule="auto"/>
              <w:jc w:val="both"/>
              <w:rPr>
                <w:rFonts w:ascii="Arial" w:hAnsi="Arial" w:cs="Arial"/>
              </w:rPr>
            </w:pPr>
          </w:p>
          <w:p w14:paraId="0CF46B91" w14:textId="163D50D0" w:rsidR="00B44121"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An Essential Skills assessment to determine literacy</w:t>
            </w:r>
            <w:r w:rsidR="00D27F44">
              <w:rPr>
                <w:rFonts w:ascii="Arial" w:hAnsi="Arial" w:cs="Arial"/>
              </w:rPr>
              <w:t xml:space="preserve"> and</w:t>
            </w:r>
            <w:r w:rsidRPr="004531FF">
              <w:rPr>
                <w:rFonts w:ascii="Arial" w:hAnsi="Arial" w:cs="Arial"/>
              </w:rPr>
              <w:t xml:space="preserve"> numeracy levels and needs</w:t>
            </w:r>
          </w:p>
          <w:p w14:paraId="17CF5852" w14:textId="77777777" w:rsidR="00B44121"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Assessment of Learning Difficulties and Disabilities and the additional support provided for those with identified needs</w:t>
            </w:r>
          </w:p>
          <w:p w14:paraId="087BEF93" w14:textId="77777777" w:rsidR="00B44121"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Assessment of employment needs and potential including employability soft skills needs</w:t>
            </w:r>
          </w:p>
          <w:p w14:paraId="571119BD" w14:textId="77777777" w:rsidR="00396E27"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Assessment of suitability to work in the prison including out-sourced prison industries</w:t>
            </w:r>
          </w:p>
          <w:p w14:paraId="180FE394" w14:textId="693AAAF8" w:rsidR="00B44121"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 xml:space="preserve">Identification of barriers to learning and employment in order to unlock their potential and increase </w:t>
            </w:r>
            <w:r w:rsidR="00396E27" w:rsidRPr="004531FF">
              <w:rPr>
                <w:rFonts w:ascii="Arial" w:hAnsi="Arial" w:cs="Arial"/>
              </w:rPr>
              <w:t xml:space="preserve"> </w:t>
            </w:r>
            <w:r w:rsidRPr="004531FF">
              <w:rPr>
                <w:rFonts w:ascii="Arial" w:hAnsi="Arial" w:cs="Arial"/>
              </w:rPr>
              <w:t>participation in prison activities and improve chances of employment on release</w:t>
            </w:r>
          </w:p>
          <w:p w14:paraId="349A5685" w14:textId="6890DCDE" w:rsidR="00B44121" w:rsidRPr="004531FF" w:rsidRDefault="00B44121" w:rsidP="004B6D9D">
            <w:pPr>
              <w:pStyle w:val="ListParagraph"/>
              <w:numPr>
                <w:ilvl w:val="0"/>
                <w:numId w:val="37"/>
              </w:numPr>
              <w:spacing w:after="0" w:line="240" w:lineRule="auto"/>
              <w:ind w:left="2018" w:hanging="567"/>
              <w:jc w:val="both"/>
              <w:rPr>
                <w:rFonts w:ascii="Arial" w:hAnsi="Arial" w:cs="Arial"/>
              </w:rPr>
            </w:pPr>
            <w:r w:rsidRPr="004531FF">
              <w:rPr>
                <w:rFonts w:ascii="Arial" w:hAnsi="Arial" w:cs="Arial"/>
              </w:rPr>
              <w:t xml:space="preserve">Information, advice and guidance on career and employment opportunities on release and work </w:t>
            </w:r>
            <w:r w:rsidR="00396E27" w:rsidRPr="004531FF">
              <w:rPr>
                <w:rFonts w:ascii="Arial" w:hAnsi="Arial" w:cs="Arial"/>
              </w:rPr>
              <w:t xml:space="preserve"> </w:t>
            </w:r>
            <w:r w:rsidRPr="004531FF">
              <w:rPr>
                <w:rFonts w:ascii="Arial" w:hAnsi="Arial" w:cs="Arial"/>
              </w:rPr>
              <w:t>opportunities available in the prison</w:t>
            </w:r>
          </w:p>
          <w:p w14:paraId="1FF5F72C" w14:textId="77777777" w:rsidR="00B44121" w:rsidRPr="00B22F38" w:rsidRDefault="00B44121" w:rsidP="00201084">
            <w:pPr>
              <w:pStyle w:val="ListParagraph"/>
              <w:ind w:left="1877" w:hanging="567"/>
              <w:jc w:val="both"/>
              <w:rPr>
                <w:rFonts w:ascii="Arial" w:hAnsi="Arial" w:cs="Arial"/>
              </w:rPr>
            </w:pPr>
          </w:p>
          <w:p w14:paraId="3A181812" w14:textId="3D384965" w:rsidR="00B44121" w:rsidRDefault="00B44121" w:rsidP="00313150">
            <w:pPr>
              <w:pStyle w:val="ListParagraph"/>
              <w:numPr>
                <w:ilvl w:val="0"/>
                <w:numId w:val="4"/>
              </w:numPr>
              <w:spacing w:after="0" w:line="240" w:lineRule="auto"/>
              <w:jc w:val="both"/>
              <w:rPr>
                <w:rFonts w:ascii="Arial" w:hAnsi="Arial" w:cs="Arial"/>
              </w:rPr>
            </w:pPr>
            <w:r>
              <w:rPr>
                <w:rFonts w:ascii="Arial" w:hAnsi="Arial" w:cs="Arial"/>
              </w:rPr>
              <w:t>ensure a</w:t>
            </w:r>
            <w:r w:rsidRPr="00B22F38">
              <w:rPr>
                <w:rFonts w:ascii="Arial" w:hAnsi="Arial" w:cs="Arial"/>
              </w:rPr>
              <w:t xml:space="preserve">ll </w:t>
            </w:r>
            <w:r>
              <w:rPr>
                <w:rFonts w:ascii="Arial" w:hAnsi="Arial" w:cs="Arial"/>
              </w:rPr>
              <w:t>prisoners</w:t>
            </w:r>
            <w:r w:rsidRPr="00B22F38">
              <w:rPr>
                <w:rFonts w:ascii="Arial" w:hAnsi="Arial" w:cs="Arial"/>
              </w:rPr>
              <w:t xml:space="preserve"> receive a </w:t>
            </w:r>
            <w:r w:rsidR="00A34CF1">
              <w:rPr>
                <w:rFonts w:ascii="Arial" w:hAnsi="Arial" w:cs="Arial"/>
              </w:rPr>
              <w:t>l</w:t>
            </w:r>
            <w:r w:rsidRPr="00B22F38">
              <w:rPr>
                <w:rFonts w:ascii="Arial" w:hAnsi="Arial" w:cs="Arial"/>
              </w:rPr>
              <w:t xml:space="preserve">earning and </w:t>
            </w:r>
            <w:r w:rsidR="00A34CF1">
              <w:rPr>
                <w:rFonts w:ascii="Arial" w:hAnsi="Arial" w:cs="Arial"/>
              </w:rPr>
              <w:t>a</w:t>
            </w:r>
            <w:r w:rsidRPr="00B22F38">
              <w:rPr>
                <w:rFonts w:ascii="Arial" w:hAnsi="Arial" w:cs="Arial"/>
              </w:rPr>
              <w:t xml:space="preserve">ctivities </w:t>
            </w:r>
            <w:r w:rsidR="00A34CF1">
              <w:rPr>
                <w:rFonts w:ascii="Arial" w:hAnsi="Arial" w:cs="Arial"/>
              </w:rPr>
              <w:t>a</w:t>
            </w:r>
            <w:r w:rsidRPr="00B22F38">
              <w:rPr>
                <w:rFonts w:ascii="Arial" w:hAnsi="Arial" w:cs="Arial"/>
              </w:rPr>
              <w:t>ssessment before they are allocated to any activities in the prison e.g. industries, gym, kitchen, etc.</w:t>
            </w:r>
          </w:p>
          <w:p w14:paraId="3E33DBD1" w14:textId="77777777" w:rsidR="00E5750A" w:rsidRDefault="00E5750A" w:rsidP="00E5750A">
            <w:pPr>
              <w:pStyle w:val="ListParagraph"/>
              <w:spacing w:after="0" w:line="240" w:lineRule="auto"/>
              <w:jc w:val="both"/>
              <w:rPr>
                <w:rFonts w:ascii="Arial" w:hAnsi="Arial" w:cs="Arial"/>
              </w:rPr>
            </w:pPr>
          </w:p>
          <w:p w14:paraId="7E29E4C3" w14:textId="77777777" w:rsidR="00E5750A" w:rsidRDefault="00E5750A" w:rsidP="00313150">
            <w:pPr>
              <w:pStyle w:val="ListParagraph"/>
              <w:numPr>
                <w:ilvl w:val="0"/>
                <w:numId w:val="4"/>
              </w:numPr>
              <w:spacing w:after="0" w:line="240" w:lineRule="auto"/>
              <w:jc w:val="both"/>
              <w:rPr>
                <w:rFonts w:ascii="Arial" w:hAnsi="Arial" w:cs="Arial"/>
              </w:rPr>
            </w:pPr>
            <w:r>
              <w:rPr>
                <w:rFonts w:ascii="Arial" w:hAnsi="Arial" w:cs="Arial"/>
              </w:rPr>
              <w:t>r</w:t>
            </w:r>
            <w:r w:rsidRPr="00B22F38">
              <w:rPr>
                <w:rFonts w:ascii="Arial" w:hAnsi="Arial" w:cs="Arial"/>
              </w:rPr>
              <w:t xml:space="preserve">ecord the assessments and achievements of each </w:t>
            </w:r>
            <w:r>
              <w:rPr>
                <w:rFonts w:ascii="Arial" w:hAnsi="Arial" w:cs="Arial"/>
              </w:rPr>
              <w:t>l</w:t>
            </w:r>
            <w:r w:rsidRPr="00B22F38">
              <w:rPr>
                <w:rFonts w:ascii="Arial" w:hAnsi="Arial" w:cs="Arial"/>
              </w:rPr>
              <w:t>earner to demonstrate distance travelled and progression during their time in custody</w:t>
            </w:r>
          </w:p>
          <w:p w14:paraId="749CCC74" w14:textId="77777777" w:rsidR="00E5750A" w:rsidRPr="00E5750A" w:rsidRDefault="00E5750A" w:rsidP="00A10FD1">
            <w:pPr>
              <w:spacing w:after="0" w:line="240" w:lineRule="auto"/>
              <w:ind w:hanging="544"/>
              <w:jc w:val="both"/>
              <w:rPr>
                <w:rFonts w:ascii="Arial" w:hAnsi="Arial" w:cs="Arial"/>
              </w:rPr>
            </w:pPr>
          </w:p>
          <w:p w14:paraId="6AA41736" w14:textId="77777777" w:rsidR="00E5750A" w:rsidRPr="00B22F38" w:rsidRDefault="00E5750A" w:rsidP="00313150">
            <w:pPr>
              <w:pStyle w:val="ListParagraph"/>
              <w:numPr>
                <w:ilvl w:val="0"/>
                <w:numId w:val="4"/>
              </w:numPr>
              <w:spacing w:after="0" w:line="240" w:lineRule="auto"/>
              <w:jc w:val="both"/>
              <w:rPr>
                <w:rFonts w:ascii="Arial" w:hAnsi="Arial" w:cs="Arial"/>
              </w:rPr>
            </w:pPr>
            <w:r>
              <w:rPr>
                <w:rFonts w:ascii="Arial" w:hAnsi="Arial" w:cs="Arial"/>
              </w:rPr>
              <w:t>m</w:t>
            </w:r>
            <w:r w:rsidRPr="00B22F38">
              <w:rPr>
                <w:rFonts w:ascii="Arial" w:hAnsi="Arial" w:cs="Arial"/>
              </w:rPr>
              <w:t xml:space="preserve">ake sure all learning is planned to meet the </w:t>
            </w:r>
            <w:r>
              <w:rPr>
                <w:rFonts w:ascii="Arial" w:hAnsi="Arial" w:cs="Arial"/>
              </w:rPr>
              <w:t>l</w:t>
            </w:r>
            <w:r w:rsidRPr="00B22F38">
              <w:rPr>
                <w:rFonts w:ascii="Arial" w:hAnsi="Arial" w:cs="Arial"/>
              </w:rPr>
              <w:t xml:space="preserve">earner’s individual needs as identified during the assessment process.  </w:t>
            </w:r>
          </w:p>
          <w:p w14:paraId="49603026" w14:textId="77777777" w:rsidR="00B44121" w:rsidRPr="00C5042B" w:rsidRDefault="00B44121" w:rsidP="00396E27">
            <w:pPr>
              <w:pStyle w:val="ListParagraph"/>
              <w:ind w:hanging="544"/>
              <w:jc w:val="both"/>
              <w:rPr>
                <w:rFonts w:ascii="Arial" w:hAnsi="Arial" w:cs="Arial"/>
              </w:rPr>
            </w:pPr>
          </w:p>
          <w:p w14:paraId="0A23F1D5" w14:textId="75BE0FF7" w:rsidR="00B44121" w:rsidRDefault="00B44121" w:rsidP="00313150">
            <w:pPr>
              <w:pStyle w:val="ListParagraph"/>
              <w:numPr>
                <w:ilvl w:val="0"/>
                <w:numId w:val="4"/>
              </w:numPr>
              <w:spacing w:after="0" w:line="240" w:lineRule="auto"/>
              <w:jc w:val="both"/>
              <w:rPr>
                <w:rFonts w:ascii="Arial" w:hAnsi="Arial" w:cs="Arial"/>
              </w:rPr>
            </w:pPr>
            <w:r>
              <w:rPr>
                <w:rFonts w:ascii="Arial" w:hAnsi="Arial" w:cs="Arial"/>
              </w:rPr>
              <w:t>use the</w:t>
            </w:r>
            <w:r w:rsidRPr="00B22F38">
              <w:rPr>
                <w:rFonts w:ascii="Arial" w:hAnsi="Arial" w:cs="Arial"/>
              </w:rPr>
              <w:t xml:space="preserve"> Prioritisation of Learners Accessing Provision in the design and development of provision</w:t>
            </w:r>
          </w:p>
          <w:p w14:paraId="4DDECB99" w14:textId="77777777" w:rsidR="00396E27" w:rsidRPr="00396E27" w:rsidRDefault="00396E27" w:rsidP="00396E27">
            <w:pPr>
              <w:pStyle w:val="ListParagraph"/>
              <w:ind w:hanging="544"/>
              <w:rPr>
                <w:rFonts w:ascii="Arial" w:hAnsi="Arial" w:cs="Arial"/>
              </w:rPr>
            </w:pPr>
          </w:p>
          <w:p w14:paraId="47CB92A5" w14:textId="77777777" w:rsidR="00396E27" w:rsidRDefault="00396E27" w:rsidP="00313150">
            <w:pPr>
              <w:pStyle w:val="ListParagraph"/>
              <w:numPr>
                <w:ilvl w:val="0"/>
                <w:numId w:val="4"/>
              </w:numPr>
              <w:spacing w:after="0" w:line="240" w:lineRule="auto"/>
              <w:rPr>
                <w:rFonts w:ascii="Arial" w:hAnsi="Arial" w:cs="Arial"/>
              </w:rPr>
            </w:pPr>
            <w:r>
              <w:rPr>
                <w:rFonts w:ascii="Arial" w:hAnsi="Arial" w:cs="Arial"/>
              </w:rPr>
              <w:t>make sure a</w:t>
            </w:r>
            <w:r w:rsidRPr="008D20A8">
              <w:rPr>
                <w:rFonts w:ascii="Arial" w:hAnsi="Arial" w:cs="Arial"/>
              </w:rPr>
              <w:t xml:space="preserve">n appropriate screening </w:t>
            </w:r>
            <w:r>
              <w:rPr>
                <w:rFonts w:ascii="Arial" w:hAnsi="Arial" w:cs="Arial"/>
              </w:rPr>
              <w:t>and assessment</w:t>
            </w:r>
            <w:r w:rsidRPr="008D20A8">
              <w:rPr>
                <w:rFonts w:ascii="Arial" w:hAnsi="Arial" w:cs="Arial"/>
              </w:rPr>
              <w:t xml:space="preserve"> process is in place to identify </w:t>
            </w:r>
            <w:r>
              <w:rPr>
                <w:rFonts w:ascii="Arial" w:hAnsi="Arial" w:cs="Arial"/>
              </w:rPr>
              <w:t>prisoners</w:t>
            </w:r>
            <w:r w:rsidRPr="008D20A8">
              <w:rPr>
                <w:rFonts w:ascii="Arial" w:hAnsi="Arial" w:cs="Arial"/>
              </w:rPr>
              <w:t xml:space="preserve"> with learning or physical difficulties or disabilities</w:t>
            </w:r>
            <w:r>
              <w:rPr>
                <w:rFonts w:ascii="Arial" w:hAnsi="Arial" w:cs="Arial"/>
              </w:rPr>
              <w:t xml:space="preserve"> </w:t>
            </w:r>
          </w:p>
          <w:p w14:paraId="67C59636" w14:textId="77777777" w:rsidR="00396E27" w:rsidRPr="007F3C2B" w:rsidRDefault="00396E27" w:rsidP="00396E27">
            <w:pPr>
              <w:pStyle w:val="ListParagraph"/>
              <w:rPr>
                <w:rFonts w:ascii="Arial" w:hAnsi="Arial" w:cs="Arial"/>
              </w:rPr>
            </w:pPr>
          </w:p>
          <w:p w14:paraId="07CB7917" w14:textId="77777777" w:rsidR="009D60C1" w:rsidRDefault="00396E27" w:rsidP="00313150">
            <w:pPr>
              <w:pStyle w:val="ListParagraph"/>
              <w:numPr>
                <w:ilvl w:val="0"/>
                <w:numId w:val="4"/>
              </w:numPr>
              <w:spacing w:after="0" w:line="240" w:lineRule="auto"/>
              <w:jc w:val="both"/>
              <w:rPr>
                <w:rFonts w:ascii="Arial" w:hAnsi="Arial" w:cs="Arial"/>
              </w:rPr>
            </w:pPr>
            <w:r>
              <w:rPr>
                <w:rFonts w:ascii="Arial" w:hAnsi="Arial" w:cs="Arial"/>
              </w:rPr>
              <w:t>work closely</w:t>
            </w:r>
            <w:r w:rsidRPr="00B22F38">
              <w:rPr>
                <w:rFonts w:ascii="Arial" w:hAnsi="Arial" w:cs="Arial"/>
              </w:rPr>
              <w:t xml:space="preserve"> with the prison’s health and social care colleagues to provide appropriate </w:t>
            </w:r>
            <w:r>
              <w:rPr>
                <w:rFonts w:ascii="Arial" w:hAnsi="Arial" w:cs="Arial"/>
              </w:rPr>
              <w:t xml:space="preserve">support </w:t>
            </w:r>
            <w:r w:rsidRPr="00B22F38">
              <w:rPr>
                <w:rFonts w:ascii="Arial" w:hAnsi="Arial" w:cs="Arial"/>
              </w:rPr>
              <w:t xml:space="preserve">to address the </w:t>
            </w:r>
            <w:r>
              <w:rPr>
                <w:rFonts w:ascii="Arial" w:hAnsi="Arial" w:cs="Arial"/>
              </w:rPr>
              <w:t>L</w:t>
            </w:r>
            <w:r w:rsidRPr="00B22F38">
              <w:rPr>
                <w:rFonts w:ascii="Arial" w:hAnsi="Arial" w:cs="Arial"/>
              </w:rPr>
              <w:t xml:space="preserve">earning and </w:t>
            </w:r>
            <w:r>
              <w:rPr>
                <w:rFonts w:ascii="Arial" w:hAnsi="Arial" w:cs="Arial"/>
              </w:rPr>
              <w:t>S</w:t>
            </w:r>
            <w:r w:rsidRPr="00B22F38">
              <w:rPr>
                <w:rFonts w:ascii="Arial" w:hAnsi="Arial" w:cs="Arial"/>
              </w:rPr>
              <w:t xml:space="preserve">kills needs of </w:t>
            </w:r>
            <w:r w:rsidR="00B921D2">
              <w:rPr>
                <w:rFonts w:ascii="Arial" w:hAnsi="Arial" w:cs="Arial"/>
              </w:rPr>
              <w:t>P</w:t>
            </w:r>
            <w:r>
              <w:rPr>
                <w:rFonts w:ascii="Arial" w:hAnsi="Arial" w:cs="Arial"/>
              </w:rPr>
              <w:t>risoners</w:t>
            </w:r>
            <w:r w:rsidRPr="00B22F38">
              <w:rPr>
                <w:rFonts w:ascii="Arial" w:hAnsi="Arial" w:cs="Arial"/>
              </w:rPr>
              <w:t xml:space="preserve"> with learning or physic</w:t>
            </w:r>
            <w:r>
              <w:rPr>
                <w:rFonts w:ascii="Arial" w:hAnsi="Arial" w:cs="Arial"/>
              </w:rPr>
              <w:t>al difficulties or disabilities</w:t>
            </w:r>
            <w:r w:rsidRPr="00B22F38">
              <w:rPr>
                <w:rFonts w:ascii="Arial" w:hAnsi="Arial" w:cs="Arial"/>
              </w:rPr>
              <w:t xml:space="preserve"> </w:t>
            </w:r>
          </w:p>
          <w:p w14:paraId="71D063DF" w14:textId="77777777" w:rsidR="009D60C1" w:rsidRPr="00DF5799" w:rsidRDefault="009D60C1" w:rsidP="00DF5799">
            <w:pPr>
              <w:pStyle w:val="ListParagraph"/>
              <w:rPr>
                <w:rFonts w:ascii="Arial" w:hAnsi="Arial" w:cs="Arial"/>
              </w:rPr>
            </w:pPr>
          </w:p>
          <w:p w14:paraId="22208064" w14:textId="26D0FE1B" w:rsidR="00396E27" w:rsidRPr="007F3C2B" w:rsidRDefault="009D60C1" w:rsidP="00313150">
            <w:pPr>
              <w:pStyle w:val="ListParagraph"/>
              <w:numPr>
                <w:ilvl w:val="0"/>
                <w:numId w:val="4"/>
              </w:numPr>
              <w:spacing w:after="0" w:line="240" w:lineRule="auto"/>
              <w:jc w:val="both"/>
              <w:rPr>
                <w:rFonts w:ascii="Arial" w:hAnsi="Arial" w:cs="Arial"/>
              </w:rPr>
            </w:pPr>
            <w:r>
              <w:rPr>
                <w:rFonts w:ascii="Arial" w:hAnsi="Arial" w:cs="Arial"/>
              </w:rPr>
              <w:t xml:space="preserve">and ensure the Contractor provides a Learning and Skills ramp up plan detailing the assessment process and numbers to be delivered and the courses to be delivered and the number of places in line with the requirements and number of prisoners being received into the prison during the prison ramp up. </w:t>
            </w:r>
            <w:r w:rsidR="00396E27" w:rsidRPr="00B22F38">
              <w:rPr>
                <w:rFonts w:ascii="Arial" w:hAnsi="Arial" w:cs="Arial"/>
              </w:rPr>
              <w:t xml:space="preserve"> </w:t>
            </w:r>
          </w:p>
          <w:p w14:paraId="53EA4FF2" w14:textId="77777777" w:rsidR="00396E27" w:rsidRPr="00E819D9" w:rsidRDefault="00396E27" w:rsidP="00396E27">
            <w:pPr>
              <w:pStyle w:val="ListParagraph"/>
              <w:spacing w:after="0" w:line="240" w:lineRule="auto"/>
              <w:ind w:hanging="544"/>
              <w:jc w:val="both"/>
              <w:rPr>
                <w:rFonts w:ascii="Arial" w:hAnsi="Arial" w:cs="Arial"/>
              </w:rPr>
            </w:pPr>
          </w:p>
          <w:p w14:paraId="67F0C2BF" w14:textId="60FB4797" w:rsidR="00B44121" w:rsidRDefault="00396E27" w:rsidP="00396E27">
            <w:pPr>
              <w:spacing w:after="0" w:line="240" w:lineRule="auto"/>
              <w:jc w:val="both"/>
              <w:rPr>
                <w:rFonts w:ascii="Arial" w:hAnsi="Arial" w:cs="Arial"/>
              </w:rPr>
            </w:pPr>
            <w:r w:rsidRPr="00396E27">
              <w:rPr>
                <w:rFonts w:ascii="Arial" w:hAnsi="Arial" w:cs="Arial"/>
              </w:rPr>
              <w:t>The Basic Custody Screening Tool (BCST) will be undertaken by prison staff and the BCST2 will be undertaken by staff from the Community Rehabilitation Company.  However, the Learning and Skills contractor will have access to this information.</w:t>
            </w:r>
          </w:p>
        </w:tc>
      </w:tr>
    </w:tbl>
    <w:p w14:paraId="7FDD9701" w14:textId="77777777" w:rsidR="00B573C7" w:rsidRDefault="00B573C7">
      <w:pPr>
        <w:rPr>
          <w:rFonts w:ascii="Arial" w:hAnsi="Arial" w:cs="Arial"/>
          <w:b/>
          <w:highlight w:val="lightGray"/>
        </w:rPr>
      </w:pPr>
    </w:p>
    <w:p w14:paraId="78C17531" w14:textId="77777777" w:rsidR="00E455DB" w:rsidRDefault="00E455DB" w:rsidP="000B0515">
      <w:pPr>
        <w:ind w:left="360"/>
        <w:rPr>
          <w:rFonts w:ascii="Arial" w:hAnsi="Arial" w:cs="Arial"/>
          <w:b/>
        </w:rPr>
      </w:pPr>
    </w:p>
    <w:p w14:paraId="32447729" w14:textId="77777777" w:rsidR="004531FF" w:rsidRDefault="004531FF" w:rsidP="000B0515">
      <w:pPr>
        <w:ind w:left="360"/>
        <w:rPr>
          <w:rFonts w:ascii="Arial" w:hAnsi="Arial" w:cs="Arial"/>
          <w:b/>
        </w:rPr>
      </w:pPr>
    </w:p>
    <w:p w14:paraId="079C31F2" w14:textId="77777777" w:rsidR="004531FF" w:rsidRDefault="004531FF" w:rsidP="000B0515">
      <w:pPr>
        <w:ind w:left="360"/>
        <w:rPr>
          <w:rFonts w:ascii="Arial" w:hAnsi="Arial" w:cs="Arial"/>
          <w:b/>
        </w:rPr>
      </w:pPr>
    </w:p>
    <w:p w14:paraId="0E34C06C" w14:textId="77777777" w:rsidR="004531FF" w:rsidRDefault="004531FF" w:rsidP="000B0515">
      <w:pPr>
        <w:ind w:left="360"/>
        <w:rPr>
          <w:rFonts w:ascii="Arial" w:hAnsi="Arial" w:cs="Arial"/>
          <w:b/>
        </w:rPr>
      </w:pPr>
    </w:p>
    <w:p w14:paraId="700F9106" w14:textId="30B9D6AE" w:rsidR="00FB034E" w:rsidRPr="000B0515" w:rsidRDefault="000B0515" w:rsidP="000B0515">
      <w:pPr>
        <w:ind w:left="360"/>
        <w:rPr>
          <w:rFonts w:ascii="Arial" w:hAnsi="Arial" w:cs="Arial"/>
          <w:b/>
        </w:rPr>
      </w:pPr>
      <w:r>
        <w:rPr>
          <w:rFonts w:ascii="Arial" w:hAnsi="Arial" w:cs="Arial"/>
          <w:b/>
        </w:rPr>
        <w:t>3.2</w:t>
      </w:r>
      <w:r w:rsidR="00D62948">
        <w:rPr>
          <w:rFonts w:ascii="Arial" w:hAnsi="Arial" w:cs="Arial"/>
          <w:b/>
        </w:rPr>
        <w:t>.</w:t>
      </w:r>
      <w:r>
        <w:rPr>
          <w:rFonts w:ascii="Arial" w:hAnsi="Arial" w:cs="Arial"/>
          <w:b/>
        </w:rPr>
        <w:t xml:space="preserve"> </w:t>
      </w:r>
      <w:r w:rsidR="00FB034E" w:rsidRPr="000B0515">
        <w:rPr>
          <w:rFonts w:ascii="Arial" w:hAnsi="Arial" w:cs="Arial"/>
          <w:b/>
        </w:rPr>
        <w:t xml:space="preserve">Engagement </w:t>
      </w:r>
    </w:p>
    <w:p w14:paraId="203B80BA" w14:textId="77777777" w:rsidR="00FB034E" w:rsidRDefault="00FB034E" w:rsidP="00AB471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3B947DCF" w14:textId="77777777" w:rsidTr="00B22F38">
        <w:trPr>
          <w:trHeight w:val="1384"/>
        </w:trPr>
        <w:tc>
          <w:tcPr>
            <w:tcW w:w="2972" w:type="dxa"/>
            <w:shd w:val="clear" w:color="auto" w:fill="D9D9D9"/>
          </w:tcPr>
          <w:p w14:paraId="25C628A1" w14:textId="56DA98DE" w:rsidR="00FB034E" w:rsidRPr="00B22F38" w:rsidRDefault="00A22263" w:rsidP="00B22F38">
            <w:pPr>
              <w:spacing w:after="0" w:line="240" w:lineRule="auto"/>
              <w:rPr>
                <w:rFonts w:ascii="Arial" w:hAnsi="Arial" w:cs="Arial"/>
                <w:b/>
              </w:rPr>
            </w:pPr>
            <w:r>
              <w:rPr>
                <w:rFonts w:ascii="Arial" w:hAnsi="Arial" w:cs="Arial"/>
                <w:b/>
              </w:rPr>
              <w:t>Purpose</w:t>
            </w:r>
          </w:p>
        </w:tc>
        <w:tc>
          <w:tcPr>
            <w:tcW w:w="10976" w:type="dxa"/>
          </w:tcPr>
          <w:p w14:paraId="3E115FC9" w14:textId="77777777" w:rsidR="00FB034E" w:rsidRPr="00B22F38" w:rsidRDefault="00FB034E" w:rsidP="00201084">
            <w:pPr>
              <w:spacing w:after="0" w:line="240" w:lineRule="auto"/>
              <w:jc w:val="both"/>
              <w:rPr>
                <w:rFonts w:ascii="Arial" w:hAnsi="Arial" w:cs="Arial"/>
              </w:rPr>
            </w:pPr>
            <w:r w:rsidRPr="00B22F38">
              <w:rPr>
                <w:rFonts w:ascii="Arial" w:hAnsi="Arial" w:cs="Arial"/>
              </w:rPr>
              <w:t xml:space="preserve">In delivering </w:t>
            </w:r>
            <w:r w:rsidR="00691219">
              <w:rPr>
                <w:rFonts w:ascii="Arial" w:hAnsi="Arial" w:cs="Arial"/>
              </w:rPr>
              <w:t>L</w:t>
            </w:r>
            <w:r w:rsidRPr="00B22F38">
              <w:rPr>
                <w:rFonts w:ascii="Arial" w:hAnsi="Arial" w:cs="Arial"/>
              </w:rPr>
              <w:t xml:space="preserve">earning and </w:t>
            </w:r>
            <w:r w:rsidR="00691219">
              <w:rPr>
                <w:rFonts w:ascii="Arial" w:hAnsi="Arial" w:cs="Arial"/>
              </w:rPr>
              <w:t>S</w:t>
            </w:r>
            <w:r w:rsidRPr="00B22F38">
              <w:rPr>
                <w:rFonts w:ascii="Arial" w:hAnsi="Arial" w:cs="Arial"/>
              </w:rPr>
              <w:t xml:space="preserve">kills services, the Contractor shall give priority, as part of the delivery of the sentence plans, to </w:t>
            </w:r>
            <w:r>
              <w:rPr>
                <w:rFonts w:ascii="Arial" w:hAnsi="Arial" w:cs="Arial"/>
              </w:rPr>
              <w:t xml:space="preserve">engaging with the </w:t>
            </w:r>
            <w:r w:rsidR="00691219">
              <w:rPr>
                <w:rFonts w:ascii="Arial" w:hAnsi="Arial" w:cs="Arial"/>
              </w:rPr>
              <w:t>p</w:t>
            </w:r>
            <w:r w:rsidR="0057379D">
              <w:rPr>
                <w:rFonts w:ascii="Arial" w:hAnsi="Arial" w:cs="Arial"/>
              </w:rPr>
              <w:t>risoners</w:t>
            </w:r>
            <w:r>
              <w:rPr>
                <w:rFonts w:ascii="Arial" w:hAnsi="Arial" w:cs="Arial"/>
              </w:rPr>
              <w:t xml:space="preserve"> to help them</w:t>
            </w:r>
            <w:r w:rsidRPr="00B22F38">
              <w:rPr>
                <w:rFonts w:ascii="Arial" w:hAnsi="Arial" w:cs="Arial"/>
              </w:rPr>
              <w:t xml:space="preserve"> gain appropriate skills and qualifications to enable them to access employment on release. Appropriately qualified staff will carry out this work.</w:t>
            </w:r>
          </w:p>
        </w:tc>
      </w:tr>
      <w:tr w:rsidR="00FB034E" w:rsidRPr="00B22F38" w14:paraId="3838D0E7" w14:textId="77777777" w:rsidTr="00B22F38">
        <w:trPr>
          <w:trHeight w:val="978"/>
        </w:trPr>
        <w:tc>
          <w:tcPr>
            <w:tcW w:w="2972" w:type="dxa"/>
            <w:shd w:val="clear" w:color="auto" w:fill="D9D9D9"/>
          </w:tcPr>
          <w:p w14:paraId="4AAB353B" w14:textId="23D8E7D3" w:rsidR="00FB034E" w:rsidRPr="00B22F38" w:rsidRDefault="00A22263" w:rsidP="00143F57">
            <w:pPr>
              <w:spacing w:after="0" w:line="240" w:lineRule="auto"/>
              <w:rPr>
                <w:rFonts w:ascii="Arial" w:hAnsi="Arial" w:cs="Arial"/>
                <w:b/>
              </w:rPr>
            </w:pPr>
            <w:r>
              <w:rPr>
                <w:rFonts w:ascii="Arial" w:hAnsi="Arial" w:cs="Arial"/>
                <w:b/>
              </w:rPr>
              <w:t>Outcomes</w:t>
            </w:r>
          </w:p>
        </w:tc>
        <w:tc>
          <w:tcPr>
            <w:tcW w:w="10976" w:type="dxa"/>
          </w:tcPr>
          <w:p w14:paraId="10A2CF9B" w14:textId="2CFB7595" w:rsidR="00C716B7" w:rsidRPr="00C716B7" w:rsidRDefault="00A70C47" w:rsidP="00C716B7">
            <w:pPr>
              <w:spacing w:after="0" w:line="240" w:lineRule="auto"/>
              <w:jc w:val="both"/>
              <w:rPr>
                <w:rFonts w:ascii="Arial" w:hAnsi="Arial" w:cs="Arial"/>
              </w:rPr>
            </w:pPr>
            <w:r w:rsidRPr="00C716B7">
              <w:rPr>
                <w:rFonts w:ascii="Arial" w:hAnsi="Arial" w:cs="Arial"/>
              </w:rPr>
              <w:t xml:space="preserve">The Learning and Skills provision at HMP Berwyn </w:t>
            </w:r>
            <w:r w:rsidR="00D52FDC" w:rsidRPr="00C716B7">
              <w:rPr>
                <w:rFonts w:ascii="Arial" w:hAnsi="Arial" w:cs="Arial"/>
              </w:rPr>
              <w:t>shall be</w:t>
            </w:r>
            <w:r w:rsidRPr="00C716B7">
              <w:rPr>
                <w:rFonts w:ascii="Arial" w:hAnsi="Arial" w:cs="Arial"/>
              </w:rPr>
              <w:t xml:space="preserve"> sufficient, engaging and motivational</w:t>
            </w:r>
            <w:r w:rsidR="0095512F" w:rsidRPr="00C716B7">
              <w:rPr>
                <w:rFonts w:ascii="Arial" w:hAnsi="Arial" w:cs="Arial"/>
              </w:rPr>
              <w:t>,</w:t>
            </w:r>
            <w:r w:rsidRPr="00C716B7">
              <w:rPr>
                <w:rFonts w:ascii="Arial" w:hAnsi="Arial" w:cs="Arial"/>
              </w:rPr>
              <w:t xml:space="preserve"> to encourage learners to engage with the range of learning activities on offer</w:t>
            </w:r>
            <w:r w:rsidR="00313150">
              <w:rPr>
                <w:rFonts w:ascii="Arial" w:hAnsi="Arial" w:cs="Arial"/>
              </w:rPr>
              <w:t>.  The Learning and Skills provider will ensure that</w:t>
            </w:r>
            <w:r w:rsidRPr="00C716B7">
              <w:rPr>
                <w:rFonts w:ascii="Arial" w:hAnsi="Arial" w:cs="Arial"/>
              </w:rPr>
              <w:t xml:space="preserve"> </w:t>
            </w:r>
            <w:r w:rsidR="00C716B7" w:rsidRPr="00C716B7">
              <w:rPr>
                <w:rFonts w:ascii="Arial" w:hAnsi="Arial" w:cs="Arial"/>
              </w:rPr>
              <w:t>the prisoners are supported to successfully resettle into their communities and to desist from offending</w:t>
            </w:r>
            <w:r w:rsidR="00313150">
              <w:rPr>
                <w:rFonts w:ascii="Arial" w:hAnsi="Arial" w:cs="Arial"/>
              </w:rPr>
              <w:t>.</w:t>
            </w:r>
          </w:p>
          <w:p w14:paraId="2525F9C4" w14:textId="77777777" w:rsidR="00FB034E" w:rsidRPr="00854808" w:rsidRDefault="00FB034E" w:rsidP="00201084">
            <w:pPr>
              <w:spacing w:after="0" w:line="240" w:lineRule="auto"/>
              <w:jc w:val="both"/>
              <w:rPr>
                <w:rFonts w:ascii="Arial" w:hAnsi="Arial" w:cs="Arial"/>
              </w:rPr>
            </w:pPr>
          </w:p>
          <w:p w14:paraId="3CEBAC2B" w14:textId="77777777" w:rsidR="00FB034E" w:rsidRPr="00DB0A87" w:rsidRDefault="00FB034E" w:rsidP="00201084">
            <w:pPr>
              <w:spacing w:after="0" w:line="240" w:lineRule="auto"/>
              <w:jc w:val="both"/>
              <w:rPr>
                <w:rFonts w:ascii="Arial" w:hAnsi="Arial" w:cs="Arial"/>
              </w:rPr>
            </w:pPr>
          </w:p>
        </w:tc>
      </w:tr>
      <w:tr w:rsidR="00A22263" w:rsidRPr="00B22F38" w14:paraId="4BB2530C" w14:textId="77777777" w:rsidTr="004A2ED8">
        <w:trPr>
          <w:trHeight w:val="978"/>
        </w:trPr>
        <w:tc>
          <w:tcPr>
            <w:tcW w:w="2972" w:type="dxa"/>
            <w:shd w:val="clear" w:color="auto" w:fill="D9D9D9"/>
          </w:tcPr>
          <w:p w14:paraId="477AB8C6" w14:textId="7CCFEF2A" w:rsidR="00A22263" w:rsidDel="00A22263" w:rsidRDefault="00A22263" w:rsidP="0017392F">
            <w:pPr>
              <w:spacing w:after="0" w:line="240" w:lineRule="auto"/>
              <w:rPr>
                <w:rFonts w:ascii="Arial" w:hAnsi="Arial" w:cs="Arial"/>
                <w:b/>
              </w:rPr>
            </w:pPr>
            <w:r>
              <w:rPr>
                <w:rFonts w:ascii="Arial" w:hAnsi="Arial" w:cs="Arial"/>
                <w:b/>
              </w:rPr>
              <w:t xml:space="preserve">Guidance Documents </w:t>
            </w:r>
          </w:p>
        </w:tc>
        <w:tc>
          <w:tcPr>
            <w:tcW w:w="10976" w:type="dxa"/>
          </w:tcPr>
          <w:p w14:paraId="6CE83160" w14:textId="77777777" w:rsidR="00A22263" w:rsidRDefault="00A22263" w:rsidP="004B6D9D">
            <w:pPr>
              <w:pStyle w:val="ListParagraph"/>
              <w:numPr>
                <w:ilvl w:val="0"/>
                <w:numId w:val="29"/>
              </w:numPr>
              <w:spacing w:after="0" w:line="240" w:lineRule="auto"/>
              <w:rPr>
                <w:rFonts w:ascii="Arial" w:hAnsi="Arial" w:cs="Arial"/>
              </w:rPr>
            </w:pPr>
            <w:r w:rsidRPr="00722C7A">
              <w:rPr>
                <w:rFonts w:ascii="Arial" w:hAnsi="Arial" w:cs="Arial"/>
              </w:rPr>
              <w:t xml:space="preserve">WG Prioritisation of Learners Accessing Provision in Wales Prisons </w:t>
            </w:r>
          </w:p>
          <w:p w14:paraId="75F946E4" w14:textId="77424491" w:rsidR="0042123E" w:rsidRPr="0042123E" w:rsidRDefault="00A22263" w:rsidP="004B6D9D">
            <w:pPr>
              <w:pStyle w:val="ListParagraph"/>
              <w:numPr>
                <w:ilvl w:val="0"/>
                <w:numId w:val="29"/>
              </w:numPr>
              <w:spacing w:after="0" w:line="240" w:lineRule="auto"/>
              <w:rPr>
                <w:rFonts w:ascii="Arial" w:hAnsi="Arial" w:cs="Arial"/>
              </w:rPr>
            </w:pPr>
            <w:r w:rsidRPr="0042123E">
              <w:rPr>
                <w:rFonts w:ascii="Arial" w:hAnsi="Arial" w:cs="Arial"/>
              </w:rPr>
              <w:t>WG Learning Grant Further Education</w:t>
            </w:r>
          </w:p>
          <w:p w14:paraId="2456EF66" w14:textId="77777777" w:rsidR="0042123E" w:rsidRDefault="00A22263" w:rsidP="004B6D9D">
            <w:pPr>
              <w:pStyle w:val="ListParagraph"/>
              <w:numPr>
                <w:ilvl w:val="0"/>
                <w:numId w:val="29"/>
              </w:numPr>
              <w:spacing w:after="0" w:line="240" w:lineRule="auto"/>
              <w:rPr>
                <w:rFonts w:ascii="Arial" w:hAnsi="Arial" w:cs="Arial"/>
              </w:rPr>
            </w:pPr>
            <w:r w:rsidRPr="0042123E">
              <w:rPr>
                <w:rFonts w:ascii="Arial" w:hAnsi="Arial" w:cs="Arial"/>
              </w:rPr>
              <w:t>Additional Guidance for NOMS on WG Learning Grants</w:t>
            </w:r>
          </w:p>
          <w:p w14:paraId="10B764E1" w14:textId="362AD646" w:rsidR="00A22263" w:rsidRDefault="00A22263" w:rsidP="004B6D9D">
            <w:pPr>
              <w:pStyle w:val="ListParagraph"/>
              <w:numPr>
                <w:ilvl w:val="0"/>
                <w:numId w:val="29"/>
              </w:numPr>
              <w:spacing w:after="0" w:line="240" w:lineRule="auto"/>
              <w:rPr>
                <w:rFonts w:ascii="Arial" w:hAnsi="Arial" w:cs="Arial"/>
              </w:rPr>
            </w:pPr>
            <w:r w:rsidRPr="0042123E">
              <w:rPr>
                <w:rFonts w:ascii="Arial" w:hAnsi="Arial" w:cs="Arial"/>
              </w:rPr>
              <w:t>WG Cross Cutting themes for education provision – ICT, Sustainable development and equality of opportunity</w:t>
            </w:r>
          </w:p>
          <w:p w14:paraId="66A5C14F" w14:textId="77777777" w:rsidR="00A22263" w:rsidRDefault="00A22263" w:rsidP="004B6D9D">
            <w:pPr>
              <w:pStyle w:val="ListParagraph"/>
              <w:numPr>
                <w:ilvl w:val="0"/>
                <w:numId w:val="29"/>
              </w:numPr>
              <w:spacing w:after="0" w:line="240" w:lineRule="auto"/>
              <w:rPr>
                <w:rFonts w:ascii="Arial" w:hAnsi="Arial" w:cs="Arial"/>
              </w:rPr>
            </w:pPr>
            <w:r w:rsidRPr="00722C7A">
              <w:rPr>
                <w:rFonts w:ascii="Arial" w:hAnsi="Arial" w:cs="Arial"/>
              </w:rPr>
              <w:t>Credit and Qualifications Framework for Wales</w:t>
            </w:r>
          </w:p>
          <w:p w14:paraId="7FF5EF07" w14:textId="77777777" w:rsidR="00A22263" w:rsidRPr="00722C7A" w:rsidRDefault="00A22263" w:rsidP="004B6D9D">
            <w:pPr>
              <w:pStyle w:val="ListParagraph"/>
              <w:numPr>
                <w:ilvl w:val="0"/>
                <w:numId w:val="29"/>
              </w:numPr>
              <w:spacing w:after="0" w:line="240" w:lineRule="auto"/>
              <w:rPr>
                <w:rFonts w:ascii="Arial" w:hAnsi="Arial" w:cs="Arial"/>
              </w:rPr>
            </w:pPr>
            <w:r>
              <w:rPr>
                <w:rFonts w:ascii="Arial" w:hAnsi="Arial" w:cs="Arial"/>
              </w:rPr>
              <w:t>Qualifications in Wales (QiW) database</w:t>
            </w:r>
          </w:p>
          <w:p w14:paraId="18DFDF00"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 xml:space="preserve">PSI 32/2012 </w:t>
            </w:r>
            <w:r>
              <w:rPr>
                <w:rFonts w:ascii="Arial" w:hAnsi="Arial" w:cs="Arial"/>
              </w:rPr>
              <w:t xml:space="preserve">Open University </w:t>
            </w:r>
            <w:r w:rsidRPr="00722C7A">
              <w:rPr>
                <w:rFonts w:ascii="Arial" w:hAnsi="Arial" w:cs="Arial"/>
              </w:rPr>
              <w:t>Higher Education and Distance Learning Courses</w:t>
            </w:r>
          </w:p>
          <w:p w14:paraId="5F7AB56D"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02/2015 Prison Library Service</w:t>
            </w:r>
          </w:p>
          <w:p w14:paraId="018EF9CF"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06/2012 Prisoner Employment, Training and Skills</w:t>
            </w:r>
          </w:p>
          <w:p w14:paraId="65121A31"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04/2012 Enablers of Health, Library Education and JobCentrePlus Services in Prisons</w:t>
            </w:r>
          </w:p>
          <w:p w14:paraId="0283B926"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32/2011 Ensuring Equality</w:t>
            </w:r>
          </w:p>
          <w:p w14:paraId="1262A29A" w14:textId="77777777" w:rsidR="00A22263" w:rsidRDefault="00A22263" w:rsidP="004B6D9D">
            <w:pPr>
              <w:pStyle w:val="ListParagraph"/>
              <w:numPr>
                <w:ilvl w:val="0"/>
                <w:numId w:val="29"/>
              </w:numPr>
              <w:spacing w:after="0" w:line="240" w:lineRule="auto"/>
              <w:rPr>
                <w:rFonts w:ascii="Arial" w:hAnsi="Arial" w:cs="Arial"/>
              </w:rPr>
            </w:pPr>
            <w:r>
              <w:rPr>
                <w:rFonts w:ascii="Arial" w:hAnsi="Arial" w:cs="Arial"/>
              </w:rPr>
              <w:t>PSI 12/2014 Government Security Classification Policy</w:t>
            </w:r>
          </w:p>
          <w:p w14:paraId="6D049F79" w14:textId="77777777" w:rsidR="00A22263" w:rsidRPr="00E14B14" w:rsidRDefault="00A22263" w:rsidP="004B6D9D">
            <w:pPr>
              <w:pStyle w:val="ListParagraph"/>
              <w:numPr>
                <w:ilvl w:val="0"/>
                <w:numId w:val="29"/>
              </w:numPr>
              <w:spacing w:after="0" w:line="240" w:lineRule="auto"/>
              <w:rPr>
                <w:rFonts w:ascii="Arial" w:hAnsi="Arial" w:cs="Arial"/>
              </w:rPr>
            </w:pPr>
            <w:r>
              <w:rPr>
                <w:rFonts w:ascii="Arial" w:hAnsi="Arial" w:cs="Arial"/>
              </w:rPr>
              <w:t>PSI 16/2012 Information Risk Management Policy</w:t>
            </w:r>
          </w:p>
          <w:p w14:paraId="6566D845"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38/2010 Activities in Prisons</w:t>
            </w:r>
          </w:p>
          <w:p w14:paraId="3583BDE3" w14:textId="77777777" w:rsidR="00A22263" w:rsidRPr="00722C7A"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24/2014 Information Assurance Policy</w:t>
            </w:r>
          </w:p>
          <w:p w14:paraId="1A1879BF" w14:textId="77777777" w:rsidR="00A22263" w:rsidRDefault="00A22263" w:rsidP="004B6D9D">
            <w:pPr>
              <w:pStyle w:val="ListParagraph"/>
              <w:numPr>
                <w:ilvl w:val="0"/>
                <w:numId w:val="29"/>
              </w:numPr>
              <w:spacing w:after="0" w:line="240" w:lineRule="auto"/>
              <w:rPr>
                <w:rFonts w:ascii="Arial" w:hAnsi="Arial" w:cs="Arial"/>
              </w:rPr>
            </w:pPr>
            <w:r w:rsidRPr="00722C7A">
              <w:rPr>
                <w:rFonts w:ascii="Arial" w:hAnsi="Arial" w:cs="Arial"/>
              </w:rPr>
              <w:t>PSI 25/2014 IT Security Policy</w:t>
            </w:r>
          </w:p>
          <w:p w14:paraId="3803446B" w14:textId="77777777" w:rsidR="00A22263" w:rsidRDefault="00A22263" w:rsidP="004B6D9D">
            <w:pPr>
              <w:pStyle w:val="ListParagraph"/>
              <w:numPr>
                <w:ilvl w:val="0"/>
                <w:numId w:val="29"/>
              </w:numPr>
              <w:spacing w:after="0" w:line="240" w:lineRule="auto"/>
              <w:rPr>
                <w:rFonts w:ascii="Arial" w:hAnsi="Arial" w:cs="Arial"/>
              </w:rPr>
            </w:pPr>
            <w:r w:rsidRPr="00722C7A">
              <w:rPr>
                <w:rFonts w:ascii="Arial" w:hAnsi="Arial" w:cs="Arial"/>
              </w:rPr>
              <w:t>NOMS Equality Strategy 2015-2017</w:t>
            </w:r>
          </w:p>
          <w:p w14:paraId="706480E7" w14:textId="77777777" w:rsidR="00A22263" w:rsidRDefault="00A22263" w:rsidP="004B6D9D">
            <w:pPr>
              <w:pStyle w:val="ListParagraph"/>
              <w:numPr>
                <w:ilvl w:val="0"/>
                <w:numId w:val="29"/>
              </w:numPr>
              <w:spacing w:after="0" w:line="240" w:lineRule="auto"/>
              <w:rPr>
                <w:rFonts w:ascii="Arial" w:hAnsi="Arial" w:cs="Arial"/>
              </w:rPr>
            </w:pPr>
            <w:r>
              <w:rPr>
                <w:rFonts w:ascii="Arial" w:hAnsi="Arial" w:cs="Arial"/>
              </w:rPr>
              <w:t>Guidance for Calculating KPI’s</w:t>
            </w:r>
          </w:p>
          <w:p w14:paraId="5AB21B6C" w14:textId="77777777" w:rsidR="00A22263" w:rsidRPr="00722C7A" w:rsidRDefault="00A22263" w:rsidP="004B6D9D">
            <w:pPr>
              <w:pStyle w:val="ListParagraph"/>
              <w:numPr>
                <w:ilvl w:val="0"/>
                <w:numId w:val="29"/>
              </w:numPr>
              <w:spacing w:after="0" w:line="240" w:lineRule="auto"/>
              <w:rPr>
                <w:rFonts w:ascii="Arial" w:hAnsi="Arial" w:cs="Arial"/>
              </w:rPr>
            </w:pPr>
            <w:r>
              <w:rPr>
                <w:rFonts w:ascii="Arial" w:hAnsi="Arial" w:cs="Arial"/>
              </w:rPr>
              <w:t>Welsh Government Quality and Effectiveness Framework</w:t>
            </w:r>
          </w:p>
          <w:p w14:paraId="4A0F6569" w14:textId="77777777" w:rsidR="00A22263" w:rsidRPr="00854808" w:rsidRDefault="00A22263" w:rsidP="0017392F">
            <w:pPr>
              <w:spacing w:after="0" w:line="240" w:lineRule="auto"/>
              <w:rPr>
                <w:rFonts w:ascii="Arial" w:hAnsi="Arial" w:cs="Arial"/>
              </w:rPr>
            </w:pPr>
          </w:p>
        </w:tc>
      </w:tr>
      <w:tr w:rsidR="0017392F" w:rsidRPr="00B22F38" w14:paraId="58122AA4" w14:textId="77777777" w:rsidTr="004A2ED8">
        <w:trPr>
          <w:trHeight w:val="978"/>
        </w:trPr>
        <w:tc>
          <w:tcPr>
            <w:tcW w:w="2972" w:type="dxa"/>
            <w:shd w:val="clear" w:color="auto" w:fill="D9D9D9"/>
          </w:tcPr>
          <w:p w14:paraId="76B2FB3E" w14:textId="53424AFD" w:rsidR="0017392F" w:rsidRDefault="00A22263" w:rsidP="0017392F">
            <w:pPr>
              <w:spacing w:after="0" w:line="240" w:lineRule="auto"/>
              <w:rPr>
                <w:rFonts w:ascii="Arial" w:hAnsi="Arial" w:cs="Arial"/>
                <w:b/>
              </w:rPr>
            </w:pPr>
            <w:r>
              <w:rPr>
                <w:rFonts w:ascii="Arial" w:hAnsi="Arial" w:cs="Arial"/>
                <w:b/>
              </w:rPr>
              <w:t xml:space="preserve">Operational Requirements </w:t>
            </w:r>
            <w:r w:rsidR="0017392F">
              <w:rPr>
                <w:rFonts w:ascii="Arial" w:hAnsi="Arial" w:cs="Arial"/>
                <w:b/>
              </w:rPr>
              <w:t xml:space="preserve">  </w:t>
            </w:r>
          </w:p>
        </w:tc>
        <w:tc>
          <w:tcPr>
            <w:tcW w:w="10976" w:type="dxa"/>
          </w:tcPr>
          <w:p w14:paraId="4992DCE0" w14:textId="77777777" w:rsidR="00A10FD1" w:rsidRDefault="00A10FD1" w:rsidP="00A10FD1">
            <w:pPr>
              <w:spacing w:after="0" w:line="240" w:lineRule="auto"/>
              <w:rPr>
                <w:rFonts w:ascii="Arial" w:hAnsi="Arial" w:cs="Arial"/>
              </w:rPr>
            </w:pPr>
            <w:r w:rsidRPr="00854808">
              <w:rPr>
                <w:rFonts w:ascii="Arial" w:hAnsi="Arial" w:cs="Arial"/>
              </w:rPr>
              <w:t xml:space="preserve">The Contractor </w:t>
            </w:r>
            <w:r>
              <w:rPr>
                <w:rFonts w:ascii="Arial" w:hAnsi="Arial" w:cs="Arial"/>
              </w:rPr>
              <w:t>shall</w:t>
            </w:r>
            <w:r w:rsidRPr="00854808">
              <w:rPr>
                <w:rFonts w:ascii="Arial" w:hAnsi="Arial" w:cs="Arial"/>
              </w:rPr>
              <w:t xml:space="preserve"> make sure</w:t>
            </w:r>
            <w:r>
              <w:rPr>
                <w:rFonts w:ascii="Arial" w:hAnsi="Arial" w:cs="Arial"/>
              </w:rPr>
              <w:t>:</w:t>
            </w:r>
          </w:p>
          <w:p w14:paraId="22304BAD" w14:textId="77777777" w:rsidR="00A10FD1" w:rsidRDefault="00A10FD1" w:rsidP="00A10FD1">
            <w:pPr>
              <w:spacing w:after="0" w:line="240" w:lineRule="auto"/>
              <w:rPr>
                <w:rFonts w:ascii="Arial" w:hAnsi="Arial" w:cs="Arial"/>
              </w:rPr>
            </w:pPr>
          </w:p>
          <w:p w14:paraId="5743A4A2" w14:textId="399F30DA" w:rsidR="00EE6848" w:rsidRDefault="00EE6848" w:rsidP="00B01640">
            <w:pPr>
              <w:pStyle w:val="TOC3"/>
              <w:numPr>
                <w:ilvl w:val="0"/>
                <w:numId w:val="21"/>
              </w:numPr>
            </w:pPr>
            <w:r>
              <w:t>Learning and Skills services are delivered for 52 weeks of the year excluding weekends and public holidays</w:t>
            </w:r>
          </w:p>
          <w:p w14:paraId="69ED7F90" w14:textId="77777777" w:rsidR="00EE6848" w:rsidRDefault="00EE6848" w:rsidP="00B01640">
            <w:pPr>
              <w:pStyle w:val="TOC3"/>
              <w:numPr>
                <w:ilvl w:val="0"/>
                <w:numId w:val="0"/>
              </w:numPr>
              <w:ind w:left="720"/>
            </w:pPr>
          </w:p>
          <w:p w14:paraId="31D3FE92" w14:textId="77777777" w:rsidR="00A10FD1" w:rsidRPr="00483681" w:rsidRDefault="00A10FD1" w:rsidP="00B01640">
            <w:pPr>
              <w:pStyle w:val="TOC3"/>
              <w:numPr>
                <w:ilvl w:val="0"/>
                <w:numId w:val="21"/>
              </w:numPr>
            </w:pPr>
            <w:r w:rsidRPr="00483681">
              <w:t>the design planning and delivery of Learning and Skills provision for HMP Berwyn is continually reviewed to ensure its appropriateness in meeting the prisoners needs</w:t>
            </w:r>
          </w:p>
          <w:p w14:paraId="2CD9EEE6" w14:textId="77777777" w:rsidR="00A10FD1" w:rsidRPr="00483681" w:rsidRDefault="00A10FD1" w:rsidP="00B01640">
            <w:pPr>
              <w:pStyle w:val="TOC3"/>
              <w:numPr>
                <w:ilvl w:val="0"/>
                <w:numId w:val="0"/>
              </w:numPr>
              <w:ind w:left="360"/>
            </w:pPr>
          </w:p>
          <w:p w14:paraId="3FAEA873" w14:textId="33646DFA" w:rsidR="00A10FD1" w:rsidRPr="00483681" w:rsidRDefault="00A10FD1" w:rsidP="00B01640">
            <w:pPr>
              <w:pStyle w:val="TOC3"/>
              <w:numPr>
                <w:ilvl w:val="0"/>
                <w:numId w:val="21"/>
              </w:numPr>
            </w:pPr>
            <w:r w:rsidRPr="00483681">
              <w:t>they are represented on the Activity Allocation Board</w:t>
            </w:r>
            <w:r>
              <w:t>, which will be managed by the Authority</w:t>
            </w:r>
            <w:r w:rsidRPr="00483681">
              <w:t xml:space="preserve"> and actively participate in the allocation of </w:t>
            </w:r>
            <w:r w:rsidR="009D60C1">
              <w:t>a</w:t>
            </w:r>
            <w:r w:rsidRPr="00483681">
              <w:t xml:space="preserve">ctivities process </w:t>
            </w:r>
            <w:r>
              <w:t>ensuring they comply with the Equality Act 2010</w:t>
            </w:r>
            <w:r w:rsidRPr="00483681">
              <w:t xml:space="preserve"> </w:t>
            </w:r>
          </w:p>
          <w:p w14:paraId="2A8114C7" w14:textId="77777777" w:rsidR="00A10FD1" w:rsidRPr="00483681" w:rsidRDefault="00A10FD1" w:rsidP="00A10FD1">
            <w:pPr>
              <w:rPr>
                <w:rFonts w:ascii="Arial" w:hAnsi="Arial" w:cs="Arial"/>
              </w:rPr>
            </w:pPr>
          </w:p>
          <w:p w14:paraId="55E347C2" w14:textId="77777777" w:rsidR="00A10FD1" w:rsidRPr="00A22263" w:rsidRDefault="00A10FD1" w:rsidP="00B01640">
            <w:pPr>
              <w:pStyle w:val="TOC3"/>
              <w:numPr>
                <w:ilvl w:val="0"/>
                <w:numId w:val="21"/>
              </w:numPr>
            </w:pPr>
            <w:r w:rsidRPr="00A22263">
              <w:t>learning and skills provision is delivered through appropriate teaching models that engage a range of prisoners</w:t>
            </w:r>
          </w:p>
          <w:p w14:paraId="0B44C927" w14:textId="77777777" w:rsidR="00A10FD1" w:rsidRPr="00483681" w:rsidRDefault="00A10FD1" w:rsidP="00A10FD1">
            <w:pPr>
              <w:pStyle w:val="ListParagraph"/>
              <w:jc w:val="both"/>
              <w:rPr>
                <w:rFonts w:ascii="Arial" w:hAnsi="Arial" w:cs="Arial"/>
              </w:rPr>
            </w:pPr>
          </w:p>
          <w:p w14:paraId="68E59151" w14:textId="77777777" w:rsidR="00A10FD1" w:rsidRPr="00EE6848" w:rsidRDefault="00A10FD1" w:rsidP="00B01640">
            <w:pPr>
              <w:pStyle w:val="TOC3"/>
              <w:numPr>
                <w:ilvl w:val="0"/>
                <w:numId w:val="21"/>
              </w:numPr>
            </w:pPr>
            <w:r w:rsidRPr="00EE6848">
              <w:t>the prisoners are supported to improve their knowledge, skills, experience and employability</w:t>
            </w:r>
          </w:p>
          <w:p w14:paraId="4A04BA73" w14:textId="77777777" w:rsidR="00A10FD1" w:rsidRPr="00483681" w:rsidRDefault="00A10FD1" w:rsidP="00A10FD1">
            <w:pPr>
              <w:pStyle w:val="ListParagraph"/>
              <w:jc w:val="both"/>
              <w:rPr>
                <w:rFonts w:ascii="Arial" w:hAnsi="Arial" w:cs="Arial"/>
              </w:rPr>
            </w:pPr>
          </w:p>
          <w:p w14:paraId="3271A871" w14:textId="77777777" w:rsidR="00A10FD1" w:rsidRPr="00EE6848" w:rsidRDefault="00A10FD1" w:rsidP="00B01640">
            <w:pPr>
              <w:pStyle w:val="TOC3"/>
              <w:numPr>
                <w:ilvl w:val="0"/>
                <w:numId w:val="21"/>
              </w:numPr>
            </w:pPr>
            <w:r w:rsidRPr="00EE6848">
              <w:t>the prisoners are supported to gain nationally recognised qualifications delivered by the Contractor for prisoners undertaking vocational training</w:t>
            </w:r>
          </w:p>
          <w:p w14:paraId="4D57C8A6" w14:textId="77777777" w:rsidR="00A10FD1" w:rsidRPr="00483681" w:rsidRDefault="00A10FD1" w:rsidP="00A10FD1">
            <w:pPr>
              <w:pStyle w:val="ListParagraph"/>
              <w:jc w:val="both"/>
              <w:rPr>
                <w:rFonts w:ascii="Arial" w:hAnsi="Arial" w:cs="Arial"/>
              </w:rPr>
            </w:pPr>
          </w:p>
          <w:p w14:paraId="3BB95ABA" w14:textId="77777777" w:rsidR="00A10FD1" w:rsidRPr="00EE6848" w:rsidRDefault="00A10FD1" w:rsidP="00B01640">
            <w:pPr>
              <w:pStyle w:val="TOC3"/>
              <w:numPr>
                <w:ilvl w:val="0"/>
                <w:numId w:val="21"/>
              </w:numPr>
            </w:pPr>
            <w:r w:rsidRPr="00EE6848">
              <w:t>the prisoners are supported to engage with education, and that both their needs and aspirations are met</w:t>
            </w:r>
          </w:p>
          <w:p w14:paraId="50DA63EA" w14:textId="77777777" w:rsidR="00A10FD1" w:rsidRPr="00483681" w:rsidRDefault="00A10FD1" w:rsidP="00A10FD1">
            <w:pPr>
              <w:pStyle w:val="ListParagraph"/>
              <w:jc w:val="both"/>
              <w:rPr>
                <w:rFonts w:ascii="Arial" w:hAnsi="Arial" w:cs="Arial"/>
              </w:rPr>
            </w:pPr>
          </w:p>
          <w:p w14:paraId="6537F9BF" w14:textId="77777777" w:rsidR="00A10FD1" w:rsidRPr="00EE6848" w:rsidRDefault="00A10FD1" w:rsidP="00B01640">
            <w:pPr>
              <w:pStyle w:val="TOC3"/>
              <w:numPr>
                <w:ilvl w:val="0"/>
                <w:numId w:val="21"/>
              </w:numPr>
            </w:pPr>
            <w:r w:rsidRPr="00EE6848">
              <w:t>the prisoners are supported to overcome identified barriers to learning</w:t>
            </w:r>
          </w:p>
          <w:p w14:paraId="2F750A40" w14:textId="77777777" w:rsidR="00A10FD1" w:rsidRPr="00483681" w:rsidRDefault="00A10FD1" w:rsidP="00A10FD1">
            <w:pPr>
              <w:pStyle w:val="ListParagraph"/>
              <w:jc w:val="both"/>
              <w:rPr>
                <w:rFonts w:ascii="Arial" w:hAnsi="Arial" w:cs="Arial"/>
              </w:rPr>
            </w:pPr>
          </w:p>
          <w:p w14:paraId="476B32E0" w14:textId="6F0B287C" w:rsidR="001A0633" w:rsidRPr="001A0633" w:rsidRDefault="00A10FD1" w:rsidP="001A0633">
            <w:pPr>
              <w:pStyle w:val="TOC3"/>
              <w:numPr>
                <w:ilvl w:val="0"/>
                <w:numId w:val="21"/>
              </w:numPr>
            </w:pPr>
            <w:r w:rsidRPr="00EE6848">
              <w:t>the prisoners are supported to achieve their academic potential and progress along a pathway to future learning and/or employment</w:t>
            </w:r>
          </w:p>
          <w:p w14:paraId="6B57F527" w14:textId="77777777" w:rsidR="00313C54" w:rsidRPr="00313C54" w:rsidRDefault="00313C54" w:rsidP="00313C54">
            <w:pPr>
              <w:pStyle w:val="ListParagraph"/>
              <w:rPr>
                <w:rFonts w:ascii="Arial" w:hAnsi="Arial" w:cs="Arial"/>
              </w:rPr>
            </w:pPr>
          </w:p>
          <w:p w14:paraId="1A1D1529" w14:textId="04228F23" w:rsidR="001A0633" w:rsidRDefault="001A0633" w:rsidP="00B01640">
            <w:pPr>
              <w:pStyle w:val="TOC3"/>
              <w:numPr>
                <w:ilvl w:val="0"/>
                <w:numId w:val="21"/>
              </w:numPr>
            </w:pPr>
            <w:r>
              <w:t>the prisoners are supported to and given the information needed in order for them complete a CV</w:t>
            </w:r>
          </w:p>
          <w:p w14:paraId="3CD9F095" w14:textId="77777777" w:rsidR="001A0633" w:rsidRPr="001A0633" w:rsidRDefault="001A0633" w:rsidP="004C3B6F"/>
          <w:p w14:paraId="1B10B762" w14:textId="7E74D682" w:rsidR="00313C54" w:rsidRPr="00EE6848" w:rsidRDefault="00313C54" w:rsidP="00B01640">
            <w:pPr>
              <w:pStyle w:val="TOC3"/>
              <w:numPr>
                <w:ilvl w:val="0"/>
                <w:numId w:val="21"/>
              </w:numPr>
            </w:pPr>
            <w:r w:rsidRPr="00EE6848">
              <w:t>prisoners are given maximum opportunity to undertake courses that enable them to gain entrepreneurial skills</w:t>
            </w:r>
          </w:p>
          <w:p w14:paraId="66A91D85" w14:textId="77777777" w:rsidR="00A10FD1" w:rsidRPr="00483681" w:rsidRDefault="00A10FD1" w:rsidP="00A10FD1">
            <w:pPr>
              <w:pStyle w:val="ListParagraph"/>
              <w:rPr>
                <w:rFonts w:ascii="Arial" w:hAnsi="Arial" w:cs="Arial"/>
              </w:rPr>
            </w:pPr>
          </w:p>
          <w:p w14:paraId="1660D7B6" w14:textId="77777777" w:rsidR="00A10FD1" w:rsidRPr="0030359B" w:rsidRDefault="00A10FD1" w:rsidP="00B01640">
            <w:pPr>
              <w:pStyle w:val="TOC3"/>
              <w:numPr>
                <w:ilvl w:val="0"/>
                <w:numId w:val="21"/>
              </w:numPr>
            </w:pPr>
            <w:r w:rsidRPr="00EE6848">
              <w:t>that Learning and Skills provision and activities are embedded across the prison and are not limited to formal learning areas and workshops with opportunities for prisoners to learn on the wings and in their rooms</w:t>
            </w:r>
          </w:p>
          <w:p w14:paraId="62D06910" w14:textId="77777777" w:rsidR="009D60C1" w:rsidRDefault="009D60C1" w:rsidP="0030359B">
            <w:pPr>
              <w:pStyle w:val="ListParagraph"/>
            </w:pPr>
          </w:p>
          <w:p w14:paraId="3C13E8A2" w14:textId="5964E6C5" w:rsidR="009D60C1" w:rsidRPr="00EE6848" w:rsidRDefault="009D60C1" w:rsidP="00B01640">
            <w:pPr>
              <w:pStyle w:val="TOC3"/>
              <w:numPr>
                <w:ilvl w:val="0"/>
                <w:numId w:val="21"/>
              </w:numPr>
            </w:pPr>
            <w:r w:rsidRPr="00EE6848">
              <w:t>in the early phases of the transition period</w:t>
            </w:r>
            <w:r w:rsidR="00F93A3C" w:rsidRPr="00EE6848">
              <w:t xml:space="preserve"> from the opening of HMP Berwyn in late February 2017 to 18 May 2018</w:t>
            </w:r>
            <w:r w:rsidRPr="00EE6848">
              <w:t xml:space="preserve">  </w:t>
            </w:r>
            <w:r w:rsidR="00F93A3C" w:rsidRPr="00EE6848">
              <w:t>(</w:t>
            </w:r>
            <w:r w:rsidRPr="00EE6848">
              <w:t>described in</w:t>
            </w:r>
            <w:r w:rsidR="00F93A3C" w:rsidRPr="00EE6848">
              <w:t xml:space="preserve"> more detail in section 3.6 of</w:t>
            </w:r>
            <w:r w:rsidRPr="00EE6848">
              <w:t xml:space="preserve"> Volume 1</w:t>
            </w:r>
            <w:r w:rsidR="00F93A3C" w:rsidRPr="00EE6848">
              <w:t xml:space="preserve"> (IT</w:t>
            </w:r>
            <w:r w:rsidR="003652FB">
              <w:t>T</w:t>
            </w:r>
            <w:r w:rsidR="00F93A3C" w:rsidRPr="00EE6848">
              <w:t>) of the tender)</w:t>
            </w:r>
            <w:r w:rsidRPr="00EE6848">
              <w:t xml:space="preserve">,  the learning </w:t>
            </w:r>
            <w:r w:rsidR="0030359B" w:rsidRPr="00EE6848">
              <w:t xml:space="preserve">provision should be aligned to the employment opportunities in the prison </w:t>
            </w:r>
          </w:p>
          <w:p w14:paraId="1C403138" w14:textId="77777777" w:rsidR="00A10FD1" w:rsidRPr="00C34AD7" w:rsidRDefault="00A10FD1" w:rsidP="00A10FD1">
            <w:pPr>
              <w:spacing w:after="0" w:line="240" w:lineRule="auto"/>
              <w:jc w:val="both"/>
            </w:pPr>
          </w:p>
          <w:p w14:paraId="65ACEB7C" w14:textId="69DE527B" w:rsidR="00A10FD1" w:rsidRPr="00EE6848" w:rsidRDefault="00A10FD1" w:rsidP="00B01640">
            <w:pPr>
              <w:pStyle w:val="TOC3"/>
              <w:numPr>
                <w:ilvl w:val="0"/>
                <w:numId w:val="21"/>
              </w:numPr>
            </w:pPr>
            <w:r w:rsidRPr="00EE6848">
              <w:t xml:space="preserve">Learning and Skills is embedded across the workshops, organised so far as is possible into the Core Day Activities (as detailed in </w:t>
            </w:r>
            <w:r w:rsidR="00F93A3C" w:rsidRPr="00EE6848">
              <w:t>section 1.2 of this Specification</w:t>
            </w:r>
            <w:r w:rsidRPr="00EE6848">
              <w:t>),  and is in line with the regime, to develop a work ethic in all prisoners, including those on remand</w:t>
            </w:r>
          </w:p>
          <w:p w14:paraId="25422128" w14:textId="77777777" w:rsidR="0030359B" w:rsidRPr="00695D30" w:rsidRDefault="0030359B" w:rsidP="00695D30">
            <w:pPr>
              <w:pStyle w:val="ListParagraph"/>
              <w:rPr>
                <w:rFonts w:ascii="Arial" w:hAnsi="Arial" w:cs="Arial"/>
              </w:rPr>
            </w:pPr>
          </w:p>
          <w:p w14:paraId="7CFA314C" w14:textId="3BB2CE1A" w:rsidR="0030359B" w:rsidRPr="00EE6848" w:rsidRDefault="0030359B" w:rsidP="00B01640">
            <w:pPr>
              <w:pStyle w:val="TOC3"/>
              <w:numPr>
                <w:ilvl w:val="0"/>
                <w:numId w:val="21"/>
              </w:numPr>
            </w:pPr>
            <w:r w:rsidRPr="00EE6848">
              <w:t>that the number of places to be delivered and the frequency is agreed between the Authority, Contractor and the provider of the work activity.  The number of places</w:t>
            </w:r>
            <w:r w:rsidR="00695D30" w:rsidRPr="00EE6848">
              <w:t xml:space="preserve"> required during the period when the prison opens until the end of 2018 will need to be aligned with the </w:t>
            </w:r>
            <w:r w:rsidR="00F93A3C" w:rsidRPr="00EE6848">
              <w:t xml:space="preserve">prison </w:t>
            </w:r>
            <w:r w:rsidR="00695D30" w:rsidRPr="00EE6848">
              <w:t xml:space="preserve">ramp up plan </w:t>
            </w:r>
            <w:r w:rsidR="00F93A3C" w:rsidRPr="00EE6848">
              <w:t xml:space="preserve">(see section 1.3 of this Specification, and the description contained </w:t>
            </w:r>
            <w:r w:rsidR="00695D30" w:rsidRPr="00EE6848">
              <w:t xml:space="preserve"> in</w:t>
            </w:r>
            <w:r w:rsidR="00F93A3C" w:rsidRPr="00EE6848">
              <w:t xml:space="preserve"> section 3.6.5 of</w:t>
            </w:r>
            <w:r w:rsidR="00695D30" w:rsidRPr="00EE6848">
              <w:t xml:space="preserve"> Volume 1</w:t>
            </w:r>
            <w:r w:rsidR="00F93A3C" w:rsidRPr="00EE6848">
              <w:t xml:space="preserve"> (IT</w:t>
            </w:r>
            <w:r w:rsidR="003652FB">
              <w:t>T</w:t>
            </w:r>
            <w:r w:rsidR="00F93A3C" w:rsidRPr="00EE6848">
              <w:t>) of the tender)</w:t>
            </w:r>
          </w:p>
          <w:p w14:paraId="35D2F274" w14:textId="77777777" w:rsidR="00A10FD1" w:rsidRPr="00454334" w:rsidRDefault="00A10FD1" w:rsidP="00A10FD1">
            <w:pPr>
              <w:pStyle w:val="ListParagraph"/>
              <w:ind w:left="1026" w:hanging="567"/>
              <w:jc w:val="both"/>
              <w:rPr>
                <w:rFonts w:ascii="Arial" w:hAnsi="Arial" w:cs="Arial"/>
              </w:rPr>
            </w:pPr>
          </w:p>
          <w:p w14:paraId="530B2AB8" w14:textId="77777777" w:rsidR="00882436" w:rsidRDefault="00882436" w:rsidP="004B6D9D">
            <w:pPr>
              <w:pStyle w:val="ListParagraph"/>
              <w:spacing w:after="0" w:line="240" w:lineRule="auto"/>
              <w:jc w:val="both"/>
              <w:rPr>
                <w:rFonts w:ascii="Arial" w:hAnsi="Arial" w:cs="Arial"/>
              </w:rPr>
            </w:pPr>
          </w:p>
          <w:p w14:paraId="1E3DB655" w14:textId="175ED813" w:rsidR="00882436" w:rsidRDefault="00882436" w:rsidP="00B01640">
            <w:pPr>
              <w:pStyle w:val="TOC3"/>
              <w:numPr>
                <w:ilvl w:val="0"/>
                <w:numId w:val="21"/>
              </w:numPr>
            </w:pPr>
            <w:r>
              <w:t>they deliver a minimum of 488 up to an indicative maximum of 609 learning and skills full time activity places each day in the education building and vocational workshops and delivered during the Core Day Activities times</w:t>
            </w:r>
          </w:p>
          <w:p w14:paraId="2C94195C" w14:textId="77777777" w:rsidR="00882436" w:rsidRPr="00882436" w:rsidRDefault="00882436" w:rsidP="004B6D9D"/>
          <w:p w14:paraId="6E72AA2F" w14:textId="1B50BBF3" w:rsidR="00882436" w:rsidRDefault="00882436" w:rsidP="00B01640">
            <w:pPr>
              <w:pStyle w:val="TOC3"/>
              <w:numPr>
                <w:ilvl w:val="0"/>
                <w:numId w:val="21"/>
              </w:numPr>
            </w:pPr>
            <w:r>
              <w:t>that they have built in flexible learning provision to respond to the number of places required.  The assumption is that a third of HMP Berwyn’s Prisoners will be allocated to Learning and Skills each day.  Further information regarding this will be provided to the Contractor by the Authority</w:t>
            </w:r>
          </w:p>
          <w:p w14:paraId="489DAAB3" w14:textId="77777777" w:rsidR="00882436" w:rsidRPr="004B6D9D" w:rsidRDefault="00882436" w:rsidP="004B6D9D"/>
          <w:p w14:paraId="78AC1006" w14:textId="77777777" w:rsidR="00A10FD1" w:rsidRPr="00EE6848" w:rsidRDefault="00A10FD1" w:rsidP="00B01640">
            <w:pPr>
              <w:pStyle w:val="TOC3"/>
              <w:numPr>
                <w:ilvl w:val="0"/>
                <w:numId w:val="21"/>
              </w:numPr>
            </w:pPr>
            <w:r w:rsidRPr="00EE6848">
              <w:t>a range of Learning and Skills provision consisting of an assessment of the prisoners needs and the delivery of Essential Skills, vocational, non-vocational and employability accredited courses appropriate to the prison population</w:t>
            </w:r>
          </w:p>
          <w:p w14:paraId="7BEFA5BF" w14:textId="77777777" w:rsidR="00A10FD1" w:rsidRPr="00454334" w:rsidRDefault="00A10FD1" w:rsidP="00A10FD1">
            <w:pPr>
              <w:pStyle w:val="ListParagraph"/>
              <w:ind w:left="1026" w:hanging="567"/>
              <w:jc w:val="both"/>
              <w:rPr>
                <w:rFonts w:ascii="Arial" w:hAnsi="Arial" w:cs="Arial"/>
              </w:rPr>
            </w:pPr>
          </w:p>
          <w:p w14:paraId="33B67C0F" w14:textId="77777777" w:rsidR="00A10FD1" w:rsidRPr="00EE6848" w:rsidRDefault="00A10FD1" w:rsidP="00B01640">
            <w:pPr>
              <w:pStyle w:val="TOC3"/>
              <w:numPr>
                <w:ilvl w:val="0"/>
                <w:numId w:val="21"/>
              </w:numPr>
            </w:pPr>
            <w:r w:rsidRPr="00EE6848">
              <w:t>a programme of soft skills to support the achievement of Learning and Skills courses and to build work related skills.  Soft skills can include communication, self-motivation, team working, problem solving, decision making and time management</w:t>
            </w:r>
          </w:p>
          <w:p w14:paraId="7AC22609" w14:textId="77777777" w:rsidR="00A10FD1" w:rsidRPr="00454334" w:rsidRDefault="00A10FD1" w:rsidP="00A10FD1">
            <w:pPr>
              <w:pStyle w:val="ListParagraph"/>
              <w:ind w:left="1026" w:hanging="567"/>
              <w:jc w:val="both"/>
              <w:rPr>
                <w:rFonts w:ascii="Arial" w:hAnsi="Arial" w:cs="Arial"/>
              </w:rPr>
            </w:pPr>
          </w:p>
          <w:p w14:paraId="053A1844" w14:textId="77777777" w:rsidR="00A10FD1" w:rsidRPr="00EE6848" w:rsidRDefault="00A10FD1" w:rsidP="00B01640">
            <w:pPr>
              <w:pStyle w:val="TOC3"/>
              <w:numPr>
                <w:ilvl w:val="0"/>
                <w:numId w:val="21"/>
              </w:numPr>
            </w:pPr>
            <w:r w:rsidRPr="00EE6848">
              <w:t>soft skills development and appropriate additional support for learners with hidden disabilities</w:t>
            </w:r>
          </w:p>
          <w:p w14:paraId="20C198E2" w14:textId="77777777" w:rsidR="00A10FD1" w:rsidRPr="00454334" w:rsidRDefault="00A10FD1" w:rsidP="00A10FD1">
            <w:pPr>
              <w:pStyle w:val="ListParagraph"/>
              <w:ind w:left="1026" w:hanging="567"/>
              <w:jc w:val="both"/>
              <w:rPr>
                <w:rFonts w:ascii="Arial" w:hAnsi="Arial" w:cs="Arial"/>
              </w:rPr>
            </w:pPr>
          </w:p>
          <w:p w14:paraId="3E12E813" w14:textId="1E3DB88B" w:rsidR="00A10FD1" w:rsidRPr="00EE6848" w:rsidRDefault="00A10FD1" w:rsidP="00B01640">
            <w:pPr>
              <w:pStyle w:val="TOC3"/>
              <w:numPr>
                <w:ilvl w:val="0"/>
                <w:numId w:val="21"/>
              </w:numPr>
            </w:pPr>
            <w:r w:rsidRPr="00EE6848">
              <w:t xml:space="preserve">the use of other prisoners as  </w:t>
            </w:r>
            <w:r w:rsidR="003D46E8" w:rsidRPr="00EE6848">
              <w:t>P</w:t>
            </w:r>
            <w:r w:rsidRPr="00EE6848">
              <w:t xml:space="preserve">eer </w:t>
            </w:r>
            <w:r w:rsidR="003D46E8" w:rsidRPr="00EE6848">
              <w:t>M</w:t>
            </w:r>
            <w:r w:rsidRPr="00EE6848">
              <w:t>entors in various departments such as the assessment unit, gym and resettlement, to support the development of the prisoners at HMP Berwyn</w:t>
            </w:r>
          </w:p>
          <w:p w14:paraId="765DEFCD" w14:textId="77777777" w:rsidR="00A10FD1" w:rsidRPr="00483681" w:rsidRDefault="00A10FD1" w:rsidP="00A10FD1">
            <w:pPr>
              <w:pStyle w:val="ListParagraph"/>
              <w:rPr>
                <w:rFonts w:ascii="Arial" w:hAnsi="Arial" w:cs="Arial"/>
              </w:rPr>
            </w:pPr>
          </w:p>
          <w:p w14:paraId="0CC56F95" w14:textId="77777777" w:rsidR="00A10FD1" w:rsidRPr="00EE6848" w:rsidRDefault="00A10FD1" w:rsidP="00B01640">
            <w:pPr>
              <w:pStyle w:val="TOC3"/>
              <w:numPr>
                <w:ilvl w:val="0"/>
                <w:numId w:val="21"/>
              </w:numPr>
            </w:pPr>
            <w:r w:rsidRPr="00EE6848">
              <w:t>they are represented at the monthly Reducing Reoffending Strategy Meeting</w:t>
            </w:r>
          </w:p>
          <w:p w14:paraId="0D564E05" w14:textId="77777777" w:rsidR="00A10FD1" w:rsidRPr="00483681" w:rsidRDefault="00A10FD1" w:rsidP="00A10FD1">
            <w:pPr>
              <w:spacing w:after="0" w:line="240" w:lineRule="auto"/>
              <w:ind w:left="1026" w:hanging="567"/>
              <w:jc w:val="both"/>
              <w:rPr>
                <w:rFonts w:ascii="Arial" w:hAnsi="Arial" w:cs="Arial"/>
              </w:rPr>
            </w:pPr>
          </w:p>
          <w:p w14:paraId="42FBD3B5" w14:textId="1119FA60" w:rsidR="00A10FD1" w:rsidRPr="00EE6848" w:rsidRDefault="00A10FD1" w:rsidP="00B01640">
            <w:pPr>
              <w:pStyle w:val="TOC3"/>
              <w:numPr>
                <w:ilvl w:val="0"/>
                <w:numId w:val="21"/>
              </w:numPr>
            </w:pPr>
            <w:r w:rsidRPr="00EE6848">
              <w:t>they deliver and train all peer mentors in Level 3 Information, Advice and Guidance.  This shall be discussed with the Governor and included in the Annual Service Delivery Plan</w:t>
            </w:r>
            <w:r w:rsidR="000C164A" w:rsidRPr="00EE6848">
              <w:t>.  The Annual Service Delivery Plan is required to be in place at the commencement of service delivery and shall be reviewed quarterly</w:t>
            </w:r>
          </w:p>
          <w:p w14:paraId="51F5A1F1" w14:textId="77777777" w:rsidR="00A10FD1" w:rsidRPr="00483681" w:rsidRDefault="00A10FD1" w:rsidP="00A10FD1">
            <w:pPr>
              <w:spacing w:after="0" w:line="240" w:lineRule="auto"/>
              <w:ind w:left="1026" w:hanging="567"/>
              <w:rPr>
                <w:rFonts w:ascii="Arial" w:hAnsi="Arial" w:cs="Arial"/>
              </w:rPr>
            </w:pPr>
          </w:p>
          <w:p w14:paraId="57527690" w14:textId="77777777" w:rsidR="00A10FD1" w:rsidRPr="00483681" w:rsidRDefault="00A10FD1" w:rsidP="00B01640">
            <w:pPr>
              <w:pStyle w:val="TOC3"/>
              <w:numPr>
                <w:ilvl w:val="0"/>
                <w:numId w:val="21"/>
              </w:numPr>
            </w:pPr>
            <w:r w:rsidRPr="00483681">
              <w:t>and they engage with the CRC to make sure there is join up between Learning and Skills and the Resettlement Plan.</w:t>
            </w:r>
          </w:p>
          <w:p w14:paraId="119B4E41" w14:textId="77777777" w:rsidR="00A10FD1" w:rsidRPr="00FB0F0C" w:rsidRDefault="00A10FD1" w:rsidP="00A10FD1">
            <w:pPr>
              <w:spacing w:after="0" w:line="240" w:lineRule="auto"/>
              <w:rPr>
                <w:rFonts w:ascii="Arial" w:hAnsi="Arial" w:cs="Arial"/>
              </w:rPr>
            </w:pPr>
          </w:p>
          <w:p w14:paraId="61C9A2BF" w14:textId="77777777" w:rsidR="00A10FD1" w:rsidRPr="00454334" w:rsidRDefault="00A10FD1" w:rsidP="00B01640">
            <w:pPr>
              <w:pStyle w:val="TOC3"/>
              <w:numPr>
                <w:ilvl w:val="0"/>
                <w:numId w:val="21"/>
              </w:numPr>
            </w:pPr>
            <w:r w:rsidRPr="00454334">
              <w:t>the design and delivery of a curriculum for all learners, regardless of their location within the establishment</w:t>
            </w:r>
          </w:p>
          <w:p w14:paraId="0F755A1F" w14:textId="77777777" w:rsidR="00A10FD1" w:rsidRPr="002631B8" w:rsidRDefault="00A10FD1" w:rsidP="00A10FD1">
            <w:pPr>
              <w:pStyle w:val="ListParagraph"/>
              <w:jc w:val="both"/>
              <w:rPr>
                <w:rFonts w:ascii="Arial" w:hAnsi="Arial"/>
              </w:rPr>
            </w:pPr>
          </w:p>
          <w:p w14:paraId="4CB7FE63" w14:textId="77777777" w:rsidR="00A10FD1" w:rsidRPr="0042123E" w:rsidRDefault="00A10FD1" w:rsidP="00B01640">
            <w:pPr>
              <w:pStyle w:val="TOC3"/>
              <w:numPr>
                <w:ilvl w:val="0"/>
                <w:numId w:val="21"/>
              </w:numPr>
            </w:pPr>
            <w:r w:rsidRPr="0042123E">
              <w:t xml:space="preserve">provision and support in studying higher education and distance learning for those who are identified as likely to benefit from such study in line with Learning and Skills needs assessments, resettlement requirements, aspirations and student funding rules </w:t>
            </w:r>
          </w:p>
          <w:p w14:paraId="49A6FCFF" w14:textId="77777777" w:rsidR="00A10FD1" w:rsidRDefault="00A10FD1" w:rsidP="00A10FD1">
            <w:pPr>
              <w:pStyle w:val="ListParagraph"/>
            </w:pPr>
          </w:p>
          <w:p w14:paraId="23FD9315" w14:textId="062BC273" w:rsidR="00695D30" w:rsidRPr="00695D30" w:rsidRDefault="00A10FD1" w:rsidP="00B01640">
            <w:pPr>
              <w:pStyle w:val="TOC3"/>
              <w:numPr>
                <w:ilvl w:val="0"/>
                <w:numId w:val="21"/>
              </w:numPr>
              <w:ind w:hanging="403"/>
            </w:pPr>
            <w:r w:rsidRPr="0030359B">
              <w:t xml:space="preserve">the use of needs analysis </w:t>
            </w:r>
            <w:r w:rsidR="00001344" w:rsidRPr="0030359B">
              <w:t xml:space="preserve">information </w:t>
            </w:r>
            <w:r w:rsidRPr="0030359B">
              <w:t>to inform discussion with the Governor and the Commissioner around service delivery improvements and any re-alignment of the prisoner learning offer to better meet the needs of the prison population</w:t>
            </w:r>
          </w:p>
          <w:p w14:paraId="0A39FC5F" w14:textId="77777777" w:rsidR="0030359B" w:rsidRPr="0030359B" w:rsidRDefault="0030359B" w:rsidP="00B01640">
            <w:pPr>
              <w:pStyle w:val="ListParagraph"/>
              <w:ind w:left="743" w:hanging="403"/>
              <w:rPr>
                <w:rFonts w:ascii="Arial" w:hAnsi="Arial" w:cs="Arial"/>
              </w:rPr>
            </w:pPr>
          </w:p>
          <w:p w14:paraId="56268C1B" w14:textId="77777777" w:rsidR="00EE6848" w:rsidRDefault="00EE6848" w:rsidP="00B01640">
            <w:pPr>
              <w:pStyle w:val="TOC3"/>
              <w:numPr>
                <w:ilvl w:val="0"/>
                <w:numId w:val="21"/>
              </w:numPr>
              <w:ind w:hanging="403"/>
            </w:pPr>
            <w:r>
              <w:t xml:space="preserve">the prioritisation of vocational learning </w:t>
            </w:r>
            <w:r w:rsidRPr="00854808">
              <w:t>with an 80/20 percentage split in delivery between vocational and non-vocational learning</w:t>
            </w:r>
          </w:p>
          <w:p w14:paraId="698A0F20" w14:textId="229945E1" w:rsidR="00C12EB2" w:rsidRDefault="00C12EB2" w:rsidP="00B01640">
            <w:pPr>
              <w:pStyle w:val="TOC3"/>
              <w:numPr>
                <w:ilvl w:val="0"/>
                <w:numId w:val="0"/>
              </w:numPr>
              <w:ind w:left="743" w:hanging="403"/>
            </w:pPr>
            <w:r>
              <w:t xml:space="preserve"> </w:t>
            </w:r>
          </w:p>
          <w:p w14:paraId="4B5D64BF" w14:textId="0327000F" w:rsidR="0017392F" w:rsidRPr="0030359B" w:rsidRDefault="0017392F" w:rsidP="00B01640">
            <w:pPr>
              <w:pStyle w:val="TOC3"/>
              <w:numPr>
                <w:ilvl w:val="0"/>
                <w:numId w:val="21"/>
              </w:numPr>
              <w:ind w:hanging="403"/>
            </w:pPr>
            <w:r w:rsidRPr="0030359B">
              <w:t>The curriculum provided by the Contractor shall include:</w:t>
            </w:r>
          </w:p>
          <w:p w14:paraId="58EECA87" w14:textId="77777777" w:rsidR="0017392F" w:rsidRPr="00854808" w:rsidRDefault="0017392F" w:rsidP="0030359B">
            <w:pPr>
              <w:spacing w:after="0" w:line="240" w:lineRule="auto"/>
              <w:ind w:firstLine="1026"/>
              <w:rPr>
                <w:rFonts w:ascii="Arial" w:hAnsi="Arial" w:cs="Arial"/>
              </w:rPr>
            </w:pPr>
          </w:p>
          <w:p w14:paraId="42DB5CE4" w14:textId="165F7207" w:rsidR="00A10FD1" w:rsidRPr="00854808" w:rsidRDefault="00EE6848" w:rsidP="00B01640">
            <w:pPr>
              <w:pStyle w:val="TOC3"/>
              <w:numPr>
                <w:ilvl w:val="0"/>
                <w:numId w:val="0"/>
              </w:numPr>
              <w:ind w:left="720"/>
            </w:pPr>
            <w:r>
              <w:t xml:space="preserve">(i) </w:t>
            </w:r>
            <w:r w:rsidR="00A10FD1" w:rsidRPr="00854808">
              <w:t>80% of courses that meet the criteria for priority 1 and 2 areas</w:t>
            </w:r>
          </w:p>
          <w:p w14:paraId="74877A08" w14:textId="77777777" w:rsidR="00A10FD1" w:rsidRDefault="00A10FD1" w:rsidP="0030359B">
            <w:pPr>
              <w:pStyle w:val="ListParagraph"/>
              <w:ind w:firstLine="1026"/>
              <w:rPr>
                <w:rFonts w:ascii="Arial" w:hAnsi="Arial" w:cs="Arial"/>
              </w:rPr>
            </w:pPr>
          </w:p>
          <w:p w14:paraId="0C6171A1" w14:textId="77777777" w:rsidR="00A10FD1" w:rsidRPr="00EE6848" w:rsidRDefault="00A10FD1" w:rsidP="00B01640">
            <w:pPr>
              <w:pStyle w:val="TOC3"/>
              <w:numPr>
                <w:ilvl w:val="0"/>
                <w:numId w:val="0"/>
              </w:numPr>
              <w:ind w:left="720"/>
            </w:pPr>
            <w:r w:rsidRPr="00EE6848">
              <w:t>Priority 1 – i)  Essential Skills courses up to and including Level 2</w:t>
            </w:r>
          </w:p>
          <w:p w14:paraId="1150F68C" w14:textId="77777777" w:rsidR="00A10FD1" w:rsidRPr="00EE6848" w:rsidRDefault="00A10FD1" w:rsidP="00B01640">
            <w:pPr>
              <w:pStyle w:val="TOC3"/>
              <w:numPr>
                <w:ilvl w:val="0"/>
                <w:numId w:val="0"/>
              </w:numPr>
              <w:ind w:left="720"/>
            </w:pPr>
            <w:r w:rsidRPr="00EE6848">
              <w:t>Priority 2 -  i) Employability Skills</w:t>
            </w:r>
          </w:p>
          <w:p w14:paraId="6A0F1027" w14:textId="0D46207C" w:rsidR="00A10FD1" w:rsidRPr="00EE6848" w:rsidRDefault="00A10FD1" w:rsidP="00B01640">
            <w:pPr>
              <w:pStyle w:val="TOC3"/>
              <w:numPr>
                <w:ilvl w:val="0"/>
                <w:numId w:val="40"/>
              </w:numPr>
            </w:pPr>
            <w:r w:rsidRPr="00EE6848">
              <w:t>Vocational Skills</w:t>
            </w:r>
          </w:p>
          <w:p w14:paraId="5EEBAA51" w14:textId="0A79DB3E" w:rsidR="00A10FD1" w:rsidRPr="00EE6848" w:rsidRDefault="00A10FD1" w:rsidP="00B01640">
            <w:pPr>
              <w:pStyle w:val="TOC3"/>
              <w:numPr>
                <w:ilvl w:val="0"/>
                <w:numId w:val="40"/>
              </w:numPr>
            </w:pPr>
            <w:r w:rsidRPr="00EE6848">
              <w:t>Level 2 and above vocational skills</w:t>
            </w:r>
          </w:p>
          <w:p w14:paraId="11F1D2D3" w14:textId="77777777" w:rsidR="00A10FD1" w:rsidRPr="00854808" w:rsidRDefault="00A10FD1" w:rsidP="0030359B">
            <w:pPr>
              <w:spacing w:after="0" w:line="240" w:lineRule="auto"/>
              <w:ind w:firstLine="1026"/>
              <w:rPr>
                <w:rFonts w:ascii="Arial" w:hAnsi="Arial" w:cs="Arial"/>
              </w:rPr>
            </w:pPr>
          </w:p>
          <w:p w14:paraId="0531A3A0" w14:textId="3AA34279" w:rsidR="00A10FD1" w:rsidRDefault="00EE6848" w:rsidP="00B01640">
            <w:pPr>
              <w:pStyle w:val="TOC3"/>
              <w:numPr>
                <w:ilvl w:val="0"/>
                <w:numId w:val="0"/>
              </w:numPr>
              <w:ind w:left="720"/>
            </w:pPr>
            <w:r>
              <w:t xml:space="preserve">(ii) </w:t>
            </w:r>
            <w:r w:rsidR="00A10FD1" w:rsidRPr="00854808">
              <w:t>20% of courses that meet the criteria for Priority 3</w:t>
            </w:r>
          </w:p>
          <w:p w14:paraId="10FCDC37" w14:textId="77777777" w:rsidR="00A10FD1" w:rsidRDefault="00A10FD1" w:rsidP="0030359B">
            <w:pPr>
              <w:spacing w:after="0" w:line="240" w:lineRule="auto"/>
              <w:ind w:left="360" w:firstLine="1026"/>
              <w:rPr>
                <w:rFonts w:ascii="Arial" w:hAnsi="Arial" w:cs="Arial"/>
              </w:rPr>
            </w:pPr>
          </w:p>
          <w:p w14:paraId="5C5EE2BA" w14:textId="28A9124D" w:rsidR="00A10FD1" w:rsidRPr="0030359B" w:rsidRDefault="00A10FD1" w:rsidP="004B6D9D">
            <w:pPr>
              <w:pStyle w:val="ListParagraph"/>
              <w:spacing w:after="0" w:line="240" w:lineRule="auto"/>
              <w:ind w:left="1440"/>
              <w:rPr>
                <w:rFonts w:ascii="Arial" w:hAnsi="Arial" w:cs="Arial"/>
              </w:rPr>
            </w:pPr>
            <w:r w:rsidRPr="0030359B">
              <w:rPr>
                <w:rFonts w:ascii="Arial" w:hAnsi="Arial" w:cs="Arial"/>
              </w:rPr>
              <w:t xml:space="preserve">Priority 3 – i) Non vocational, higher level and personal learning. </w:t>
            </w:r>
          </w:p>
          <w:p w14:paraId="6988DEE1" w14:textId="77777777" w:rsidR="00A10FD1" w:rsidRDefault="00A10FD1" w:rsidP="00B01640">
            <w:pPr>
              <w:pStyle w:val="TOC3"/>
              <w:numPr>
                <w:ilvl w:val="0"/>
                <w:numId w:val="0"/>
              </w:numPr>
              <w:ind w:left="720"/>
            </w:pPr>
          </w:p>
          <w:p w14:paraId="35369D5A" w14:textId="279B5975" w:rsidR="0017392F" w:rsidRDefault="00E00E2E" w:rsidP="00B01640">
            <w:pPr>
              <w:pStyle w:val="TOC3"/>
              <w:numPr>
                <w:ilvl w:val="0"/>
                <w:numId w:val="21"/>
              </w:numPr>
              <w:ind w:left="884" w:hanging="524"/>
            </w:pPr>
            <w:r>
              <w:t xml:space="preserve">meaningful </w:t>
            </w:r>
            <w:r w:rsidR="0017392F">
              <w:t>o</w:t>
            </w:r>
            <w:r w:rsidR="0017392F" w:rsidRPr="00B37D9B">
              <w:t xml:space="preserve">utreach </w:t>
            </w:r>
            <w:r w:rsidR="0017392F">
              <w:t>L</w:t>
            </w:r>
            <w:r w:rsidR="0017392F" w:rsidRPr="00B37D9B">
              <w:t xml:space="preserve">earning and </w:t>
            </w:r>
            <w:r w:rsidR="0017392F">
              <w:t>S</w:t>
            </w:r>
            <w:r w:rsidR="0017392F" w:rsidRPr="00B37D9B">
              <w:t xml:space="preserve">kills provision for those </w:t>
            </w:r>
            <w:r w:rsidR="0017392F">
              <w:t>p</w:t>
            </w:r>
            <w:r w:rsidR="0017392F" w:rsidRPr="00B37D9B">
              <w:t>risoners who may not be able to access learning areas and workshops due to being located on specialist units such as detox, healthcare and older prisoner units</w:t>
            </w:r>
            <w:r w:rsidR="00ED5684">
              <w:t xml:space="preserve">.  </w:t>
            </w:r>
            <w:r w:rsidR="00ED5684" w:rsidRPr="00C55BE6">
              <w:t>Provision will be agreed between the Authority, the health and substance misuse providers and the Contractor</w:t>
            </w:r>
          </w:p>
          <w:p w14:paraId="0B3F4670" w14:textId="77777777" w:rsidR="0017392F" w:rsidRPr="00125E33" w:rsidRDefault="0017392F" w:rsidP="00B01640">
            <w:pPr>
              <w:ind w:left="884" w:hanging="524"/>
              <w:jc w:val="both"/>
            </w:pPr>
          </w:p>
          <w:p w14:paraId="157DE7C5" w14:textId="4897B562" w:rsidR="0017392F" w:rsidRDefault="006607BE" w:rsidP="00B01640">
            <w:pPr>
              <w:pStyle w:val="TOC3"/>
              <w:numPr>
                <w:ilvl w:val="0"/>
                <w:numId w:val="21"/>
              </w:numPr>
              <w:ind w:left="884" w:hanging="524"/>
            </w:pPr>
            <w:r>
              <w:t>maintaining an accurate roll</w:t>
            </w:r>
            <w:r w:rsidR="0017392F" w:rsidRPr="00125E33">
              <w:t>, by name, of prisoners arriving  into the learning areas.  The number of prisoners who attend should then be added up and this total is the roll.  Should a prisoner leave the learning area, the register and roll should be updated accordingly</w:t>
            </w:r>
            <w:r>
              <w:t xml:space="preserve">. Further information on maintaining </w:t>
            </w:r>
            <w:r w:rsidR="009D7653">
              <w:t xml:space="preserve">an accurate </w:t>
            </w:r>
            <w:r>
              <w:t>roll</w:t>
            </w:r>
            <w:r w:rsidR="00643321">
              <w:t xml:space="preserve"> will be provided to the Contractor as part of the Contractor staff induction provided by the Authority</w:t>
            </w:r>
            <w:r>
              <w:t xml:space="preserve"> </w:t>
            </w:r>
            <w:r w:rsidR="00643321">
              <w:t xml:space="preserve">(information </w:t>
            </w:r>
            <w:r w:rsidR="00FF30E1">
              <w:t xml:space="preserve">on maintaining an accurate roll </w:t>
            </w:r>
            <w:r w:rsidR="00643321">
              <w:t xml:space="preserve">is also set out </w:t>
            </w:r>
            <w:r w:rsidR="009D7653">
              <w:t xml:space="preserve"> in</w:t>
            </w:r>
            <w:r>
              <w:t xml:space="preserve"> </w:t>
            </w:r>
            <w:r w:rsidR="009D7653">
              <w:t>Volume 1</w:t>
            </w:r>
            <w:r w:rsidR="00643321">
              <w:t xml:space="preserve"> (IT</w:t>
            </w:r>
            <w:r w:rsidR="003652FB">
              <w:t>T</w:t>
            </w:r>
            <w:r w:rsidR="00643321">
              <w:t>) of the tender)</w:t>
            </w:r>
          </w:p>
          <w:p w14:paraId="1A312312" w14:textId="77777777" w:rsidR="0017392F" w:rsidRDefault="0017392F" w:rsidP="00B01640">
            <w:pPr>
              <w:pStyle w:val="ListParagraph"/>
              <w:spacing w:after="0" w:line="240" w:lineRule="auto"/>
              <w:ind w:left="743" w:hanging="426"/>
              <w:rPr>
                <w:rFonts w:ascii="Arial" w:hAnsi="Arial" w:cs="Arial"/>
              </w:rPr>
            </w:pPr>
          </w:p>
          <w:p w14:paraId="6A1B2D59" w14:textId="77777777" w:rsidR="0017392F" w:rsidRPr="00854808" w:rsidRDefault="0017392F" w:rsidP="00B01640">
            <w:pPr>
              <w:pStyle w:val="TOC3"/>
              <w:numPr>
                <w:ilvl w:val="0"/>
                <w:numId w:val="21"/>
              </w:numPr>
              <w:ind w:left="884" w:hanging="425"/>
            </w:pPr>
            <w:r>
              <w:t xml:space="preserve">regular updates onto NOMIS around the achievements and behaviour of the prisoners accessing learning areas in order that all staff at HMP Berwyn are kept informed  </w:t>
            </w:r>
          </w:p>
          <w:p w14:paraId="2FA797EF" w14:textId="77777777" w:rsidR="0017392F" w:rsidRPr="00125E33" w:rsidRDefault="0017392F" w:rsidP="00B01640">
            <w:pPr>
              <w:pStyle w:val="ListParagraph"/>
              <w:spacing w:after="0" w:line="240" w:lineRule="auto"/>
              <w:ind w:left="884" w:hanging="425"/>
              <w:jc w:val="both"/>
              <w:rPr>
                <w:rFonts w:ascii="Arial" w:hAnsi="Arial" w:cs="Arial"/>
              </w:rPr>
            </w:pPr>
          </w:p>
          <w:p w14:paraId="1A2F5882" w14:textId="0BC872E9" w:rsidR="00A34CF1" w:rsidRDefault="00702D39" w:rsidP="00B01640">
            <w:pPr>
              <w:pStyle w:val="TOC3"/>
              <w:numPr>
                <w:ilvl w:val="0"/>
                <w:numId w:val="21"/>
              </w:numPr>
              <w:ind w:left="884" w:hanging="425"/>
            </w:pPr>
            <w:r>
              <w:t>that the attendance and non</w:t>
            </w:r>
            <w:r w:rsidR="00F41F12">
              <w:t>-</w:t>
            </w:r>
            <w:r>
              <w:t>attendance</w:t>
            </w:r>
            <w:r w:rsidR="00F41F12">
              <w:t xml:space="preserve"> (including Authorised Non-Attendance)</w:t>
            </w:r>
            <w:r>
              <w:t xml:space="preserve"> of every one of their registered Prisoners is recorded on NOMIS</w:t>
            </w:r>
          </w:p>
          <w:p w14:paraId="798845B7" w14:textId="77777777" w:rsidR="00B01640" w:rsidRPr="00B01640" w:rsidRDefault="00B01640" w:rsidP="00B01640">
            <w:pPr>
              <w:ind w:left="884" w:hanging="425"/>
            </w:pPr>
          </w:p>
          <w:p w14:paraId="29410E14" w14:textId="59785CAD" w:rsidR="00B01640" w:rsidRDefault="00B01640" w:rsidP="00B01640">
            <w:pPr>
              <w:pStyle w:val="TOC3"/>
              <w:numPr>
                <w:ilvl w:val="0"/>
                <w:numId w:val="21"/>
              </w:numPr>
              <w:ind w:left="884" w:hanging="425"/>
            </w:pPr>
            <w:r>
              <w:t xml:space="preserve">training, support and assessment provision for any prisoner choosing to undertake qualifications through the medium of Welsh by appropriately qualified Welsh speaking staff </w:t>
            </w:r>
          </w:p>
          <w:p w14:paraId="7BE77AC2" w14:textId="77777777" w:rsidR="00B01640" w:rsidRPr="00B01640" w:rsidRDefault="00B01640" w:rsidP="00B01640"/>
          <w:p w14:paraId="22CBCAC6" w14:textId="5C364671" w:rsidR="0017392F" w:rsidRPr="00C34AD7" w:rsidRDefault="0017392F" w:rsidP="00B01640">
            <w:pPr>
              <w:pStyle w:val="TOC3"/>
              <w:numPr>
                <w:ilvl w:val="0"/>
                <w:numId w:val="21"/>
              </w:numPr>
            </w:pPr>
            <w:r w:rsidRPr="004A2ED8">
              <w:t xml:space="preserve">sufficient materials are provided for Learning and Skills delivery throughout the duration of the </w:t>
            </w:r>
            <w:r w:rsidR="00196D92">
              <w:t>Contract</w:t>
            </w:r>
          </w:p>
          <w:p w14:paraId="7F2ED82E" w14:textId="77777777" w:rsidR="0017392F" w:rsidRPr="00D363BE" w:rsidRDefault="0017392F" w:rsidP="0017392F">
            <w:pPr>
              <w:pStyle w:val="ListParagraph"/>
              <w:rPr>
                <w:rFonts w:ascii="Arial" w:hAnsi="Arial" w:cs="Arial"/>
              </w:rPr>
            </w:pPr>
          </w:p>
          <w:p w14:paraId="049B80C5" w14:textId="78D10F1C" w:rsidR="00EE6848" w:rsidRPr="00EE6848" w:rsidRDefault="00643321" w:rsidP="00B01640">
            <w:pPr>
              <w:pStyle w:val="TOC3"/>
              <w:numPr>
                <w:ilvl w:val="0"/>
                <w:numId w:val="21"/>
              </w:numPr>
            </w:pPr>
            <w:r>
              <w:t xml:space="preserve">it produces </w:t>
            </w:r>
            <w:r w:rsidR="0017392F" w:rsidRPr="00DB0A87">
              <w:t>an Annual Service Delivery Plan</w:t>
            </w:r>
            <w:r>
              <w:t xml:space="preserve"> (ASDP),</w:t>
            </w:r>
            <w:r w:rsidR="0017392F" w:rsidRPr="00DB0A87">
              <w:t xml:space="preserve"> </w:t>
            </w:r>
            <w:r w:rsidR="0017392F">
              <w:t xml:space="preserve">that </w:t>
            </w:r>
            <w:r w:rsidR="0017392F" w:rsidRPr="00DB0A87">
              <w:t>is  agreed by the Contractor, the Authority and the Governor.  This will outline the Learning and Skills provision, how it will be delivered across the prison and the roles and responsibilities of the Contractor, the Authority and the Governor.  The plan should be based on the prioritisation of the learning requirement and labour market information, with a focus on supporting Learners into employment on release.  The plan should be supported by a detailed curriculum that lists all the courses to be delivered and the number of learning places to be provided</w:t>
            </w:r>
            <w:r w:rsidR="00EE6848">
              <w:t xml:space="preserve">. </w:t>
            </w:r>
            <w:r w:rsidR="00EE6848" w:rsidRPr="00EE6848">
              <w:t xml:space="preserve">The Contractor will ensure the first ASDP is agreed with the Authority during the Mobilisation period, and prior to the first prisoners being accepted in HMP Berwyn. The ASDP will be reviewed </w:t>
            </w:r>
            <w:r w:rsidR="00EE6848">
              <w:t>on a quarterly basis thereafter</w:t>
            </w:r>
          </w:p>
          <w:p w14:paraId="43285D23" w14:textId="7FD58FC0" w:rsidR="0017392F" w:rsidRDefault="00EE6848" w:rsidP="00B01640">
            <w:pPr>
              <w:pStyle w:val="TOC3"/>
              <w:numPr>
                <w:ilvl w:val="0"/>
                <w:numId w:val="0"/>
              </w:numPr>
              <w:ind w:left="720"/>
            </w:pPr>
            <w:r>
              <w:t xml:space="preserve"> </w:t>
            </w:r>
          </w:p>
          <w:p w14:paraId="0C8D4004" w14:textId="0A324754" w:rsidR="0017392F" w:rsidRPr="00DB0A87" w:rsidRDefault="0017392F" w:rsidP="00B01640">
            <w:pPr>
              <w:pStyle w:val="TOC3"/>
              <w:numPr>
                <w:ilvl w:val="0"/>
                <w:numId w:val="21"/>
              </w:numPr>
              <w:ind w:left="601"/>
            </w:pPr>
            <w:r w:rsidRPr="00B22F38">
              <w:t xml:space="preserve">a needs analysis </w:t>
            </w:r>
            <w:r>
              <w:t xml:space="preserve">undertaken </w:t>
            </w:r>
            <w:r w:rsidRPr="00B22F38">
              <w:t>12 months after</w:t>
            </w:r>
            <w:r>
              <w:t xml:space="preserve"> the </w:t>
            </w:r>
            <w:r w:rsidR="00313C54">
              <w:t>s</w:t>
            </w:r>
            <w:r>
              <w:t xml:space="preserve">ervice </w:t>
            </w:r>
            <w:r w:rsidR="00313C54">
              <w:t>c</w:t>
            </w:r>
            <w:r>
              <w:t xml:space="preserve">ommencement </w:t>
            </w:r>
            <w:r w:rsidR="00313C54">
              <w:t>d</w:t>
            </w:r>
            <w:r>
              <w:t xml:space="preserve">ate </w:t>
            </w:r>
            <w:r w:rsidRPr="00B22F38">
              <w:t>involving the analysis of a range of quantitative management information combined with the qualitative view of learners, staff and stakeholders</w:t>
            </w:r>
            <w:r>
              <w:t xml:space="preserve">.  </w:t>
            </w:r>
            <w:r w:rsidRPr="00B22F38">
              <w:t>The needs analysis should be updated annually and a full review shall be taken every third year.  A needs analysis template developed by NOMS in Wales</w:t>
            </w:r>
            <w:r>
              <w:t xml:space="preserve"> will be provided by the Authority to the Contractor</w:t>
            </w:r>
          </w:p>
          <w:p w14:paraId="21DDA0B6" w14:textId="77777777" w:rsidR="0017392F" w:rsidRPr="00DB0A87" w:rsidRDefault="0017392F" w:rsidP="0017392F">
            <w:pPr>
              <w:pStyle w:val="ListParagraph"/>
              <w:rPr>
                <w:rFonts w:ascii="Arial" w:hAnsi="Arial" w:cs="Arial"/>
              </w:rPr>
            </w:pPr>
          </w:p>
          <w:p w14:paraId="4E6B35FD" w14:textId="1D841028" w:rsidR="0017392F" w:rsidRPr="00125E33" w:rsidRDefault="00643321" w:rsidP="00B01640">
            <w:pPr>
              <w:pStyle w:val="TOC3"/>
              <w:numPr>
                <w:ilvl w:val="0"/>
                <w:numId w:val="21"/>
              </w:numPr>
            </w:pPr>
            <w:r>
              <w:t xml:space="preserve">it provides all learners with </w:t>
            </w:r>
            <w:r w:rsidR="0017392F">
              <w:t>a</w:t>
            </w:r>
            <w:r w:rsidR="00646353">
              <w:t xml:space="preserve">n </w:t>
            </w:r>
            <w:r w:rsidR="0017392F" w:rsidRPr="00C55ED0">
              <w:t>Induction</w:t>
            </w:r>
            <w:r w:rsidR="00B53CC6">
              <w:t xml:space="preserve"> into the vocational learning areas</w:t>
            </w:r>
            <w:r w:rsidR="0017392F">
              <w:t xml:space="preserve"> </w:t>
            </w:r>
            <w:r w:rsidR="0017392F" w:rsidRPr="00C55ED0">
              <w:t>before the</w:t>
            </w:r>
            <w:r w:rsidR="0017392F">
              <w:t xml:space="preserve"> learners </w:t>
            </w:r>
            <w:r w:rsidR="0017392F" w:rsidRPr="00C55ED0">
              <w:t>can commence work in their Employment Positions.   The purpose of this Induction is to ensure that the</w:t>
            </w:r>
            <w:r w:rsidR="0017392F">
              <w:t xml:space="preserve"> learners </w:t>
            </w:r>
            <w:r w:rsidR="0017392F" w:rsidRPr="00C55ED0">
              <w:t xml:space="preserve">are given essential and consistent information which will keep them safe and help them to understand the work taking place within their </w:t>
            </w:r>
            <w:r w:rsidR="00B53CC6">
              <w:t xml:space="preserve">vocational learning area </w:t>
            </w:r>
            <w:r w:rsidR="0017392F" w:rsidRPr="00C55ED0">
              <w:t>and what their role in this will be</w:t>
            </w:r>
          </w:p>
          <w:p w14:paraId="02031CE1" w14:textId="77777777" w:rsidR="0017392F" w:rsidRPr="00DB0A87" w:rsidRDefault="0017392F" w:rsidP="0017392F"/>
          <w:p w14:paraId="6A725C75" w14:textId="6AEAD452" w:rsidR="0030359B" w:rsidRDefault="0017392F" w:rsidP="00B01640">
            <w:pPr>
              <w:pStyle w:val="TOC3"/>
              <w:numPr>
                <w:ilvl w:val="0"/>
                <w:numId w:val="21"/>
              </w:numPr>
              <w:ind w:left="884" w:hanging="524"/>
            </w:pPr>
            <w:r>
              <w:t>s</w:t>
            </w:r>
            <w:r w:rsidRPr="00B22F38">
              <w:t xml:space="preserve">upport </w:t>
            </w:r>
            <w:r w:rsidR="00643321">
              <w:t xml:space="preserve">is provided </w:t>
            </w:r>
            <w:r w:rsidRPr="00B22F38">
              <w:t xml:space="preserve">for </w:t>
            </w:r>
            <w:r>
              <w:t>prisoners</w:t>
            </w:r>
            <w:r w:rsidRPr="00B22F38">
              <w:t xml:space="preserve"> who may be receiving additional support through the ACCT procedures, including understanding their care pathway, recording interaction in their support document and attending revie</w:t>
            </w:r>
            <w:r>
              <w:t>ws of their progress if required</w:t>
            </w:r>
          </w:p>
          <w:p w14:paraId="06337D00" w14:textId="77777777" w:rsidR="0030359B" w:rsidRDefault="0030359B" w:rsidP="0030359B">
            <w:pPr>
              <w:ind w:left="720"/>
            </w:pPr>
          </w:p>
          <w:p w14:paraId="73CDFF77" w14:textId="77777777" w:rsidR="0030359B" w:rsidRDefault="0030359B" w:rsidP="0030359B">
            <w:pPr>
              <w:spacing w:after="0" w:line="240" w:lineRule="auto"/>
              <w:jc w:val="both"/>
              <w:rPr>
                <w:rFonts w:ascii="Arial" w:hAnsi="Arial" w:cs="Arial"/>
              </w:rPr>
            </w:pPr>
            <w:r w:rsidRPr="00854808">
              <w:rPr>
                <w:rFonts w:ascii="Arial" w:hAnsi="Arial" w:cs="Arial"/>
              </w:rPr>
              <w:t xml:space="preserve">The information on the expected number of new receptions received into the prison each week </w:t>
            </w:r>
            <w:r>
              <w:rPr>
                <w:rFonts w:ascii="Arial" w:hAnsi="Arial" w:cs="Arial"/>
              </w:rPr>
              <w:t xml:space="preserve">will be provided by the Authority to the Contractor. </w:t>
            </w:r>
          </w:p>
          <w:p w14:paraId="004F0DB8" w14:textId="77777777" w:rsidR="0030359B" w:rsidRPr="0030359B" w:rsidRDefault="0030359B" w:rsidP="0030359B"/>
          <w:p w14:paraId="2E9CFFE8" w14:textId="69C1A632" w:rsidR="0017392F" w:rsidRDefault="0017392F" w:rsidP="00EA1F10">
            <w:pPr>
              <w:spacing w:after="0" w:line="240" w:lineRule="auto"/>
              <w:rPr>
                <w:rFonts w:ascii="Arial" w:hAnsi="Arial" w:cs="Arial"/>
              </w:rPr>
            </w:pPr>
          </w:p>
        </w:tc>
      </w:tr>
    </w:tbl>
    <w:p w14:paraId="392C3AD0" w14:textId="0FEF46D1" w:rsidR="00FB034E" w:rsidRPr="00D62948" w:rsidRDefault="00FB034E" w:rsidP="005430A2">
      <w:pPr>
        <w:ind w:firstLine="720"/>
        <w:rPr>
          <w:rFonts w:ascii="Arial" w:hAnsi="Arial" w:cs="Arial"/>
          <w:b/>
        </w:rPr>
      </w:pPr>
      <w:r w:rsidRPr="00D62948">
        <w:rPr>
          <w:rFonts w:ascii="Arial" w:hAnsi="Arial" w:cs="Arial"/>
          <w:b/>
        </w:rPr>
        <w:br w:type="page"/>
      </w:r>
      <w:r w:rsidR="000B0515" w:rsidRPr="00D62948">
        <w:rPr>
          <w:rFonts w:ascii="Arial" w:hAnsi="Arial" w:cs="Arial"/>
          <w:b/>
        </w:rPr>
        <w:t>3.3</w:t>
      </w:r>
      <w:r w:rsidR="00D62948">
        <w:rPr>
          <w:rFonts w:ascii="Arial" w:hAnsi="Arial" w:cs="Arial"/>
          <w:b/>
        </w:rPr>
        <w:t>.</w:t>
      </w:r>
      <w:r w:rsidR="000B0515" w:rsidRPr="00D62948">
        <w:rPr>
          <w:rFonts w:ascii="Arial" w:hAnsi="Arial" w:cs="Arial"/>
          <w:b/>
        </w:rPr>
        <w:t xml:space="preserve"> </w:t>
      </w:r>
      <w:r w:rsidRPr="00D62948">
        <w:rPr>
          <w:rFonts w:ascii="Arial" w:hAnsi="Arial" w:cs="Arial"/>
          <w:b/>
        </w:rPr>
        <w:t>Qualifications</w:t>
      </w:r>
    </w:p>
    <w:p w14:paraId="70D903FE" w14:textId="77777777" w:rsidR="00FB034E" w:rsidRDefault="00FB034E" w:rsidP="00AB471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6C65E3F7" w14:textId="77777777" w:rsidTr="00B22F38">
        <w:trPr>
          <w:trHeight w:val="1384"/>
        </w:trPr>
        <w:tc>
          <w:tcPr>
            <w:tcW w:w="2972" w:type="dxa"/>
            <w:shd w:val="clear" w:color="auto" w:fill="D9D9D9"/>
          </w:tcPr>
          <w:p w14:paraId="507B1D96" w14:textId="56059804" w:rsidR="00FB034E" w:rsidRPr="00B22F38" w:rsidRDefault="00A22263" w:rsidP="00B22F38">
            <w:pPr>
              <w:spacing w:after="0" w:line="240" w:lineRule="auto"/>
              <w:rPr>
                <w:rFonts w:ascii="Arial" w:hAnsi="Arial" w:cs="Arial"/>
                <w:b/>
              </w:rPr>
            </w:pPr>
            <w:r>
              <w:rPr>
                <w:rFonts w:ascii="Arial" w:hAnsi="Arial" w:cs="Arial"/>
                <w:b/>
              </w:rPr>
              <w:t>Purpose</w:t>
            </w:r>
            <w:r w:rsidR="00143F57">
              <w:rPr>
                <w:rFonts w:ascii="Arial" w:hAnsi="Arial" w:cs="Arial"/>
                <w:b/>
              </w:rPr>
              <w:t xml:space="preserve"> </w:t>
            </w:r>
          </w:p>
        </w:tc>
        <w:tc>
          <w:tcPr>
            <w:tcW w:w="10976" w:type="dxa"/>
          </w:tcPr>
          <w:p w14:paraId="1E2AD624" w14:textId="7C63FBEF" w:rsidR="00FB034E" w:rsidRPr="00B22F38" w:rsidRDefault="00A21C9F" w:rsidP="00201084">
            <w:pPr>
              <w:spacing w:after="0" w:line="240" w:lineRule="auto"/>
              <w:jc w:val="both"/>
              <w:rPr>
                <w:rFonts w:ascii="Arial" w:hAnsi="Arial" w:cs="Arial"/>
              </w:rPr>
            </w:pPr>
            <w:r>
              <w:rPr>
                <w:rFonts w:ascii="Arial" w:hAnsi="Arial" w:cs="Arial"/>
              </w:rPr>
              <w:t xml:space="preserve">The </w:t>
            </w:r>
            <w:r w:rsidR="00FB034E" w:rsidRPr="00B22F38">
              <w:rPr>
                <w:rFonts w:ascii="Arial" w:hAnsi="Arial" w:cs="Arial"/>
              </w:rPr>
              <w:t xml:space="preserve">Learning and </w:t>
            </w:r>
            <w:r w:rsidR="00EF765D">
              <w:rPr>
                <w:rFonts w:ascii="Arial" w:hAnsi="Arial" w:cs="Arial"/>
              </w:rPr>
              <w:t>S</w:t>
            </w:r>
            <w:r w:rsidR="00FB034E" w:rsidRPr="00B22F38">
              <w:rPr>
                <w:rFonts w:ascii="Arial" w:hAnsi="Arial" w:cs="Arial"/>
              </w:rPr>
              <w:t xml:space="preserve">kills </w:t>
            </w:r>
            <w:r>
              <w:rPr>
                <w:rFonts w:ascii="Arial" w:hAnsi="Arial" w:cs="Arial"/>
              </w:rPr>
              <w:t xml:space="preserve">provider shall be responsible for </w:t>
            </w:r>
            <w:r w:rsidR="0042715C">
              <w:rPr>
                <w:rFonts w:ascii="Arial" w:hAnsi="Arial" w:cs="Arial"/>
              </w:rPr>
              <w:t xml:space="preserve">ensuring there is embedded learning across the prison with opportunities for learners to gain </w:t>
            </w:r>
            <w:r w:rsidR="00C051CE">
              <w:rPr>
                <w:rFonts w:ascii="Arial" w:hAnsi="Arial" w:cs="Arial"/>
              </w:rPr>
              <w:t xml:space="preserve">qualifications from both </w:t>
            </w:r>
            <w:r w:rsidR="00FB0F0C">
              <w:rPr>
                <w:rFonts w:ascii="Arial" w:hAnsi="Arial" w:cs="Arial"/>
              </w:rPr>
              <w:t xml:space="preserve">vocational and non-vocational </w:t>
            </w:r>
            <w:r w:rsidR="00FB034E" w:rsidRPr="00B22F38">
              <w:rPr>
                <w:rFonts w:ascii="Arial" w:hAnsi="Arial" w:cs="Arial"/>
              </w:rPr>
              <w:t xml:space="preserve">accredited courses </w:t>
            </w:r>
            <w:r w:rsidR="00C051CE">
              <w:rPr>
                <w:rFonts w:ascii="Arial" w:hAnsi="Arial" w:cs="Arial"/>
              </w:rPr>
              <w:t xml:space="preserve">that relate to work being undertaken </w:t>
            </w:r>
            <w:r w:rsidR="00FB034E" w:rsidRPr="00B22F38">
              <w:rPr>
                <w:rFonts w:ascii="Arial" w:hAnsi="Arial" w:cs="Arial"/>
              </w:rPr>
              <w:t xml:space="preserve">in all regime activities. </w:t>
            </w:r>
            <w:r w:rsidRPr="00B22F38">
              <w:rPr>
                <w:rFonts w:ascii="Arial" w:hAnsi="Arial" w:cs="Arial"/>
              </w:rPr>
              <w:t xml:space="preserve"> </w:t>
            </w:r>
          </w:p>
        </w:tc>
      </w:tr>
      <w:tr w:rsidR="00FB034E" w:rsidRPr="00B22F38" w14:paraId="12489B92" w14:textId="77777777" w:rsidTr="00B22F38">
        <w:trPr>
          <w:trHeight w:val="978"/>
        </w:trPr>
        <w:tc>
          <w:tcPr>
            <w:tcW w:w="2972" w:type="dxa"/>
            <w:shd w:val="clear" w:color="auto" w:fill="D9D9D9"/>
          </w:tcPr>
          <w:p w14:paraId="1BE7601C" w14:textId="05B11F7E" w:rsidR="00FB034E" w:rsidRPr="00B22F38" w:rsidRDefault="00143F57" w:rsidP="00A22263">
            <w:pPr>
              <w:spacing w:after="0" w:line="240" w:lineRule="auto"/>
              <w:rPr>
                <w:rFonts w:ascii="Arial" w:hAnsi="Arial" w:cs="Arial"/>
                <w:b/>
              </w:rPr>
            </w:pPr>
            <w:r>
              <w:rPr>
                <w:rFonts w:ascii="Arial" w:hAnsi="Arial" w:cs="Arial"/>
                <w:b/>
              </w:rPr>
              <w:t xml:space="preserve"> </w:t>
            </w:r>
            <w:r w:rsidR="00A22263">
              <w:rPr>
                <w:rFonts w:ascii="Arial" w:hAnsi="Arial" w:cs="Arial"/>
                <w:b/>
              </w:rPr>
              <w:t>Outcome</w:t>
            </w:r>
            <w:r>
              <w:rPr>
                <w:rFonts w:ascii="Arial" w:hAnsi="Arial" w:cs="Arial"/>
                <w:b/>
              </w:rPr>
              <w:t xml:space="preserve"> </w:t>
            </w:r>
          </w:p>
        </w:tc>
        <w:tc>
          <w:tcPr>
            <w:tcW w:w="10976" w:type="dxa"/>
          </w:tcPr>
          <w:p w14:paraId="165EE2DF" w14:textId="77777777" w:rsidR="00A70C47" w:rsidRDefault="00A70C47" w:rsidP="00201084">
            <w:pPr>
              <w:spacing w:after="0" w:line="240" w:lineRule="auto"/>
              <w:jc w:val="both"/>
              <w:rPr>
                <w:rFonts w:ascii="Arial" w:hAnsi="Arial" w:cs="Arial"/>
              </w:rPr>
            </w:pPr>
            <w:r>
              <w:rPr>
                <w:rFonts w:ascii="Arial" w:hAnsi="Arial" w:cs="Arial"/>
              </w:rPr>
              <w:t xml:space="preserve">Prisoners in HMP Berwyn should have the opportunity to obtain a range of accredited vocational and </w:t>
            </w:r>
            <w:r w:rsidR="007667BF">
              <w:rPr>
                <w:rFonts w:ascii="Arial" w:hAnsi="Arial" w:cs="Arial"/>
              </w:rPr>
              <w:t>non-vocational</w:t>
            </w:r>
            <w:r>
              <w:rPr>
                <w:rFonts w:ascii="Arial" w:hAnsi="Arial" w:cs="Arial"/>
              </w:rPr>
              <w:t xml:space="preserve"> qualifications that will support their rehabilitation by increasing their chances of employment on release. </w:t>
            </w:r>
          </w:p>
          <w:p w14:paraId="5132508A" w14:textId="77777777" w:rsidR="00FB034E" w:rsidRPr="00F72786" w:rsidRDefault="00FB034E" w:rsidP="00F72786">
            <w:pPr>
              <w:spacing w:after="0" w:line="240" w:lineRule="auto"/>
              <w:rPr>
                <w:rFonts w:ascii="Arial" w:hAnsi="Arial" w:cs="Arial"/>
              </w:rPr>
            </w:pPr>
          </w:p>
        </w:tc>
      </w:tr>
      <w:tr w:rsidR="00A22263" w:rsidRPr="00B22F38" w14:paraId="388493E9" w14:textId="77777777" w:rsidTr="00B22F38">
        <w:trPr>
          <w:trHeight w:val="977"/>
        </w:trPr>
        <w:tc>
          <w:tcPr>
            <w:tcW w:w="2972" w:type="dxa"/>
            <w:shd w:val="clear" w:color="auto" w:fill="D9D9D9"/>
          </w:tcPr>
          <w:p w14:paraId="10EE597A" w14:textId="48BF7E00" w:rsidR="00A22263" w:rsidRDefault="00A22263" w:rsidP="004A6A26">
            <w:pPr>
              <w:spacing w:after="0" w:line="240" w:lineRule="auto"/>
              <w:rPr>
                <w:rFonts w:ascii="Arial" w:hAnsi="Arial" w:cs="Arial"/>
                <w:b/>
              </w:rPr>
            </w:pPr>
            <w:r>
              <w:rPr>
                <w:rFonts w:ascii="Arial" w:hAnsi="Arial" w:cs="Arial"/>
                <w:b/>
              </w:rPr>
              <w:t xml:space="preserve">Guidance Documents </w:t>
            </w:r>
          </w:p>
        </w:tc>
        <w:tc>
          <w:tcPr>
            <w:tcW w:w="10976" w:type="dxa"/>
          </w:tcPr>
          <w:p w14:paraId="30F74708"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 xml:space="preserve">WG Prioritisation of Learners Accessing Provision in Wales Prisons </w:t>
            </w:r>
          </w:p>
          <w:p w14:paraId="196CD01B"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WG Learning Grant Further Education</w:t>
            </w:r>
          </w:p>
          <w:p w14:paraId="7E78593F"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Additional Guidance for NOMS on WG Learning Grants</w:t>
            </w:r>
          </w:p>
          <w:p w14:paraId="6A04C3FD"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WG Cross Cutting themes for education provision – ICT, Sustainable development and equality of opportunity</w:t>
            </w:r>
          </w:p>
          <w:p w14:paraId="53DFB5B9"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Credit and Qualifications Framework for Wales</w:t>
            </w:r>
          </w:p>
          <w:p w14:paraId="484B5ADD" w14:textId="77777777" w:rsidR="00A22263" w:rsidRPr="00722C7A" w:rsidRDefault="00A22263" w:rsidP="002B2D85">
            <w:pPr>
              <w:pStyle w:val="ListParagraph"/>
              <w:numPr>
                <w:ilvl w:val="0"/>
                <w:numId w:val="12"/>
              </w:numPr>
              <w:spacing w:after="0" w:line="240" w:lineRule="auto"/>
              <w:rPr>
                <w:rFonts w:ascii="Arial" w:hAnsi="Arial" w:cs="Arial"/>
              </w:rPr>
            </w:pPr>
            <w:r>
              <w:rPr>
                <w:rFonts w:ascii="Arial" w:hAnsi="Arial" w:cs="Arial"/>
              </w:rPr>
              <w:t>Qualifications in Wales</w:t>
            </w:r>
            <w:r w:rsidRPr="00722C7A">
              <w:rPr>
                <w:rFonts w:ascii="Arial" w:hAnsi="Arial" w:cs="Arial"/>
              </w:rPr>
              <w:t xml:space="preserve"> </w:t>
            </w:r>
            <w:r>
              <w:rPr>
                <w:rFonts w:ascii="Arial" w:hAnsi="Arial" w:cs="Arial"/>
              </w:rPr>
              <w:t>(QiW) database</w:t>
            </w:r>
            <w:r w:rsidRPr="00722C7A">
              <w:rPr>
                <w:rFonts w:ascii="Arial" w:hAnsi="Arial" w:cs="Arial"/>
              </w:rPr>
              <w:t xml:space="preserve"> </w:t>
            </w:r>
          </w:p>
          <w:p w14:paraId="0DE9B644"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 xml:space="preserve">PSI 32/2012 </w:t>
            </w:r>
            <w:r>
              <w:rPr>
                <w:rFonts w:ascii="Arial" w:hAnsi="Arial" w:cs="Arial"/>
              </w:rPr>
              <w:t xml:space="preserve">Open University </w:t>
            </w:r>
            <w:r w:rsidRPr="00722C7A">
              <w:rPr>
                <w:rFonts w:ascii="Arial" w:hAnsi="Arial" w:cs="Arial"/>
              </w:rPr>
              <w:t>Higher Education and Distance Learning Courses</w:t>
            </w:r>
          </w:p>
          <w:p w14:paraId="5A020A58"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PSI 02/2015 Prison Library Service</w:t>
            </w:r>
          </w:p>
          <w:p w14:paraId="1B53C24A"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PSI 06/2012 Prisoner Employment, Training and Skills</w:t>
            </w:r>
          </w:p>
          <w:p w14:paraId="77514F12" w14:textId="77777777" w:rsidR="00A22263" w:rsidRPr="00722C7A" w:rsidRDefault="00A22263" w:rsidP="002B2D85">
            <w:pPr>
              <w:pStyle w:val="ListParagraph"/>
              <w:numPr>
                <w:ilvl w:val="0"/>
                <w:numId w:val="12"/>
              </w:numPr>
              <w:spacing w:after="0" w:line="240" w:lineRule="auto"/>
              <w:rPr>
                <w:rFonts w:ascii="Arial" w:hAnsi="Arial" w:cs="Arial"/>
              </w:rPr>
            </w:pPr>
            <w:r w:rsidRPr="00722C7A">
              <w:rPr>
                <w:rFonts w:ascii="Arial" w:hAnsi="Arial" w:cs="Arial"/>
              </w:rPr>
              <w:t>PSI 24/2014 Information Assurance Policy</w:t>
            </w:r>
          </w:p>
          <w:p w14:paraId="05535C9B" w14:textId="77777777" w:rsidR="00A22263" w:rsidRPr="007A1AF1" w:rsidRDefault="00A22263" w:rsidP="002B2D85">
            <w:pPr>
              <w:pStyle w:val="ListParagraph"/>
              <w:numPr>
                <w:ilvl w:val="0"/>
                <w:numId w:val="12"/>
              </w:numPr>
              <w:spacing w:after="0" w:line="240" w:lineRule="auto"/>
              <w:rPr>
                <w:rFonts w:ascii="Arial" w:hAnsi="Arial" w:cs="Arial"/>
              </w:rPr>
            </w:pPr>
            <w:r w:rsidRPr="00722C7A">
              <w:rPr>
                <w:rFonts w:ascii="Arial" w:hAnsi="Arial" w:cs="Arial"/>
              </w:rPr>
              <w:t>PSI 25/2014 IT Security Policy</w:t>
            </w:r>
          </w:p>
          <w:p w14:paraId="6A144B8C" w14:textId="77777777" w:rsidR="00A22263" w:rsidRDefault="00A22263" w:rsidP="002B2D85">
            <w:pPr>
              <w:pStyle w:val="ListParagraph"/>
              <w:numPr>
                <w:ilvl w:val="0"/>
                <w:numId w:val="12"/>
              </w:numPr>
              <w:spacing w:after="0" w:line="240" w:lineRule="auto"/>
              <w:rPr>
                <w:rFonts w:ascii="Arial" w:hAnsi="Arial" w:cs="Arial"/>
              </w:rPr>
            </w:pPr>
            <w:r>
              <w:rPr>
                <w:rFonts w:ascii="Arial" w:hAnsi="Arial" w:cs="Arial"/>
              </w:rPr>
              <w:t>PSI 12/2014 Government Security Classification Policy</w:t>
            </w:r>
          </w:p>
          <w:p w14:paraId="27A31E44" w14:textId="77777777" w:rsidR="00A22263" w:rsidRDefault="00A22263" w:rsidP="002B2D85">
            <w:pPr>
              <w:pStyle w:val="ListParagraph"/>
              <w:numPr>
                <w:ilvl w:val="0"/>
                <w:numId w:val="12"/>
              </w:numPr>
              <w:spacing w:after="0" w:line="240" w:lineRule="auto"/>
              <w:rPr>
                <w:rFonts w:ascii="Arial" w:hAnsi="Arial" w:cs="Arial"/>
              </w:rPr>
            </w:pPr>
            <w:r>
              <w:rPr>
                <w:rFonts w:ascii="Arial" w:hAnsi="Arial" w:cs="Arial"/>
              </w:rPr>
              <w:t>PSI 16/2012 Information Risk Management Policy</w:t>
            </w:r>
          </w:p>
          <w:p w14:paraId="37CCD977" w14:textId="77777777" w:rsidR="00A22263" w:rsidRDefault="00A22263" w:rsidP="002B2D85">
            <w:pPr>
              <w:pStyle w:val="ListParagraph"/>
              <w:numPr>
                <w:ilvl w:val="0"/>
                <w:numId w:val="12"/>
              </w:numPr>
              <w:spacing w:after="0" w:line="240" w:lineRule="auto"/>
              <w:rPr>
                <w:rFonts w:ascii="Arial" w:hAnsi="Arial" w:cs="Arial"/>
              </w:rPr>
            </w:pPr>
            <w:r>
              <w:rPr>
                <w:rFonts w:ascii="Arial" w:hAnsi="Arial" w:cs="Arial"/>
              </w:rPr>
              <w:t>Welsh Government Quality and Effectiveness Framework</w:t>
            </w:r>
          </w:p>
          <w:p w14:paraId="22EB50B9" w14:textId="77777777" w:rsidR="00A22263" w:rsidRDefault="00A22263" w:rsidP="00201084">
            <w:pPr>
              <w:spacing w:after="0" w:line="240" w:lineRule="auto"/>
              <w:ind w:left="34" w:hanging="34"/>
              <w:jc w:val="both"/>
              <w:rPr>
                <w:rFonts w:ascii="Arial" w:hAnsi="Arial" w:cs="Arial"/>
              </w:rPr>
            </w:pPr>
          </w:p>
        </w:tc>
      </w:tr>
      <w:tr w:rsidR="0017392F" w:rsidRPr="00B22F38" w14:paraId="521B8FAC" w14:textId="77777777" w:rsidTr="00B22F38">
        <w:trPr>
          <w:trHeight w:val="977"/>
        </w:trPr>
        <w:tc>
          <w:tcPr>
            <w:tcW w:w="2972" w:type="dxa"/>
            <w:shd w:val="clear" w:color="auto" w:fill="D9D9D9"/>
          </w:tcPr>
          <w:p w14:paraId="0684F6ED" w14:textId="4987463F" w:rsidR="0017392F" w:rsidRPr="00B22F38" w:rsidRDefault="00A22263" w:rsidP="004A6A26">
            <w:pPr>
              <w:spacing w:after="0" w:line="240" w:lineRule="auto"/>
              <w:rPr>
                <w:rFonts w:ascii="Arial" w:hAnsi="Arial" w:cs="Arial"/>
                <w:b/>
              </w:rPr>
            </w:pPr>
            <w:r>
              <w:rPr>
                <w:rFonts w:ascii="Arial" w:hAnsi="Arial" w:cs="Arial"/>
                <w:b/>
              </w:rPr>
              <w:t xml:space="preserve">Operational Requirements </w:t>
            </w:r>
          </w:p>
        </w:tc>
        <w:tc>
          <w:tcPr>
            <w:tcW w:w="10976" w:type="dxa"/>
          </w:tcPr>
          <w:p w14:paraId="36018F21" w14:textId="77777777" w:rsidR="0017392F" w:rsidRDefault="0017392F" w:rsidP="00201084">
            <w:pPr>
              <w:spacing w:after="0" w:line="240" w:lineRule="auto"/>
              <w:ind w:left="34" w:hanging="34"/>
              <w:jc w:val="both"/>
              <w:rPr>
                <w:rFonts w:ascii="Arial" w:hAnsi="Arial" w:cs="Arial"/>
              </w:rPr>
            </w:pPr>
            <w:r>
              <w:rPr>
                <w:rFonts w:ascii="Arial" w:hAnsi="Arial" w:cs="Arial"/>
              </w:rPr>
              <w:t>The Contractor shall:</w:t>
            </w:r>
          </w:p>
          <w:p w14:paraId="74DCC531" w14:textId="77777777" w:rsidR="0017392F" w:rsidRPr="005C63B5" w:rsidRDefault="0017392F" w:rsidP="00201084">
            <w:pPr>
              <w:spacing w:after="0" w:line="240" w:lineRule="auto"/>
              <w:jc w:val="both"/>
              <w:rPr>
                <w:rFonts w:ascii="Arial" w:hAnsi="Arial" w:cs="Arial"/>
              </w:rPr>
            </w:pPr>
          </w:p>
          <w:p w14:paraId="560C1DED" w14:textId="559B6D51" w:rsidR="00133171" w:rsidRDefault="00133171" w:rsidP="004B6D9D">
            <w:pPr>
              <w:pStyle w:val="ListParagraph"/>
              <w:numPr>
                <w:ilvl w:val="0"/>
                <w:numId w:val="24"/>
              </w:numPr>
              <w:spacing w:after="0" w:line="240" w:lineRule="auto"/>
              <w:jc w:val="both"/>
              <w:rPr>
                <w:rFonts w:ascii="Arial" w:hAnsi="Arial" w:cs="Arial"/>
              </w:rPr>
            </w:pPr>
            <w:r>
              <w:rPr>
                <w:rFonts w:ascii="Arial" w:hAnsi="Arial" w:cs="Arial"/>
              </w:rPr>
              <w:t>p</w:t>
            </w:r>
            <w:r w:rsidRPr="00E455DB">
              <w:rPr>
                <w:rFonts w:ascii="Arial" w:hAnsi="Arial" w:cs="Arial"/>
              </w:rPr>
              <w:t xml:space="preserve">rovide opportunity for all prisoners undertaking work and activities in HMP Berwyn to access learning and gain qualifications </w:t>
            </w:r>
          </w:p>
          <w:p w14:paraId="7A8EEE57" w14:textId="77777777" w:rsidR="00133171" w:rsidRDefault="00133171" w:rsidP="00133171">
            <w:pPr>
              <w:pStyle w:val="ListParagraph"/>
              <w:spacing w:after="0" w:line="240" w:lineRule="auto"/>
              <w:jc w:val="both"/>
              <w:rPr>
                <w:rFonts w:ascii="Arial" w:hAnsi="Arial" w:cs="Arial"/>
              </w:rPr>
            </w:pPr>
          </w:p>
          <w:p w14:paraId="585A7F5B" w14:textId="551A0DE9" w:rsidR="00133171" w:rsidRDefault="00133171" w:rsidP="004B6D9D">
            <w:pPr>
              <w:pStyle w:val="ListParagraph"/>
              <w:numPr>
                <w:ilvl w:val="0"/>
                <w:numId w:val="24"/>
              </w:numPr>
              <w:spacing w:after="0" w:line="240" w:lineRule="auto"/>
              <w:jc w:val="both"/>
              <w:rPr>
                <w:rFonts w:ascii="Arial" w:hAnsi="Arial" w:cs="Arial"/>
              </w:rPr>
            </w:pPr>
            <w:r w:rsidRPr="00E455DB">
              <w:rPr>
                <w:rFonts w:ascii="Arial" w:hAnsi="Arial" w:cs="Arial"/>
              </w:rPr>
              <w:t>make sure learning provision is relevant and relates to work being undertaken in the prison</w:t>
            </w:r>
          </w:p>
          <w:p w14:paraId="2CF7B7C6" w14:textId="77777777" w:rsidR="00133171" w:rsidRPr="00133171" w:rsidRDefault="00133171" w:rsidP="00133171">
            <w:pPr>
              <w:spacing w:after="0" w:line="240" w:lineRule="auto"/>
              <w:jc w:val="both"/>
              <w:rPr>
                <w:rFonts w:ascii="Arial" w:hAnsi="Arial" w:cs="Arial"/>
              </w:rPr>
            </w:pPr>
          </w:p>
          <w:p w14:paraId="5485F1B2" w14:textId="77777777" w:rsidR="0017392F" w:rsidRPr="00F10C6D" w:rsidRDefault="0017392F" w:rsidP="004B6D9D">
            <w:pPr>
              <w:pStyle w:val="ListParagraph"/>
              <w:numPr>
                <w:ilvl w:val="0"/>
                <w:numId w:val="24"/>
              </w:numPr>
              <w:spacing w:after="0" w:line="240" w:lineRule="auto"/>
              <w:jc w:val="both"/>
              <w:rPr>
                <w:rFonts w:ascii="Arial" w:hAnsi="Arial" w:cs="Arial"/>
              </w:rPr>
            </w:pPr>
            <w:r w:rsidRPr="00F10C6D">
              <w:rPr>
                <w:rFonts w:ascii="Arial" w:hAnsi="Arial" w:cs="Arial"/>
              </w:rPr>
              <w:t>deliver embedded and contextualised accredited learning in the following areas :</w:t>
            </w:r>
          </w:p>
          <w:p w14:paraId="31960E1C" w14:textId="77777777" w:rsidR="0017392F" w:rsidRPr="00B22F38" w:rsidRDefault="0017392F" w:rsidP="00201084">
            <w:pPr>
              <w:pStyle w:val="ListParagraph"/>
              <w:spacing w:after="0" w:line="240" w:lineRule="auto"/>
              <w:jc w:val="both"/>
              <w:rPr>
                <w:rFonts w:ascii="Arial" w:hAnsi="Arial" w:cs="Arial"/>
              </w:rPr>
            </w:pPr>
          </w:p>
          <w:p w14:paraId="64A816D8"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Vocational workshops</w:t>
            </w:r>
          </w:p>
          <w:p w14:paraId="1F815209"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Industries workshops provided by external contractors</w:t>
            </w:r>
          </w:p>
          <w:p w14:paraId="3F34D685"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Prison run workshops – DHL canteen packing and laundry services</w:t>
            </w:r>
          </w:p>
          <w:p w14:paraId="69168F72"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Kitchens</w:t>
            </w:r>
          </w:p>
          <w:p w14:paraId="2189EE2B"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Physical education and gyms – in coordination with Physical Instructors</w:t>
            </w:r>
          </w:p>
          <w:p w14:paraId="4382B4B9"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Horticulture</w:t>
            </w:r>
          </w:p>
          <w:p w14:paraId="085BF387"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Prison ICT Academy (PICTA) – in coordination with NOMS PICTA Manager</w:t>
            </w:r>
          </w:p>
          <w:p w14:paraId="4A9A3F1C"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sidRPr="00B22F38">
              <w:rPr>
                <w:rFonts w:ascii="Arial" w:hAnsi="Arial" w:cs="Arial"/>
              </w:rPr>
              <w:t>Libraries</w:t>
            </w:r>
          </w:p>
          <w:p w14:paraId="1A73F070" w14:textId="77777777" w:rsidR="0017392F" w:rsidRPr="00B22F38" w:rsidRDefault="0017392F" w:rsidP="004B6D9D">
            <w:pPr>
              <w:pStyle w:val="ListParagraph"/>
              <w:numPr>
                <w:ilvl w:val="0"/>
                <w:numId w:val="18"/>
              </w:numPr>
              <w:spacing w:after="0" w:line="240" w:lineRule="auto"/>
              <w:ind w:left="1168" w:firstLine="306"/>
              <w:jc w:val="both"/>
              <w:rPr>
                <w:rFonts w:ascii="Arial" w:hAnsi="Arial" w:cs="Arial"/>
              </w:rPr>
            </w:pPr>
            <w:r>
              <w:rPr>
                <w:rFonts w:ascii="Arial" w:hAnsi="Arial" w:cs="Arial"/>
              </w:rPr>
              <w:t xml:space="preserve">Outdoor vocational training areas </w:t>
            </w:r>
          </w:p>
          <w:p w14:paraId="6CDBB54D" w14:textId="77777777" w:rsidR="0017392F" w:rsidRPr="00B22F38" w:rsidRDefault="0017392F" w:rsidP="004B6D9D">
            <w:pPr>
              <w:pStyle w:val="ListParagraph"/>
              <w:numPr>
                <w:ilvl w:val="0"/>
                <w:numId w:val="18"/>
              </w:numPr>
              <w:spacing w:after="0" w:line="240" w:lineRule="auto"/>
              <w:ind w:left="1168" w:firstLine="306"/>
              <w:rPr>
                <w:rFonts w:ascii="Arial" w:hAnsi="Arial" w:cs="Arial"/>
              </w:rPr>
            </w:pPr>
            <w:r w:rsidRPr="00B22F38">
              <w:rPr>
                <w:rFonts w:ascii="Arial" w:hAnsi="Arial" w:cs="Arial"/>
              </w:rPr>
              <w:t xml:space="preserve">Recycling </w:t>
            </w:r>
            <w:r>
              <w:rPr>
                <w:rFonts w:ascii="Arial" w:hAnsi="Arial" w:cs="Arial"/>
              </w:rPr>
              <w:t xml:space="preserve">Centre </w:t>
            </w:r>
          </w:p>
          <w:p w14:paraId="43C74927" w14:textId="77777777" w:rsidR="0017392F" w:rsidRDefault="0017392F" w:rsidP="004B6D9D">
            <w:pPr>
              <w:pStyle w:val="ListParagraph"/>
              <w:numPr>
                <w:ilvl w:val="0"/>
                <w:numId w:val="18"/>
              </w:numPr>
              <w:spacing w:after="0" w:line="240" w:lineRule="auto"/>
              <w:ind w:left="1168" w:firstLine="306"/>
              <w:rPr>
                <w:rFonts w:ascii="Arial" w:hAnsi="Arial" w:cs="Arial"/>
              </w:rPr>
            </w:pPr>
            <w:r w:rsidRPr="00B22F38">
              <w:rPr>
                <w:rFonts w:ascii="Arial" w:hAnsi="Arial" w:cs="Arial"/>
              </w:rPr>
              <w:t xml:space="preserve">Wellbeing centre </w:t>
            </w:r>
          </w:p>
          <w:p w14:paraId="4F4E3283" w14:textId="77777777" w:rsidR="0017392F" w:rsidRDefault="0017392F" w:rsidP="004B6D9D">
            <w:pPr>
              <w:pStyle w:val="ListParagraph"/>
              <w:numPr>
                <w:ilvl w:val="0"/>
                <w:numId w:val="18"/>
              </w:numPr>
              <w:spacing w:after="0" w:line="240" w:lineRule="auto"/>
              <w:ind w:left="1168" w:firstLine="306"/>
              <w:rPr>
                <w:rFonts w:ascii="Arial" w:hAnsi="Arial" w:cs="Arial"/>
              </w:rPr>
            </w:pPr>
            <w:r>
              <w:rPr>
                <w:rFonts w:ascii="Arial" w:hAnsi="Arial" w:cs="Arial"/>
              </w:rPr>
              <w:t>Houseblocks and prisoners rooms</w:t>
            </w:r>
          </w:p>
          <w:p w14:paraId="05F4A129" w14:textId="77777777" w:rsidR="0017392F" w:rsidRPr="00B22F38" w:rsidRDefault="0017392F" w:rsidP="0017392F">
            <w:pPr>
              <w:spacing w:after="0" w:line="240" w:lineRule="auto"/>
              <w:ind w:left="360"/>
              <w:rPr>
                <w:rFonts w:ascii="Arial" w:hAnsi="Arial" w:cs="Arial"/>
              </w:rPr>
            </w:pPr>
          </w:p>
          <w:p w14:paraId="14D76602" w14:textId="2E40A887" w:rsidR="0017392F" w:rsidRPr="00F10C6D" w:rsidRDefault="0017392F" w:rsidP="004B6D9D">
            <w:pPr>
              <w:pStyle w:val="ListParagraph"/>
              <w:numPr>
                <w:ilvl w:val="0"/>
                <w:numId w:val="24"/>
              </w:numPr>
              <w:spacing w:after="0" w:line="240" w:lineRule="auto"/>
              <w:rPr>
                <w:rFonts w:ascii="Arial" w:hAnsi="Arial" w:cs="Arial"/>
              </w:rPr>
            </w:pPr>
            <w:r>
              <w:rPr>
                <w:rFonts w:ascii="Arial" w:hAnsi="Arial" w:cs="Arial"/>
              </w:rPr>
              <w:t>ensure a</w:t>
            </w:r>
            <w:r w:rsidRPr="00B22F38">
              <w:rPr>
                <w:rFonts w:ascii="Arial" w:hAnsi="Arial" w:cs="Arial"/>
              </w:rPr>
              <w:t xml:space="preserve">ccredited vocational learning and skills </w:t>
            </w:r>
            <w:r>
              <w:rPr>
                <w:rFonts w:ascii="Arial" w:hAnsi="Arial" w:cs="Arial"/>
              </w:rPr>
              <w:t xml:space="preserve">appears on the </w:t>
            </w:r>
            <w:r w:rsidRPr="00B22F38">
              <w:rPr>
                <w:rFonts w:ascii="Arial" w:hAnsi="Arial" w:cs="Arial"/>
              </w:rPr>
              <w:t>Qualifications in Wales (QIW) database</w:t>
            </w:r>
            <w:r>
              <w:rPr>
                <w:rFonts w:ascii="Arial" w:hAnsi="Arial" w:cs="Arial"/>
              </w:rPr>
              <w:t xml:space="preserve"> </w:t>
            </w:r>
          </w:p>
          <w:p w14:paraId="2671127A" w14:textId="77777777" w:rsidR="0017392F" w:rsidRPr="00B22F38" w:rsidRDefault="0017392F" w:rsidP="0017392F">
            <w:pPr>
              <w:pStyle w:val="ListParagraph"/>
              <w:spacing w:after="0" w:line="240" w:lineRule="auto"/>
              <w:ind w:left="2310"/>
              <w:rPr>
                <w:rFonts w:ascii="Arial" w:hAnsi="Arial" w:cs="Arial"/>
              </w:rPr>
            </w:pPr>
          </w:p>
          <w:p w14:paraId="4B867A82" w14:textId="77777777" w:rsidR="00483681" w:rsidRDefault="00483681" w:rsidP="004B6D9D">
            <w:pPr>
              <w:pStyle w:val="ListParagraph"/>
              <w:numPr>
                <w:ilvl w:val="0"/>
                <w:numId w:val="24"/>
              </w:numPr>
              <w:spacing w:after="0" w:line="240" w:lineRule="auto"/>
              <w:jc w:val="both"/>
              <w:rPr>
                <w:rFonts w:ascii="Arial" w:hAnsi="Arial" w:cs="Arial"/>
              </w:rPr>
            </w:pPr>
            <w:r>
              <w:rPr>
                <w:rFonts w:ascii="Arial" w:hAnsi="Arial" w:cs="Arial"/>
              </w:rPr>
              <w:t xml:space="preserve">provide </w:t>
            </w:r>
            <w:r w:rsidRPr="00F72786">
              <w:rPr>
                <w:rFonts w:ascii="Arial" w:hAnsi="Arial" w:cs="Arial"/>
              </w:rPr>
              <w:t>activities and courses</w:t>
            </w:r>
            <w:r>
              <w:rPr>
                <w:rFonts w:ascii="Arial" w:hAnsi="Arial" w:cs="Arial"/>
              </w:rPr>
              <w:t xml:space="preserve"> as part of learning provision</w:t>
            </w:r>
            <w:r w:rsidRPr="00F72786">
              <w:rPr>
                <w:rFonts w:ascii="Arial" w:hAnsi="Arial" w:cs="Arial"/>
              </w:rPr>
              <w:t xml:space="preserve"> </w:t>
            </w:r>
            <w:r>
              <w:rPr>
                <w:rFonts w:ascii="Arial" w:hAnsi="Arial" w:cs="Arial"/>
              </w:rPr>
              <w:t>that</w:t>
            </w:r>
            <w:r w:rsidRPr="00F72786">
              <w:rPr>
                <w:rFonts w:ascii="Arial" w:hAnsi="Arial" w:cs="Arial"/>
              </w:rPr>
              <w:t xml:space="preserve"> focus on skills</w:t>
            </w:r>
            <w:r>
              <w:rPr>
                <w:rFonts w:ascii="Arial" w:hAnsi="Arial" w:cs="Arial"/>
              </w:rPr>
              <w:t>, including the development of soft skills,</w:t>
            </w:r>
            <w:r w:rsidRPr="00F72786">
              <w:rPr>
                <w:rFonts w:ascii="Arial" w:hAnsi="Arial" w:cs="Arial"/>
              </w:rPr>
              <w:t xml:space="preserve"> and </w:t>
            </w:r>
            <w:r>
              <w:rPr>
                <w:rFonts w:ascii="Arial" w:hAnsi="Arial" w:cs="Arial"/>
              </w:rPr>
              <w:t xml:space="preserve">accredited </w:t>
            </w:r>
            <w:r w:rsidRPr="00F72786">
              <w:rPr>
                <w:rFonts w:ascii="Arial" w:hAnsi="Arial" w:cs="Arial"/>
              </w:rPr>
              <w:t>qualifications that can lead to employment</w:t>
            </w:r>
            <w:r>
              <w:rPr>
                <w:rFonts w:ascii="Arial" w:hAnsi="Arial" w:cs="Arial"/>
              </w:rPr>
              <w:t xml:space="preserve"> outcomes</w:t>
            </w:r>
            <w:r w:rsidRPr="00F72786">
              <w:rPr>
                <w:rFonts w:ascii="Arial" w:hAnsi="Arial" w:cs="Arial"/>
              </w:rPr>
              <w:t xml:space="preserve"> on release from prison </w:t>
            </w:r>
          </w:p>
          <w:p w14:paraId="6A0287BE" w14:textId="77777777" w:rsidR="000C1C7D" w:rsidRPr="00EA1F10" w:rsidRDefault="000C1C7D" w:rsidP="00EA1F10">
            <w:pPr>
              <w:pStyle w:val="ListParagraph"/>
              <w:rPr>
                <w:rFonts w:ascii="Arial" w:hAnsi="Arial" w:cs="Arial"/>
              </w:rPr>
            </w:pPr>
          </w:p>
          <w:p w14:paraId="5E54087F" w14:textId="08E21EC8" w:rsidR="00483681" w:rsidRDefault="00483681" w:rsidP="004B6D9D">
            <w:pPr>
              <w:pStyle w:val="ListParagraph"/>
              <w:numPr>
                <w:ilvl w:val="0"/>
                <w:numId w:val="24"/>
              </w:numPr>
              <w:spacing w:after="0" w:line="240" w:lineRule="auto"/>
              <w:jc w:val="both"/>
              <w:rPr>
                <w:rFonts w:ascii="Arial" w:hAnsi="Arial" w:cs="Arial"/>
              </w:rPr>
            </w:pPr>
            <w:r w:rsidRPr="00F72786">
              <w:rPr>
                <w:rFonts w:ascii="Arial" w:hAnsi="Arial" w:cs="Arial"/>
                <w:b/>
                <w:color w:val="FF0000"/>
              </w:rPr>
              <w:t xml:space="preserve"> </w:t>
            </w:r>
            <w:r>
              <w:rPr>
                <w:rFonts w:ascii="Arial" w:hAnsi="Arial" w:cs="Arial"/>
              </w:rPr>
              <w:t>ensure p</w:t>
            </w:r>
            <w:r w:rsidRPr="00F72786">
              <w:rPr>
                <w:rFonts w:ascii="Arial" w:hAnsi="Arial" w:cs="Arial"/>
              </w:rPr>
              <w:t>risoners serving longer sentences, sentences of four years or more, including Indeterminate Sentence Prisoners’ (ISP’s), are provided with opportunities for Higher Education and distance learning as a way of assisting them in positively engaging with the prison regime</w:t>
            </w:r>
          </w:p>
          <w:p w14:paraId="58D6CE65" w14:textId="77777777" w:rsidR="00483681" w:rsidRPr="00F72786" w:rsidRDefault="00483681" w:rsidP="00483681">
            <w:pPr>
              <w:pStyle w:val="ListParagraph"/>
              <w:jc w:val="both"/>
              <w:rPr>
                <w:rFonts w:ascii="Arial" w:hAnsi="Arial" w:cs="Arial"/>
              </w:rPr>
            </w:pPr>
          </w:p>
          <w:p w14:paraId="053F28D7" w14:textId="1D854CDD" w:rsidR="00483681" w:rsidRPr="00483681" w:rsidRDefault="00483681" w:rsidP="004B6D9D">
            <w:pPr>
              <w:pStyle w:val="ListParagraph"/>
              <w:numPr>
                <w:ilvl w:val="0"/>
                <w:numId w:val="24"/>
              </w:numPr>
              <w:spacing w:after="0" w:line="240" w:lineRule="auto"/>
              <w:jc w:val="both"/>
              <w:rPr>
                <w:rFonts w:ascii="Arial" w:hAnsi="Arial" w:cs="Arial"/>
              </w:rPr>
            </w:pPr>
            <w:r>
              <w:rPr>
                <w:rFonts w:ascii="Arial" w:hAnsi="Arial" w:cs="Arial"/>
              </w:rPr>
              <w:t xml:space="preserve"> make sure p</w:t>
            </w:r>
            <w:r w:rsidRPr="00B22F38">
              <w:rPr>
                <w:rFonts w:ascii="Arial" w:hAnsi="Arial" w:cs="Arial"/>
              </w:rPr>
              <w:t>rovision is given for the development of soft skills in order to build motivation and develop attitudes and habits that can result in learners finding and keeping employment on release</w:t>
            </w:r>
          </w:p>
          <w:p w14:paraId="630E7F91" w14:textId="77777777" w:rsidR="00483681" w:rsidRPr="00483681" w:rsidRDefault="00483681" w:rsidP="00483681">
            <w:pPr>
              <w:pStyle w:val="ListParagraph"/>
              <w:rPr>
                <w:rFonts w:ascii="Arial" w:hAnsi="Arial" w:cs="Arial"/>
              </w:rPr>
            </w:pPr>
          </w:p>
          <w:p w14:paraId="5ADE8B31" w14:textId="7A991E8C" w:rsidR="0017392F" w:rsidRDefault="0017392F" w:rsidP="004B6D9D">
            <w:pPr>
              <w:pStyle w:val="ListParagraph"/>
              <w:numPr>
                <w:ilvl w:val="0"/>
                <w:numId w:val="24"/>
              </w:numPr>
              <w:spacing w:after="0" w:line="240" w:lineRule="auto"/>
              <w:jc w:val="both"/>
              <w:rPr>
                <w:rFonts w:ascii="Arial" w:hAnsi="Arial" w:cs="Arial"/>
              </w:rPr>
            </w:pPr>
            <w:r>
              <w:rPr>
                <w:rFonts w:ascii="Arial" w:hAnsi="Arial" w:cs="Arial"/>
              </w:rPr>
              <w:t xml:space="preserve">include </w:t>
            </w:r>
            <w:r w:rsidRPr="00B22F38">
              <w:rPr>
                <w:rFonts w:ascii="Arial" w:hAnsi="Arial" w:cs="Arial"/>
              </w:rPr>
              <w:t>Unitised learning in the provision</w:t>
            </w:r>
            <w:r>
              <w:rPr>
                <w:rFonts w:ascii="Arial" w:hAnsi="Arial" w:cs="Arial"/>
              </w:rPr>
              <w:t xml:space="preserve"> where appropriate</w:t>
            </w:r>
            <w:r w:rsidRPr="00B22F38">
              <w:rPr>
                <w:rFonts w:ascii="Arial" w:hAnsi="Arial" w:cs="Arial"/>
              </w:rPr>
              <w:t xml:space="preserve">.  The units should predominantly be regulated awards that appear on the Credit and Qualifications Framework for Wales (CQFWs) </w:t>
            </w:r>
            <w:r>
              <w:rPr>
                <w:rFonts w:ascii="Arial" w:hAnsi="Arial" w:cs="Arial"/>
              </w:rPr>
              <w:t xml:space="preserve">and </w:t>
            </w:r>
            <w:r w:rsidRPr="00B22F38">
              <w:rPr>
                <w:rFonts w:ascii="Arial" w:hAnsi="Arial" w:cs="Arial"/>
              </w:rPr>
              <w:t xml:space="preserve">Qualifications in Wales (QiW) database.  There is some scope for a small number of non-regulated awards that are designed to be motivating, build confidence and demonstrate the potential to attract </w:t>
            </w:r>
            <w:r>
              <w:rPr>
                <w:rFonts w:ascii="Arial" w:hAnsi="Arial" w:cs="Arial"/>
              </w:rPr>
              <w:t xml:space="preserve">prisoners </w:t>
            </w:r>
            <w:r w:rsidRPr="00B22F38">
              <w:rPr>
                <w:rFonts w:ascii="Arial" w:hAnsi="Arial" w:cs="Arial"/>
              </w:rPr>
              <w:t>into learning.  The Contractor shall discuss the need for non-regulated learning with the Authority and Governor as part of the Annual Service Delivery Plan agreement process.  If the use of non-regulated awards is agreed the Contractor will evaluate their impact.</w:t>
            </w:r>
          </w:p>
          <w:p w14:paraId="268EAB79" w14:textId="77777777" w:rsidR="0017392F" w:rsidRDefault="0017392F" w:rsidP="0017392F">
            <w:pPr>
              <w:pStyle w:val="ListParagraph"/>
              <w:spacing w:after="0" w:line="240" w:lineRule="auto"/>
              <w:rPr>
                <w:rFonts w:ascii="Arial" w:hAnsi="Arial" w:cs="Arial"/>
              </w:rPr>
            </w:pPr>
          </w:p>
          <w:p w14:paraId="4A54FE2C" w14:textId="0234ADBE" w:rsidR="0017392F" w:rsidRDefault="0017392F" w:rsidP="004B6D9D">
            <w:pPr>
              <w:pStyle w:val="ListParagraph"/>
              <w:numPr>
                <w:ilvl w:val="0"/>
                <w:numId w:val="24"/>
              </w:numPr>
              <w:spacing w:after="0" w:line="240" w:lineRule="auto"/>
              <w:jc w:val="both"/>
              <w:rPr>
                <w:rFonts w:ascii="Arial" w:hAnsi="Arial" w:cs="Arial"/>
              </w:rPr>
            </w:pPr>
            <w:r w:rsidRPr="00E91D8E">
              <w:rPr>
                <w:rFonts w:ascii="Arial" w:hAnsi="Arial" w:cs="Arial"/>
              </w:rPr>
              <w:t xml:space="preserve">deliver the course material, undertake the internal verification process, submit coursework to the Awarding Body and claim the qualification through the contract. </w:t>
            </w:r>
          </w:p>
          <w:p w14:paraId="39A7C72F" w14:textId="77777777" w:rsidR="0017392F" w:rsidRPr="00CF396E" w:rsidRDefault="0017392F" w:rsidP="00201084">
            <w:pPr>
              <w:pStyle w:val="ListParagraph"/>
              <w:jc w:val="both"/>
              <w:rPr>
                <w:rFonts w:ascii="Arial" w:hAnsi="Arial" w:cs="Arial"/>
              </w:rPr>
            </w:pPr>
          </w:p>
          <w:p w14:paraId="749130CF" w14:textId="77777777" w:rsidR="0017392F" w:rsidRDefault="0017392F" w:rsidP="004B6D9D">
            <w:pPr>
              <w:pStyle w:val="ListParagraph"/>
              <w:numPr>
                <w:ilvl w:val="0"/>
                <w:numId w:val="24"/>
              </w:numPr>
              <w:spacing w:after="0" w:line="240" w:lineRule="auto"/>
              <w:jc w:val="both"/>
              <w:rPr>
                <w:rFonts w:ascii="Arial" w:hAnsi="Arial" w:cs="Arial"/>
              </w:rPr>
            </w:pPr>
            <w:r>
              <w:rPr>
                <w:rFonts w:ascii="Arial" w:hAnsi="Arial" w:cs="Arial"/>
              </w:rPr>
              <w:t>make sure accreditation and certification shall be to awarding body standards, complying with the relevant internal and external verification systems</w:t>
            </w:r>
          </w:p>
          <w:p w14:paraId="4E043D00" w14:textId="77777777" w:rsidR="00133171" w:rsidRPr="00133171" w:rsidRDefault="00133171" w:rsidP="00133171">
            <w:pPr>
              <w:pStyle w:val="ListParagraph"/>
              <w:rPr>
                <w:rFonts w:ascii="Arial" w:hAnsi="Arial" w:cs="Arial"/>
              </w:rPr>
            </w:pPr>
          </w:p>
          <w:p w14:paraId="14F67571" w14:textId="432FBA64" w:rsidR="00133171" w:rsidRPr="00133171" w:rsidRDefault="00133171" w:rsidP="004B6D9D">
            <w:pPr>
              <w:pStyle w:val="ListParagraph"/>
              <w:numPr>
                <w:ilvl w:val="0"/>
                <w:numId w:val="24"/>
              </w:numPr>
              <w:spacing w:after="0" w:line="240" w:lineRule="auto"/>
              <w:jc w:val="both"/>
              <w:rPr>
                <w:rFonts w:ascii="Arial" w:hAnsi="Arial" w:cs="Arial"/>
              </w:rPr>
            </w:pPr>
            <w:r w:rsidRPr="00E455DB">
              <w:rPr>
                <w:rFonts w:ascii="Arial" w:hAnsi="Arial" w:cs="Arial"/>
              </w:rPr>
              <w:t xml:space="preserve">make sure that systems are in place to share qualifications awarded to the prisoners with HMP Berwyn to support continuous development and the rehabilitative culture </w:t>
            </w:r>
          </w:p>
          <w:p w14:paraId="76D646C2" w14:textId="77777777" w:rsidR="00577C38" w:rsidRPr="00577C38" w:rsidRDefault="00577C38" w:rsidP="00201084">
            <w:pPr>
              <w:pStyle w:val="ListParagraph"/>
              <w:jc w:val="both"/>
              <w:rPr>
                <w:rFonts w:ascii="Arial" w:hAnsi="Arial" w:cs="Arial"/>
              </w:rPr>
            </w:pPr>
          </w:p>
          <w:p w14:paraId="27E97D59" w14:textId="77777777" w:rsidR="0017392F" w:rsidRPr="00577C38" w:rsidRDefault="0017392F" w:rsidP="004B6D9D">
            <w:pPr>
              <w:pStyle w:val="ListParagraph"/>
              <w:numPr>
                <w:ilvl w:val="0"/>
                <w:numId w:val="24"/>
              </w:numPr>
              <w:spacing w:after="0" w:line="240" w:lineRule="auto"/>
              <w:jc w:val="both"/>
              <w:rPr>
                <w:rFonts w:ascii="Arial" w:hAnsi="Arial" w:cs="Arial"/>
              </w:rPr>
            </w:pPr>
            <w:r w:rsidRPr="00577C38">
              <w:rPr>
                <w:rFonts w:ascii="Arial" w:hAnsi="Arial" w:cs="Arial"/>
              </w:rPr>
              <w:t>provide access to Higher Education and distance learning courses in line with the Prison Service Instruction Guidance</w:t>
            </w:r>
          </w:p>
          <w:p w14:paraId="437A8A73" w14:textId="77777777" w:rsidR="0017392F" w:rsidRPr="00F10C6D" w:rsidRDefault="0017392F" w:rsidP="0017392F">
            <w:pPr>
              <w:pStyle w:val="ListParagraph"/>
              <w:rPr>
                <w:rFonts w:ascii="Arial" w:hAnsi="Arial" w:cs="Arial"/>
              </w:rPr>
            </w:pPr>
          </w:p>
          <w:p w14:paraId="4F1E2811" w14:textId="77777777" w:rsidR="0017392F" w:rsidRDefault="0017392F" w:rsidP="004B6D9D">
            <w:pPr>
              <w:pStyle w:val="ListParagraph"/>
              <w:numPr>
                <w:ilvl w:val="0"/>
                <w:numId w:val="24"/>
              </w:numPr>
              <w:spacing w:after="0" w:line="240" w:lineRule="auto"/>
              <w:jc w:val="both"/>
              <w:rPr>
                <w:rFonts w:ascii="Arial" w:hAnsi="Arial" w:cs="Arial"/>
              </w:rPr>
            </w:pPr>
            <w:r>
              <w:rPr>
                <w:rFonts w:ascii="Arial" w:hAnsi="Arial" w:cs="Arial"/>
              </w:rPr>
              <w:t>m</w:t>
            </w:r>
            <w:r w:rsidRPr="00B22F38">
              <w:rPr>
                <w:rFonts w:ascii="Arial" w:hAnsi="Arial" w:cs="Arial"/>
              </w:rPr>
              <w:t xml:space="preserve">ake sure that any </w:t>
            </w:r>
            <w:r>
              <w:rPr>
                <w:rFonts w:ascii="Arial" w:hAnsi="Arial" w:cs="Arial"/>
              </w:rPr>
              <w:t xml:space="preserve">prisoner </w:t>
            </w:r>
            <w:r w:rsidRPr="00B22F38">
              <w:rPr>
                <w:rFonts w:ascii="Arial" w:hAnsi="Arial" w:cs="Arial"/>
              </w:rPr>
              <w:t>choosing to undertake qualifications through the medium of Welsh are provided such training, support and assessment by appropriately qualified Welsh speaking</w:t>
            </w:r>
          </w:p>
          <w:p w14:paraId="52F404DE" w14:textId="77777777" w:rsidR="00B41A89" w:rsidRPr="00B41A89" w:rsidRDefault="00B41A89" w:rsidP="00201084">
            <w:pPr>
              <w:pStyle w:val="ListParagraph"/>
              <w:jc w:val="both"/>
              <w:rPr>
                <w:rFonts w:ascii="Arial" w:hAnsi="Arial" w:cs="Arial"/>
              </w:rPr>
            </w:pPr>
          </w:p>
          <w:p w14:paraId="52102C32" w14:textId="6DAE5C5B" w:rsidR="00E455DB" w:rsidRPr="00133171" w:rsidRDefault="00133171" w:rsidP="004B6D9D">
            <w:pPr>
              <w:pStyle w:val="ListParagraph"/>
              <w:numPr>
                <w:ilvl w:val="0"/>
                <w:numId w:val="24"/>
              </w:numPr>
              <w:spacing w:after="0" w:line="240" w:lineRule="auto"/>
              <w:jc w:val="both"/>
              <w:rPr>
                <w:rFonts w:ascii="Arial" w:hAnsi="Arial" w:cs="Arial"/>
              </w:rPr>
            </w:pPr>
            <w:r>
              <w:rPr>
                <w:rFonts w:ascii="Arial" w:hAnsi="Arial" w:cs="Arial"/>
              </w:rPr>
              <w:t xml:space="preserve">and </w:t>
            </w:r>
            <w:r w:rsidR="00B41A89">
              <w:rPr>
                <w:rFonts w:ascii="Arial" w:hAnsi="Arial" w:cs="Arial"/>
              </w:rPr>
              <w:t>d</w:t>
            </w:r>
            <w:r w:rsidR="00B41A89" w:rsidRPr="00854808">
              <w:rPr>
                <w:rFonts w:ascii="Arial" w:hAnsi="Arial" w:cs="Arial"/>
              </w:rPr>
              <w:t xml:space="preserve">eliver </w:t>
            </w:r>
            <w:r w:rsidR="00B41A89">
              <w:rPr>
                <w:rFonts w:ascii="Arial" w:hAnsi="Arial" w:cs="Arial"/>
              </w:rPr>
              <w:t xml:space="preserve">accredited courses offered by one of the Awarding Bodies </w:t>
            </w:r>
            <w:r w:rsidR="00B41A89" w:rsidRPr="00854808">
              <w:rPr>
                <w:rFonts w:ascii="Arial" w:hAnsi="Arial" w:cs="Arial"/>
              </w:rPr>
              <w:t xml:space="preserve"> on sustainable energy use to make sure that prison education programmes play a key role in creating a more sustainable future</w:t>
            </w:r>
            <w:r w:rsidR="00E5325A">
              <w:rPr>
                <w:rFonts w:ascii="Arial" w:hAnsi="Arial" w:cs="Arial"/>
              </w:rPr>
              <w:t xml:space="preserve"> as </w:t>
            </w:r>
            <w:r w:rsidR="00577C38">
              <w:rPr>
                <w:rFonts w:ascii="Arial" w:hAnsi="Arial" w:cs="Arial"/>
              </w:rPr>
              <w:t xml:space="preserve">is </w:t>
            </w:r>
            <w:r w:rsidR="00BF0099">
              <w:rPr>
                <w:rFonts w:ascii="Arial" w:hAnsi="Arial" w:cs="Arial"/>
              </w:rPr>
              <w:t>required</w:t>
            </w:r>
            <w:r w:rsidR="00E5325A">
              <w:rPr>
                <w:rFonts w:ascii="Arial" w:hAnsi="Arial" w:cs="Arial"/>
              </w:rPr>
              <w:t xml:space="preserve"> by Welsh Government</w:t>
            </w:r>
            <w:r>
              <w:rPr>
                <w:rFonts w:ascii="Arial" w:hAnsi="Arial" w:cs="Arial"/>
              </w:rPr>
              <w:t>.</w:t>
            </w:r>
          </w:p>
          <w:p w14:paraId="517C4DB5" w14:textId="77777777" w:rsidR="00E455DB" w:rsidRPr="00B22F38" w:rsidRDefault="00E455DB" w:rsidP="00E455DB">
            <w:pPr>
              <w:pStyle w:val="ListParagraph"/>
              <w:spacing w:after="0" w:line="240" w:lineRule="auto"/>
              <w:jc w:val="both"/>
              <w:rPr>
                <w:rFonts w:ascii="Arial" w:hAnsi="Arial" w:cs="Arial"/>
              </w:rPr>
            </w:pPr>
          </w:p>
          <w:p w14:paraId="766B99AD" w14:textId="28BE06E6" w:rsidR="00B41A89" w:rsidRPr="00E455DB" w:rsidRDefault="00E455DB" w:rsidP="00E455DB">
            <w:pPr>
              <w:spacing w:after="0" w:line="240" w:lineRule="auto"/>
              <w:jc w:val="both"/>
              <w:rPr>
                <w:rFonts w:ascii="Arial" w:hAnsi="Arial" w:cs="Arial"/>
              </w:rPr>
            </w:pPr>
            <w:r w:rsidRPr="00E455DB">
              <w:rPr>
                <w:rFonts w:ascii="Arial" w:hAnsi="Arial"/>
              </w:rPr>
              <w:t>A Welsh Government Learning Grant is available for learners normally resident in Wales who are released on temporary licence to study a further education course, and will continue that course on release.  Full details of the eligibility criteria and requirements will be provided by the Authority to the Contractor</w:t>
            </w:r>
            <w:r w:rsidR="009355D7" w:rsidRPr="00E455DB">
              <w:rPr>
                <w:rFonts w:ascii="Arial" w:hAnsi="Arial" w:cs="Arial"/>
              </w:rPr>
              <w:t xml:space="preserve"> </w:t>
            </w:r>
          </w:p>
          <w:p w14:paraId="18F38AAB" w14:textId="77777777" w:rsidR="0017392F" w:rsidRPr="00B22F38" w:rsidRDefault="0017392F" w:rsidP="0017392F">
            <w:pPr>
              <w:spacing w:after="0" w:line="240" w:lineRule="auto"/>
              <w:rPr>
                <w:rFonts w:ascii="Arial" w:hAnsi="Arial" w:cs="Arial"/>
              </w:rPr>
            </w:pPr>
          </w:p>
        </w:tc>
      </w:tr>
    </w:tbl>
    <w:p w14:paraId="46BD72EB" w14:textId="77777777" w:rsidR="00FB034E" w:rsidRDefault="00FB034E" w:rsidP="00AB4713">
      <w:pPr>
        <w:rPr>
          <w:rFonts w:ascii="Arial" w:hAnsi="Arial" w:cs="Arial"/>
          <w:b/>
        </w:rPr>
      </w:pPr>
    </w:p>
    <w:p w14:paraId="6994F06B" w14:textId="5AB8A5E7" w:rsidR="00E455DB" w:rsidRPr="00D62948" w:rsidRDefault="00B3666E" w:rsidP="00E455DB">
      <w:pPr>
        <w:rPr>
          <w:rFonts w:ascii="Arial" w:hAnsi="Arial" w:cs="Arial"/>
          <w:b/>
        </w:rPr>
      </w:pPr>
      <w:r>
        <w:rPr>
          <w:rFonts w:ascii="Arial" w:hAnsi="Arial" w:cs="Arial"/>
          <w:b/>
        </w:rPr>
        <w:br w:type="page"/>
      </w:r>
      <w:r w:rsidR="00E455DB" w:rsidRPr="00D62948">
        <w:rPr>
          <w:rFonts w:ascii="Arial" w:hAnsi="Arial" w:cs="Arial"/>
          <w:b/>
        </w:rPr>
        <w:t>3.</w:t>
      </w:r>
      <w:r w:rsidR="00E455DB">
        <w:rPr>
          <w:rFonts w:ascii="Arial" w:hAnsi="Arial" w:cs="Arial"/>
          <w:b/>
        </w:rPr>
        <w:t>4.</w:t>
      </w:r>
      <w:r w:rsidR="00E455DB" w:rsidRPr="00D62948">
        <w:rPr>
          <w:rFonts w:ascii="Arial" w:hAnsi="Arial" w:cs="Arial"/>
          <w:b/>
        </w:rPr>
        <w:t xml:space="preserve"> Outcomes</w:t>
      </w:r>
    </w:p>
    <w:p w14:paraId="11D819E8" w14:textId="77777777" w:rsidR="00E455DB" w:rsidRDefault="00E455DB" w:rsidP="00E455DB">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E455DB" w:rsidRPr="00B22F38" w14:paraId="24300684" w14:textId="77777777" w:rsidTr="00B46204">
        <w:trPr>
          <w:trHeight w:val="1384"/>
        </w:trPr>
        <w:tc>
          <w:tcPr>
            <w:tcW w:w="2972" w:type="dxa"/>
            <w:shd w:val="clear" w:color="auto" w:fill="D9D9D9"/>
          </w:tcPr>
          <w:p w14:paraId="2A669560" w14:textId="526DC42B" w:rsidR="00E455DB" w:rsidRPr="00B22F38" w:rsidRDefault="00E455DB" w:rsidP="00B46204">
            <w:pPr>
              <w:spacing w:after="0" w:line="240" w:lineRule="auto"/>
              <w:rPr>
                <w:rFonts w:ascii="Arial" w:hAnsi="Arial" w:cs="Arial"/>
                <w:b/>
              </w:rPr>
            </w:pPr>
            <w:r>
              <w:rPr>
                <w:rFonts w:ascii="Arial" w:hAnsi="Arial" w:cs="Arial"/>
                <w:b/>
              </w:rPr>
              <w:t xml:space="preserve">Purpose </w:t>
            </w:r>
          </w:p>
        </w:tc>
        <w:tc>
          <w:tcPr>
            <w:tcW w:w="10976" w:type="dxa"/>
          </w:tcPr>
          <w:p w14:paraId="5F5392B5" w14:textId="0980D5C0" w:rsidR="00E455DB" w:rsidRPr="00B22F38" w:rsidRDefault="00E455DB" w:rsidP="004531FF">
            <w:pPr>
              <w:spacing w:after="0" w:line="240" w:lineRule="auto"/>
              <w:jc w:val="both"/>
              <w:rPr>
                <w:rFonts w:ascii="Arial" w:hAnsi="Arial" w:cs="Arial"/>
              </w:rPr>
            </w:pPr>
            <w:r>
              <w:rPr>
                <w:rFonts w:ascii="Arial" w:hAnsi="Arial" w:cs="Arial"/>
              </w:rPr>
              <w:t xml:space="preserve">The Contractor shall provide Learning and Skills services that maximise a prisoners chances of applying for and gaining meaningful employment on release. </w:t>
            </w:r>
          </w:p>
        </w:tc>
      </w:tr>
      <w:tr w:rsidR="00E455DB" w:rsidRPr="00B22F38" w14:paraId="31571A13" w14:textId="77777777" w:rsidTr="00B46204">
        <w:trPr>
          <w:trHeight w:val="978"/>
        </w:trPr>
        <w:tc>
          <w:tcPr>
            <w:tcW w:w="2972" w:type="dxa"/>
            <w:shd w:val="clear" w:color="auto" w:fill="D9D9D9"/>
          </w:tcPr>
          <w:p w14:paraId="6176CAD8" w14:textId="4B6ACBF2" w:rsidR="00E455DB" w:rsidRPr="00B22F38" w:rsidRDefault="00E455DB" w:rsidP="00E455DB">
            <w:pPr>
              <w:spacing w:after="0" w:line="240" w:lineRule="auto"/>
              <w:rPr>
                <w:rFonts w:ascii="Arial" w:hAnsi="Arial" w:cs="Arial"/>
                <w:b/>
              </w:rPr>
            </w:pPr>
            <w:r>
              <w:rPr>
                <w:rFonts w:ascii="Arial" w:hAnsi="Arial" w:cs="Arial"/>
                <w:b/>
              </w:rPr>
              <w:t xml:space="preserve"> Outcome </w:t>
            </w:r>
          </w:p>
        </w:tc>
        <w:tc>
          <w:tcPr>
            <w:tcW w:w="10976" w:type="dxa"/>
          </w:tcPr>
          <w:p w14:paraId="2550B8F5" w14:textId="77777777" w:rsidR="00E455DB" w:rsidRDefault="00E455DB" w:rsidP="00B46204">
            <w:pPr>
              <w:spacing w:after="0" w:line="240" w:lineRule="auto"/>
              <w:jc w:val="both"/>
              <w:rPr>
                <w:rFonts w:ascii="Arial" w:hAnsi="Arial" w:cs="Arial"/>
              </w:rPr>
            </w:pPr>
            <w:r>
              <w:rPr>
                <w:rFonts w:ascii="Arial" w:hAnsi="Arial" w:cs="Arial"/>
              </w:rPr>
              <w:t xml:space="preserve">Prisoners in HMP Berwyn will have access to Learning and Skills opportunities that will support rehabilitation and resettlement by improving their chances of gaining meaningful employment on release.  </w:t>
            </w:r>
          </w:p>
          <w:p w14:paraId="24D4457B" w14:textId="77777777" w:rsidR="00E455DB" w:rsidRDefault="00E455DB" w:rsidP="00B46204">
            <w:pPr>
              <w:spacing w:after="0" w:line="240" w:lineRule="auto"/>
              <w:jc w:val="both"/>
              <w:rPr>
                <w:rFonts w:ascii="Arial" w:hAnsi="Arial" w:cs="Arial"/>
              </w:rPr>
            </w:pPr>
          </w:p>
          <w:p w14:paraId="7E7A352E" w14:textId="77777777" w:rsidR="00E455DB" w:rsidRPr="00FC0FA5" w:rsidRDefault="00E455DB" w:rsidP="00B46204">
            <w:pPr>
              <w:spacing w:after="0" w:line="240" w:lineRule="auto"/>
              <w:jc w:val="both"/>
              <w:rPr>
                <w:rFonts w:ascii="Arial" w:hAnsi="Arial" w:cs="Arial"/>
              </w:rPr>
            </w:pPr>
          </w:p>
        </w:tc>
      </w:tr>
      <w:tr w:rsidR="00E455DB" w:rsidRPr="00B22F38" w14:paraId="763D1B39" w14:textId="77777777" w:rsidTr="00B46204">
        <w:trPr>
          <w:trHeight w:val="977"/>
        </w:trPr>
        <w:tc>
          <w:tcPr>
            <w:tcW w:w="2972" w:type="dxa"/>
            <w:shd w:val="clear" w:color="auto" w:fill="D9D9D9"/>
          </w:tcPr>
          <w:p w14:paraId="14AD675B" w14:textId="2267878A" w:rsidR="00E455DB" w:rsidRDefault="00E455DB" w:rsidP="00B46204">
            <w:pPr>
              <w:spacing w:after="0" w:line="240" w:lineRule="auto"/>
              <w:rPr>
                <w:rFonts w:ascii="Arial" w:hAnsi="Arial" w:cs="Arial"/>
                <w:b/>
              </w:rPr>
            </w:pPr>
            <w:r>
              <w:rPr>
                <w:rFonts w:ascii="Arial" w:hAnsi="Arial" w:cs="Arial"/>
                <w:b/>
              </w:rPr>
              <w:t xml:space="preserve">Guidance Documents </w:t>
            </w:r>
          </w:p>
        </w:tc>
        <w:tc>
          <w:tcPr>
            <w:tcW w:w="10976" w:type="dxa"/>
          </w:tcPr>
          <w:p w14:paraId="68864872" w14:textId="77777777" w:rsidR="00E455DB" w:rsidRPr="00722C7A" w:rsidRDefault="00E455DB" w:rsidP="004B6D9D">
            <w:pPr>
              <w:pStyle w:val="ListParagraph"/>
              <w:numPr>
                <w:ilvl w:val="0"/>
                <w:numId w:val="30"/>
              </w:numPr>
              <w:spacing w:after="0" w:line="240" w:lineRule="auto"/>
              <w:jc w:val="both"/>
              <w:rPr>
                <w:rFonts w:ascii="Arial" w:hAnsi="Arial" w:cs="Arial"/>
              </w:rPr>
            </w:pPr>
            <w:r w:rsidRPr="00722C7A">
              <w:rPr>
                <w:rFonts w:ascii="Arial" w:hAnsi="Arial" w:cs="Arial"/>
              </w:rPr>
              <w:t>WG Cross Cutting themes for education provision – ICT, Sustainable development and equality of opportunity</w:t>
            </w:r>
          </w:p>
          <w:p w14:paraId="02962425" w14:textId="77777777" w:rsidR="00E455DB" w:rsidRPr="00722C7A" w:rsidRDefault="00E455DB" w:rsidP="004B6D9D">
            <w:pPr>
              <w:pStyle w:val="ListParagraph"/>
              <w:numPr>
                <w:ilvl w:val="0"/>
                <w:numId w:val="30"/>
              </w:numPr>
              <w:spacing w:after="0" w:line="240" w:lineRule="auto"/>
              <w:jc w:val="both"/>
              <w:rPr>
                <w:rFonts w:ascii="Arial" w:hAnsi="Arial" w:cs="Arial"/>
              </w:rPr>
            </w:pPr>
            <w:r w:rsidRPr="00722C7A">
              <w:rPr>
                <w:rFonts w:ascii="Arial" w:hAnsi="Arial" w:cs="Arial"/>
              </w:rPr>
              <w:t>PSI 06/2012 Prisoner Employment, Training and Skills</w:t>
            </w:r>
          </w:p>
          <w:p w14:paraId="54F5540A" w14:textId="77777777" w:rsidR="00E455DB" w:rsidRPr="00722C7A" w:rsidRDefault="00E455DB" w:rsidP="004B6D9D">
            <w:pPr>
              <w:pStyle w:val="ListParagraph"/>
              <w:numPr>
                <w:ilvl w:val="0"/>
                <w:numId w:val="30"/>
              </w:numPr>
              <w:spacing w:after="0" w:line="240" w:lineRule="auto"/>
              <w:jc w:val="both"/>
              <w:rPr>
                <w:rFonts w:ascii="Arial" w:hAnsi="Arial" w:cs="Arial"/>
              </w:rPr>
            </w:pPr>
            <w:r w:rsidRPr="00722C7A">
              <w:rPr>
                <w:rFonts w:ascii="Arial" w:hAnsi="Arial" w:cs="Arial"/>
              </w:rPr>
              <w:t>PSI 24/2014 Information Assurance Policy</w:t>
            </w:r>
          </w:p>
          <w:p w14:paraId="62A5F11B" w14:textId="77777777" w:rsidR="00E455DB" w:rsidRDefault="00E455DB" w:rsidP="004B6D9D">
            <w:pPr>
              <w:pStyle w:val="ListParagraph"/>
              <w:numPr>
                <w:ilvl w:val="0"/>
                <w:numId w:val="30"/>
              </w:numPr>
              <w:spacing w:after="0" w:line="240" w:lineRule="auto"/>
              <w:jc w:val="both"/>
              <w:rPr>
                <w:rFonts w:ascii="Arial" w:hAnsi="Arial" w:cs="Arial"/>
              </w:rPr>
            </w:pPr>
            <w:r w:rsidRPr="00722C7A">
              <w:rPr>
                <w:rFonts w:ascii="Arial" w:hAnsi="Arial" w:cs="Arial"/>
              </w:rPr>
              <w:t>PSI 25/2014 IT Security Policy</w:t>
            </w:r>
          </w:p>
          <w:p w14:paraId="131F71C0" w14:textId="77777777" w:rsidR="00E455DB" w:rsidRDefault="00E455DB" w:rsidP="004B6D9D">
            <w:pPr>
              <w:pStyle w:val="ListParagraph"/>
              <w:numPr>
                <w:ilvl w:val="0"/>
                <w:numId w:val="30"/>
              </w:numPr>
              <w:spacing w:after="0" w:line="240" w:lineRule="auto"/>
              <w:jc w:val="both"/>
              <w:rPr>
                <w:rFonts w:ascii="Arial" w:hAnsi="Arial" w:cs="Arial"/>
              </w:rPr>
            </w:pPr>
            <w:r>
              <w:rPr>
                <w:rFonts w:ascii="Arial" w:hAnsi="Arial" w:cs="Arial"/>
              </w:rPr>
              <w:t>PSI 12/2014 Government Security Classification Policy</w:t>
            </w:r>
          </w:p>
          <w:p w14:paraId="61E04A06" w14:textId="77777777" w:rsidR="00E455DB" w:rsidRDefault="00E455DB" w:rsidP="004B6D9D">
            <w:pPr>
              <w:pStyle w:val="ListParagraph"/>
              <w:numPr>
                <w:ilvl w:val="0"/>
                <w:numId w:val="30"/>
              </w:numPr>
              <w:spacing w:after="0" w:line="240" w:lineRule="auto"/>
              <w:jc w:val="both"/>
              <w:rPr>
                <w:rFonts w:ascii="Arial" w:hAnsi="Arial" w:cs="Arial"/>
              </w:rPr>
            </w:pPr>
            <w:r>
              <w:rPr>
                <w:rFonts w:ascii="Arial" w:hAnsi="Arial" w:cs="Arial"/>
              </w:rPr>
              <w:t>PSI 16/2012 Information Risk Management Policy</w:t>
            </w:r>
          </w:p>
          <w:p w14:paraId="5B62BEC3" w14:textId="7484B6D9" w:rsidR="00E455DB" w:rsidRPr="00E455DB" w:rsidRDefault="00E455DB" w:rsidP="004B6D9D">
            <w:pPr>
              <w:pStyle w:val="ListParagraph"/>
              <w:numPr>
                <w:ilvl w:val="0"/>
                <w:numId w:val="30"/>
              </w:numPr>
              <w:spacing w:after="0" w:line="240" w:lineRule="auto"/>
              <w:jc w:val="both"/>
              <w:rPr>
                <w:rFonts w:ascii="Arial" w:hAnsi="Arial" w:cs="Arial"/>
              </w:rPr>
            </w:pPr>
            <w:r w:rsidRPr="00E455DB">
              <w:rPr>
                <w:rFonts w:ascii="Arial" w:hAnsi="Arial" w:cs="Arial"/>
              </w:rPr>
              <w:t>PSI 04/2012 Enablers of Health, Library Education and JobCentrePlus Services in Prisons</w:t>
            </w:r>
          </w:p>
        </w:tc>
      </w:tr>
      <w:tr w:rsidR="00E455DB" w:rsidRPr="00B22F38" w14:paraId="685D96EC" w14:textId="77777777" w:rsidTr="00B46204">
        <w:trPr>
          <w:trHeight w:val="977"/>
        </w:trPr>
        <w:tc>
          <w:tcPr>
            <w:tcW w:w="2972" w:type="dxa"/>
            <w:shd w:val="clear" w:color="auto" w:fill="D9D9D9"/>
          </w:tcPr>
          <w:p w14:paraId="7590282F" w14:textId="11576E4B" w:rsidR="00E455DB" w:rsidRPr="00B22F38" w:rsidRDefault="00E455DB" w:rsidP="00B46204">
            <w:pPr>
              <w:spacing w:after="0" w:line="240" w:lineRule="auto"/>
              <w:rPr>
                <w:rFonts w:ascii="Arial" w:hAnsi="Arial" w:cs="Arial"/>
                <w:b/>
              </w:rPr>
            </w:pPr>
            <w:r>
              <w:rPr>
                <w:rFonts w:ascii="Arial" w:hAnsi="Arial" w:cs="Arial"/>
                <w:b/>
              </w:rPr>
              <w:t xml:space="preserve">Operational Requirements </w:t>
            </w:r>
          </w:p>
        </w:tc>
        <w:tc>
          <w:tcPr>
            <w:tcW w:w="10976" w:type="dxa"/>
          </w:tcPr>
          <w:p w14:paraId="366298BF" w14:textId="77777777" w:rsidR="00E455DB" w:rsidRDefault="00E455DB" w:rsidP="00B46204">
            <w:pPr>
              <w:spacing w:after="0" w:line="240" w:lineRule="auto"/>
              <w:jc w:val="both"/>
              <w:rPr>
                <w:rFonts w:ascii="Arial" w:hAnsi="Arial" w:cs="Arial"/>
              </w:rPr>
            </w:pPr>
            <w:r>
              <w:rPr>
                <w:rFonts w:ascii="Arial" w:hAnsi="Arial" w:cs="Arial"/>
              </w:rPr>
              <w:t xml:space="preserve">The Contractor shall: </w:t>
            </w:r>
          </w:p>
          <w:p w14:paraId="7F8AB305" w14:textId="77777777" w:rsidR="00E455DB" w:rsidRDefault="00E455DB" w:rsidP="00B46204">
            <w:pPr>
              <w:pStyle w:val="ListParagraph"/>
              <w:spacing w:after="0" w:line="240" w:lineRule="auto"/>
              <w:jc w:val="both"/>
              <w:rPr>
                <w:rFonts w:ascii="Arial" w:hAnsi="Arial" w:cs="Arial"/>
              </w:rPr>
            </w:pPr>
          </w:p>
          <w:p w14:paraId="0702CCA4" w14:textId="77777777" w:rsidR="00E455DB" w:rsidRDefault="00E455DB" w:rsidP="002B2D85">
            <w:pPr>
              <w:pStyle w:val="ListParagraph"/>
              <w:numPr>
                <w:ilvl w:val="0"/>
                <w:numId w:val="11"/>
              </w:numPr>
              <w:spacing w:after="0" w:line="240" w:lineRule="auto"/>
              <w:jc w:val="both"/>
              <w:rPr>
                <w:rFonts w:ascii="Arial" w:hAnsi="Arial" w:cs="Arial"/>
              </w:rPr>
            </w:pPr>
            <w:r>
              <w:rPr>
                <w:rFonts w:ascii="Arial" w:hAnsi="Arial" w:cs="Arial"/>
              </w:rPr>
              <w:t xml:space="preserve"> make links with the Offender Management Unit (OMU) around the development of the Prisoners Risk Assessment and Sentence Plan</w:t>
            </w:r>
          </w:p>
          <w:p w14:paraId="117172F1" w14:textId="77777777" w:rsidR="00E455DB" w:rsidRDefault="00E455DB" w:rsidP="00B46204">
            <w:pPr>
              <w:pStyle w:val="ListParagraph"/>
              <w:spacing w:after="0" w:line="240" w:lineRule="auto"/>
              <w:jc w:val="both"/>
              <w:rPr>
                <w:rFonts w:ascii="Arial" w:hAnsi="Arial" w:cs="Arial"/>
              </w:rPr>
            </w:pPr>
          </w:p>
          <w:p w14:paraId="48534657" w14:textId="77777777" w:rsidR="00E455DB" w:rsidRDefault="00E455DB" w:rsidP="002B2D85">
            <w:pPr>
              <w:pStyle w:val="ListParagraph"/>
              <w:numPr>
                <w:ilvl w:val="0"/>
                <w:numId w:val="11"/>
              </w:numPr>
              <w:spacing w:after="0" w:line="240" w:lineRule="auto"/>
              <w:jc w:val="both"/>
              <w:rPr>
                <w:rFonts w:ascii="Arial" w:hAnsi="Arial" w:cs="Arial"/>
              </w:rPr>
            </w:pPr>
            <w:r>
              <w:rPr>
                <w:rFonts w:ascii="Arial" w:hAnsi="Arial" w:cs="Arial"/>
              </w:rPr>
              <w:t>ensure prisoners</w:t>
            </w:r>
            <w:r w:rsidRPr="00B22F38">
              <w:rPr>
                <w:rFonts w:ascii="Arial" w:hAnsi="Arial" w:cs="Arial"/>
              </w:rPr>
              <w:t xml:space="preserve"> are given maximum opportunity to gain accredited qualifications through work during their sentence</w:t>
            </w:r>
            <w:r>
              <w:rPr>
                <w:rFonts w:ascii="Arial" w:hAnsi="Arial" w:cs="Arial"/>
              </w:rPr>
              <w:t xml:space="preserve"> and</w:t>
            </w:r>
            <w:r w:rsidRPr="00B22F38">
              <w:rPr>
                <w:rFonts w:ascii="Arial" w:hAnsi="Arial" w:cs="Arial"/>
              </w:rPr>
              <w:t xml:space="preserve"> that </w:t>
            </w:r>
            <w:r>
              <w:rPr>
                <w:rFonts w:ascii="Arial" w:hAnsi="Arial" w:cs="Arial"/>
              </w:rPr>
              <w:t xml:space="preserve">these </w:t>
            </w:r>
            <w:r w:rsidRPr="00B22F38">
              <w:rPr>
                <w:rFonts w:ascii="Arial" w:hAnsi="Arial" w:cs="Arial"/>
              </w:rPr>
              <w:t xml:space="preserve">are appropriate </w:t>
            </w:r>
            <w:r>
              <w:rPr>
                <w:rFonts w:ascii="Arial" w:hAnsi="Arial" w:cs="Arial"/>
              </w:rPr>
              <w:t xml:space="preserve">to local employment opportunities </w:t>
            </w:r>
            <w:r w:rsidRPr="00B22F38">
              <w:rPr>
                <w:rFonts w:ascii="Arial" w:hAnsi="Arial" w:cs="Arial"/>
              </w:rPr>
              <w:t xml:space="preserve">and </w:t>
            </w:r>
            <w:r>
              <w:rPr>
                <w:rFonts w:ascii="Arial" w:hAnsi="Arial" w:cs="Arial"/>
              </w:rPr>
              <w:t>correspond</w:t>
            </w:r>
            <w:r w:rsidRPr="00B22F38">
              <w:rPr>
                <w:rFonts w:ascii="Arial" w:hAnsi="Arial" w:cs="Arial"/>
              </w:rPr>
              <w:t xml:space="preserve"> to employer</w:t>
            </w:r>
            <w:r>
              <w:rPr>
                <w:rFonts w:ascii="Arial" w:hAnsi="Arial" w:cs="Arial"/>
              </w:rPr>
              <w:t>s’ skill requirements</w:t>
            </w:r>
          </w:p>
          <w:p w14:paraId="3DBE59B0" w14:textId="77777777" w:rsidR="00E455DB" w:rsidRPr="00717FC4" w:rsidRDefault="00E455DB" w:rsidP="00B46204">
            <w:pPr>
              <w:pStyle w:val="ListParagraph"/>
              <w:rPr>
                <w:rFonts w:ascii="Arial" w:hAnsi="Arial" w:cs="Arial"/>
              </w:rPr>
            </w:pPr>
          </w:p>
          <w:p w14:paraId="4A8385DC" w14:textId="77777777" w:rsidR="00E455DB" w:rsidRDefault="00E455DB" w:rsidP="002B2D85">
            <w:pPr>
              <w:pStyle w:val="ListParagraph"/>
              <w:numPr>
                <w:ilvl w:val="0"/>
                <w:numId w:val="11"/>
              </w:numPr>
              <w:spacing w:after="0" w:line="240" w:lineRule="auto"/>
              <w:jc w:val="both"/>
              <w:rPr>
                <w:rFonts w:ascii="Arial" w:hAnsi="Arial" w:cs="Arial"/>
              </w:rPr>
            </w:pPr>
            <w:r>
              <w:rPr>
                <w:rFonts w:ascii="Arial" w:hAnsi="Arial" w:cs="Arial"/>
              </w:rPr>
              <w:t>make links with the CRC to support assessment and resettlement planning</w:t>
            </w:r>
          </w:p>
          <w:p w14:paraId="32B3295B" w14:textId="77777777" w:rsidR="00E455DB" w:rsidRPr="00717FC4" w:rsidRDefault="00E455DB" w:rsidP="00B46204">
            <w:pPr>
              <w:pStyle w:val="ListParagraph"/>
              <w:rPr>
                <w:rFonts w:ascii="Arial" w:hAnsi="Arial" w:cs="Arial"/>
              </w:rPr>
            </w:pPr>
          </w:p>
          <w:p w14:paraId="1E465922" w14:textId="77777777" w:rsidR="00E455DB" w:rsidRPr="00432185" w:rsidRDefault="00E455DB" w:rsidP="002B2D85">
            <w:pPr>
              <w:pStyle w:val="ListParagraph"/>
              <w:numPr>
                <w:ilvl w:val="0"/>
                <w:numId w:val="11"/>
              </w:numPr>
              <w:spacing w:after="0" w:line="240" w:lineRule="auto"/>
              <w:jc w:val="both"/>
              <w:rPr>
                <w:rFonts w:ascii="Arial" w:hAnsi="Arial" w:cs="Arial"/>
              </w:rPr>
            </w:pPr>
            <w:r>
              <w:rPr>
                <w:rFonts w:ascii="Arial" w:hAnsi="Arial" w:cs="Arial"/>
              </w:rPr>
              <w:t>w</w:t>
            </w:r>
            <w:r w:rsidRPr="00B22F38">
              <w:rPr>
                <w:rFonts w:ascii="Arial" w:hAnsi="Arial" w:cs="Arial"/>
              </w:rPr>
              <w:t>here possible</w:t>
            </w:r>
            <w:r>
              <w:rPr>
                <w:rFonts w:ascii="Arial" w:hAnsi="Arial" w:cs="Arial"/>
              </w:rPr>
              <w:t>,</w:t>
            </w:r>
            <w:r w:rsidRPr="00B22F38">
              <w:rPr>
                <w:rFonts w:ascii="Arial" w:hAnsi="Arial" w:cs="Arial"/>
              </w:rPr>
              <w:t xml:space="preserve"> </w:t>
            </w:r>
            <w:r>
              <w:rPr>
                <w:rFonts w:ascii="Arial" w:hAnsi="Arial" w:cs="Arial"/>
              </w:rPr>
              <w:t>prisoners</w:t>
            </w:r>
            <w:r w:rsidRPr="00B22F38">
              <w:rPr>
                <w:rFonts w:ascii="Arial" w:hAnsi="Arial" w:cs="Arial"/>
              </w:rPr>
              <w:t xml:space="preserve"> </w:t>
            </w:r>
            <w:r>
              <w:rPr>
                <w:rFonts w:ascii="Arial" w:hAnsi="Arial" w:cs="Arial"/>
              </w:rPr>
              <w:t xml:space="preserve">entering HMP Berwyn on remand or to serve a short sentence, </w:t>
            </w:r>
            <w:r w:rsidRPr="00B22F38">
              <w:rPr>
                <w:rFonts w:ascii="Arial" w:hAnsi="Arial" w:cs="Arial"/>
              </w:rPr>
              <w:t xml:space="preserve">are supported to maintain any existing employment they had prior to entering custody </w:t>
            </w:r>
          </w:p>
          <w:p w14:paraId="0BD6355C" w14:textId="77777777" w:rsidR="00E455DB" w:rsidRDefault="00E455DB" w:rsidP="00B46204">
            <w:pPr>
              <w:pStyle w:val="ListParagraph"/>
              <w:spacing w:after="0" w:line="240" w:lineRule="auto"/>
              <w:rPr>
                <w:rFonts w:ascii="Arial" w:hAnsi="Arial" w:cs="Arial"/>
              </w:rPr>
            </w:pPr>
          </w:p>
          <w:p w14:paraId="33C9D341" w14:textId="77777777" w:rsidR="00E455DB" w:rsidRPr="00B22F38" w:rsidRDefault="00E455DB" w:rsidP="002B2D85">
            <w:pPr>
              <w:pStyle w:val="ListParagraph"/>
              <w:numPr>
                <w:ilvl w:val="0"/>
                <w:numId w:val="11"/>
              </w:numPr>
              <w:spacing w:after="0" w:line="240" w:lineRule="auto"/>
              <w:jc w:val="both"/>
              <w:rPr>
                <w:rFonts w:ascii="Arial" w:hAnsi="Arial" w:cs="Arial"/>
              </w:rPr>
            </w:pPr>
            <w:r w:rsidRPr="00B22F38">
              <w:rPr>
                <w:rFonts w:ascii="Arial" w:hAnsi="Arial" w:cs="Arial"/>
              </w:rPr>
              <w:t xml:space="preserve">links </w:t>
            </w:r>
            <w:r>
              <w:rPr>
                <w:rFonts w:ascii="Arial" w:hAnsi="Arial" w:cs="Arial"/>
              </w:rPr>
              <w:t xml:space="preserve">are made </w:t>
            </w:r>
            <w:r w:rsidRPr="00B22F38">
              <w:rPr>
                <w:rFonts w:ascii="Arial" w:hAnsi="Arial" w:cs="Arial"/>
              </w:rPr>
              <w:t xml:space="preserve">with employers for the purpose of improving the </w:t>
            </w:r>
            <w:r>
              <w:rPr>
                <w:rFonts w:ascii="Arial" w:hAnsi="Arial" w:cs="Arial"/>
              </w:rPr>
              <w:t>prisoner</w:t>
            </w:r>
            <w:r w:rsidRPr="00B22F38">
              <w:rPr>
                <w:rFonts w:ascii="Arial" w:hAnsi="Arial" w:cs="Arial"/>
              </w:rPr>
              <w:t>s employability</w:t>
            </w:r>
            <w:r>
              <w:rPr>
                <w:rFonts w:ascii="Arial" w:hAnsi="Arial" w:cs="Arial"/>
              </w:rPr>
              <w:t xml:space="preserve"> and aiding prisoners in finding employment on release </w:t>
            </w:r>
          </w:p>
          <w:p w14:paraId="60BA2D5E" w14:textId="77777777" w:rsidR="00E455DB" w:rsidRPr="00432185" w:rsidRDefault="00E455DB" w:rsidP="00B46204">
            <w:pPr>
              <w:pStyle w:val="ListParagraph"/>
              <w:jc w:val="both"/>
              <w:rPr>
                <w:rFonts w:ascii="Arial" w:hAnsi="Arial" w:cs="Arial"/>
              </w:rPr>
            </w:pPr>
          </w:p>
          <w:p w14:paraId="616B574C" w14:textId="77777777" w:rsidR="00E455DB" w:rsidRDefault="00E455DB" w:rsidP="002B2D85">
            <w:pPr>
              <w:pStyle w:val="ListParagraph"/>
              <w:numPr>
                <w:ilvl w:val="0"/>
                <w:numId w:val="11"/>
              </w:numPr>
              <w:spacing w:after="0" w:line="240" w:lineRule="auto"/>
              <w:jc w:val="both"/>
              <w:rPr>
                <w:rFonts w:ascii="Arial" w:hAnsi="Arial" w:cs="Arial"/>
              </w:rPr>
            </w:pPr>
            <w:r>
              <w:rPr>
                <w:rFonts w:ascii="Arial" w:hAnsi="Arial" w:cs="Arial"/>
              </w:rPr>
              <w:t>l</w:t>
            </w:r>
            <w:r w:rsidRPr="00B22F38">
              <w:rPr>
                <w:rFonts w:ascii="Arial" w:hAnsi="Arial" w:cs="Arial"/>
              </w:rPr>
              <w:t>inks are made with employers in the resettlement areas</w:t>
            </w:r>
            <w:r>
              <w:rPr>
                <w:rFonts w:ascii="Arial" w:hAnsi="Arial" w:cs="Arial"/>
              </w:rPr>
              <w:t xml:space="preserve"> (the areas in which prisoners will live on release)</w:t>
            </w:r>
            <w:r w:rsidRPr="00B22F38">
              <w:rPr>
                <w:rFonts w:ascii="Arial" w:hAnsi="Arial" w:cs="Arial"/>
              </w:rPr>
              <w:t xml:space="preserve"> to increase the contribution employers can make to offender employability, training and work experience</w:t>
            </w:r>
          </w:p>
          <w:p w14:paraId="08C22746" w14:textId="77777777" w:rsidR="00E455DB" w:rsidRPr="00FC0FA5" w:rsidRDefault="00E455DB" w:rsidP="00B46204">
            <w:pPr>
              <w:spacing w:after="0" w:line="240" w:lineRule="auto"/>
              <w:jc w:val="both"/>
              <w:rPr>
                <w:rFonts w:ascii="Arial" w:hAnsi="Arial" w:cs="Arial"/>
              </w:rPr>
            </w:pPr>
          </w:p>
          <w:p w14:paraId="1B695FBB" w14:textId="77777777" w:rsidR="00E455DB" w:rsidRDefault="00E455DB" w:rsidP="002B2D85">
            <w:pPr>
              <w:pStyle w:val="ListParagraph"/>
              <w:numPr>
                <w:ilvl w:val="0"/>
                <w:numId w:val="11"/>
              </w:numPr>
              <w:spacing w:after="0" w:line="240" w:lineRule="auto"/>
              <w:jc w:val="both"/>
              <w:rPr>
                <w:rFonts w:ascii="Arial" w:hAnsi="Arial" w:cs="Arial"/>
              </w:rPr>
            </w:pPr>
            <w:r>
              <w:rPr>
                <w:rFonts w:ascii="Arial" w:hAnsi="Arial" w:cs="Arial"/>
              </w:rPr>
              <w:t>prisoners have undertaken courses and achieved the skills that enable them to be ‘ready for work’ at the point of release from HMP Berwyn</w:t>
            </w:r>
          </w:p>
          <w:p w14:paraId="348A3E5C" w14:textId="77777777" w:rsidR="00E455DB" w:rsidRPr="00FC0FA5" w:rsidRDefault="00E455DB" w:rsidP="00B46204">
            <w:pPr>
              <w:pStyle w:val="ListParagraph"/>
              <w:jc w:val="both"/>
              <w:rPr>
                <w:rFonts w:ascii="Arial" w:hAnsi="Arial" w:cs="Arial"/>
              </w:rPr>
            </w:pPr>
          </w:p>
          <w:p w14:paraId="36871674" w14:textId="37C7AC9D" w:rsidR="00E455DB" w:rsidRPr="00717FC4" w:rsidRDefault="00E455DB" w:rsidP="002B2D85">
            <w:pPr>
              <w:pStyle w:val="ListParagraph"/>
              <w:numPr>
                <w:ilvl w:val="0"/>
                <w:numId w:val="11"/>
              </w:numPr>
              <w:spacing w:after="0" w:line="240" w:lineRule="auto"/>
              <w:jc w:val="both"/>
              <w:rPr>
                <w:rFonts w:ascii="Arial" w:hAnsi="Arial" w:cs="Arial"/>
              </w:rPr>
            </w:pPr>
            <w:r>
              <w:rPr>
                <w:rFonts w:ascii="Arial" w:hAnsi="Arial" w:cs="Arial"/>
              </w:rPr>
              <w:t>and they l</w:t>
            </w:r>
            <w:r w:rsidRPr="00B22F38">
              <w:rPr>
                <w:rFonts w:ascii="Arial" w:hAnsi="Arial" w:cs="Arial"/>
              </w:rPr>
              <w:t>iaise with Welsh Government, North Wales Economic Ambition Board, Careers Services Wales, Job Centre Plus</w:t>
            </w:r>
            <w:r>
              <w:rPr>
                <w:rFonts w:ascii="Arial" w:hAnsi="Arial" w:cs="Arial"/>
              </w:rPr>
              <w:t>, regional skills partnerships</w:t>
            </w:r>
            <w:r w:rsidRPr="00B22F38">
              <w:rPr>
                <w:rFonts w:ascii="Arial" w:hAnsi="Arial" w:cs="Arial"/>
              </w:rPr>
              <w:t xml:space="preserve"> and employer groups in order to understand the appropriateness of work</w:t>
            </w:r>
            <w:r>
              <w:rPr>
                <w:rFonts w:ascii="Arial" w:hAnsi="Arial" w:cs="Arial"/>
              </w:rPr>
              <w:t xml:space="preserve"> opportunities.</w:t>
            </w:r>
          </w:p>
          <w:p w14:paraId="77754178" w14:textId="77777777" w:rsidR="00E455DB" w:rsidRPr="00B22F38" w:rsidRDefault="00E455DB" w:rsidP="00B46204">
            <w:pPr>
              <w:spacing w:after="0" w:line="240" w:lineRule="auto"/>
              <w:rPr>
                <w:rFonts w:ascii="Arial" w:hAnsi="Arial" w:cs="Arial"/>
              </w:rPr>
            </w:pPr>
          </w:p>
        </w:tc>
      </w:tr>
    </w:tbl>
    <w:p w14:paraId="3102C0EF" w14:textId="25ACBE26" w:rsidR="00E455DB" w:rsidRDefault="00E455DB">
      <w:pPr>
        <w:rPr>
          <w:rFonts w:ascii="Arial" w:hAnsi="Arial" w:cs="Arial"/>
          <w:b/>
        </w:rPr>
      </w:pPr>
    </w:p>
    <w:p w14:paraId="7E196973" w14:textId="6B87FB18" w:rsidR="00E455DB" w:rsidRDefault="00E455DB" w:rsidP="00E14B14">
      <w:pPr>
        <w:rPr>
          <w:rFonts w:ascii="Arial" w:hAnsi="Arial" w:cs="Arial"/>
          <w:b/>
        </w:rPr>
      </w:pPr>
      <w:r>
        <w:rPr>
          <w:rFonts w:ascii="Arial" w:hAnsi="Arial" w:cs="Arial"/>
          <w:b/>
        </w:rPr>
        <w:br w:type="page"/>
        <w:t>3.5</w:t>
      </w:r>
      <w:r w:rsidR="00D62948">
        <w:rPr>
          <w:rFonts w:ascii="Arial" w:hAnsi="Arial" w:cs="Arial"/>
          <w:b/>
        </w:rPr>
        <w:t>.</w:t>
      </w:r>
      <w:r w:rsidR="000B0515" w:rsidRPr="00D62948">
        <w:rPr>
          <w:rFonts w:ascii="Arial" w:hAnsi="Arial" w:cs="Arial"/>
          <w:b/>
        </w:rPr>
        <w:t xml:space="preserve"> </w:t>
      </w:r>
      <w:r>
        <w:rPr>
          <w:rFonts w:ascii="Arial" w:hAnsi="Arial" w:cs="Arial"/>
          <w:b/>
        </w:rPr>
        <w:t xml:space="preserve">Delivery Support Requirements </w:t>
      </w:r>
    </w:p>
    <w:p w14:paraId="147DD258" w14:textId="0F091C1B" w:rsidR="00FB034E" w:rsidRPr="00D62948" w:rsidRDefault="00E455DB" w:rsidP="00E14B14">
      <w:pPr>
        <w:rPr>
          <w:rFonts w:ascii="Arial" w:hAnsi="Arial" w:cs="Arial"/>
          <w:b/>
        </w:rPr>
      </w:pPr>
      <w:r>
        <w:rPr>
          <w:rFonts w:ascii="Arial" w:hAnsi="Arial" w:cs="Arial"/>
          <w:b/>
        </w:rPr>
        <w:t xml:space="preserve">3.5.1. </w:t>
      </w:r>
      <w:r w:rsidR="00FB034E" w:rsidRPr="00D62948">
        <w:rPr>
          <w:rFonts w:ascii="Arial" w:hAnsi="Arial" w:cs="Arial"/>
          <w:b/>
        </w:rPr>
        <w:t>Learn</w:t>
      </w:r>
      <w:r w:rsidR="004A62C1">
        <w:rPr>
          <w:rFonts w:ascii="Arial" w:hAnsi="Arial" w:cs="Arial"/>
          <w:b/>
        </w:rPr>
        <w:t>ing</w:t>
      </w:r>
      <w:r w:rsidR="00FB034E" w:rsidRPr="00D62948">
        <w:rPr>
          <w:rFonts w:ascii="Arial" w:hAnsi="Arial" w:cs="Arial"/>
          <w:b/>
        </w:rPr>
        <w:t xml:space="preserve"> Record Service</w:t>
      </w:r>
    </w:p>
    <w:p w14:paraId="39FB2F3E" w14:textId="77777777" w:rsidR="00FB034E" w:rsidRDefault="00FB034E" w:rsidP="008D20A8">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29AA2348" w14:textId="77777777" w:rsidTr="002E67AD">
        <w:trPr>
          <w:trHeight w:val="1384"/>
        </w:trPr>
        <w:tc>
          <w:tcPr>
            <w:tcW w:w="2972" w:type="dxa"/>
            <w:shd w:val="clear" w:color="auto" w:fill="D9D9D9"/>
          </w:tcPr>
          <w:p w14:paraId="74503CFB" w14:textId="29F51334" w:rsidR="00FB034E" w:rsidRPr="00B22F38" w:rsidRDefault="007377E8" w:rsidP="002E67AD">
            <w:pPr>
              <w:spacing w:after="0" w:line="240" w:lineRule="auto"/>
              <w:rPr>
                <w:rFonts w:ascii="Arial" w:hAnsi="Arial" w:cs="Arial"/>
                <w:b/>
              </w:rPr>
            </w:pPr>
            <w:r>
              <w:rPr>
                <w:rFonts w:ascii="Arial" w:hAnsi="Arial" w:cs="Arial"/>
                <w:b/>
              </w:rPr>
              <w:t>Purpose</w:t>
            </w:r>
            <w:r w:rsidR="00143F57">
              <w:rPr>
                <w:rFonts w:ascii="Arial" w:hAnsi="Arial" w:cs="Arial"/>
                <w:b/>
              </w:rPr>
              <w:t xml:space="preserve"> </w:t>
            </w:r>
          </w:p>
        </w:tc>
        <w:tc>
          <w:tcPr>
            <w:tcW w:w="10976" w:type="dxa"/>
          </w:tcPr>
          <w:p w14:paraId="454052C2" w14:textId="26C6ECD5" w:rsidR="00FB034E" w:rsidRDefault="00FB034E" w:rsidP="003B6D4A">
            <w:pPr>
              <w:spacing w:after="0" w:line="240" w:lineRule="auto"/>
              <w:jc w:val="both"/>
              <w:rPr>
                <w:rFonts w:ascii="Arial" w:hAnsi="Arial" w:cs="Arial"/>
              </w:rPr>
            </w:pPr>
            <w:r w:rsidRPr="00B22F38">
              <w:rPr>
                <w:rFonts w:ascii="Arial" w:hAnsi="Arial" w:cs="Arial"/>
              </w:rPr>
              <w:t xml:space="preserve">The Contractor is required to access the </w:t>
            </w:r>
            <w:r w:rsidR="004A62C1" w:rsidRPr="00B22F38">
              <w:rPr>
                <w:rFonts w:ascii="Arial" w:hAnsi="Arial" w:cs="Arial"/>
              </w:rPr>
              <w:t>Learn</w:t>
            </w:r>
            <w:r w:rsidR="004A62C1">
              <w:rPr>
                <w:rFonts w:ascii="Arial" w:hAnsi="Arial" w:cs="Arial"/>
              </w:rPr>
              <w:t>ing</w:t>
            </w:r>
            <w:r w:rsidR="004A62C1" w:rsidRPr="00B22F38">
              <w:rPr>
                <w:rFonts w:ascii="Arial" w:hAnsi="Arial" w:cs="Arial"/>
              </w:rPr>
              <w:t xml:space="preserve"> </w:t>
            </w:r>
            <w:r w:rsidRPr="00B22F38">
              <w:rPr>
                <w:rFonts w:ascii="Arial" w:hAnsi="Arial" w:cs="Arial"/>
              </w:rPr>
              <w:t>Record Service (LRS) in order to consult the Personal Learning Record (PLR)</w:t>
            </w:r>
            <w:r w:rsidR="00117AAB">
              <w:rPr>
                <w:rFonts w:ascii="Arial" w:hAnsi="Arial" w:cs="Arial"/>
              </w:rPr>
              <w:t xml:space="preserve">, where available, </w:t>
            </w:r>
            <w:r w:rsidRPr="00B22F38">
              <w:rPr>
                <w:rFonts w:ascii="Arial" w:hAnsi="Arial" w:cs="Arial"/>
              </w:rPr>
              <w:t xml:space="preserve">through the Unique Learner Number (ULN) of </w:t>
            </w:r>
            <w:r w:rsidR="00267EE4">
              <w:rPr>
                <w:rFonts w:ascii="Arial" w:hAnsi="Arial" w:cs="Arial"/>
              </w:rPr>
              <w:t>the</w:t>
            </w:r>
            <w:r w:rsidRPr="00B22F38">
              <w:rPr>
                <w:rFonts w:ascii="Arial" w:hAnsi="Arial" w:cs="Arial"/>
              </w:rPr>
              <w:t xml:space="preserve"> learner in order to determine their previous learning and achievement.   </w:t>
            </w:r>
          </w:p>
          <w:p w14:paraId="4FB3B3C4" w14:textId="77777777" w:rsidR="00206727" w:rsidRDefault="00206727" w:rsidP="003B6D4A">
            <w:pPr>
              <w:spacing w:after="0" w:line="240" w:lineRule="auto"/>
              <w:jc w:val="both"/>
              <w:rPr>
                <w:rFonts w:ascii="Arial" w:hAnsi="Arial" w:cs="Arial"/>
              </w:rPr>
            </w:pPr>
          </w:p>
          <w:p w14:paraId="3C04577F" w14:textId="77777777" w:rsidR="005F74B8" w:rsidRDefault="00206727" w:rsidP="003B6D4A">
            <w:pPr>
              <w:spacing w:after="0" w:line="240" w:lineRule="auto"/>
              <w:jc w:val="both"/>
              <w:rPr>
                <w:rFonts w:ascii="Arial" w:hAnsi="Arial" w:cs="Arial"/>
              </w:rPr>
            </w:pPr>
            <w:r>
              <w:rPr>
                <w:rFonts w:ascii="Arial" w:hAnsi="Arial" w:cs="Arial"/>
              </w:rPr>
              <w:t>T</w:t>
            </w:r>
            <w:r w:rsidRPr="00A21C9F">
              <w:rPr>
                <w:rFonts w:ascii="Arial" w:hAnsi="Arial" w:cs="Arial"/>
              </w:rPr>
              <w:t>he PLR brings together in one place, the information already collected by education providers and Awarding Bodies including minimal demographic details, learning participation and achievement.  This creates a lifelong record that learners can share with education providers and employers if they choose to do so</w:t>
            </w:r>
            <w:r w:rsidR="002B36C0">
              <w:rPr>
                <w:rFonts w:ascii="Arial" w:hAnsi="Arial" w:cs="Arial"/>
              </w:rPr>
              <w:t>.</w:t>
            </w:r>
          </w:p>
          <w:p w14:paraId="0D9D6F31" w14:textId="77777777" w:rsidR="00206727" w:rsidRPr="00A21C9F" w:rsidRDefault="00206727" w:rsidP="003B6D4A">
            <w:pPr>
              <w:spacing w:after="0" w:line="240" w:lineRule="auto"/>
              <w:jc w:val="both"/>
              <w:rPr>
                <w:rFonts w:ascii="Arial" w:hAnsi="Arial" w:cs="Arial"/>
              </w:rPr>
            </w:pPr>
            <w:r w:rsidRPr="00A21C9F">
              <w:rPr>
                <w:rFonts w:ascii="Arial" w:hAnsi="Arial" w:cs="Arial"/>
              </w:rPr>
              <w:t xml:space="preserve"> </w:t>
            </w:r>
          </w:p>
          <w:p w14:paraId="6BBF6C49" w14:textId="77777777" w:rsidR="00FB034E" w:rsidRPr="00B22F38" w:rsidRDefault="00FB034E" w:rsidP="004A62C1">
            <w:pPr>
              <w:spacing w:after="0" w:line="240" w:lineRule="auto"/>
              <w:rPr>
                <w:rFonts w:ascii="Arial" w:hAnsi="Arial" w:cs="Arial"/>
              </w:rPr>
            </w:pPr>
          </w:p>
        </w:tc>
      </w:tr>
      <w:tr w:rsidR="00FB034E" w:rsidRPr="00B22F38" w14:paraId="2BC92195" w14:textId="77777777" w:rsidTr="002E67AD">
        <w:trPr>
          <w:trHeight w:val="978"/>
        </w:trPr>
        <w:tc>
          <w:tcPr>
            <w:tcW w:w="2972" w:type="dxa"/>
            <w:shd w:val="clear" w:color="auto" w:fill="D9D9D9"/>
          </w:tcPr>
          <w:p w14:paraId="7F18573F" w14:textId="0A577174" w:rsidR="00FB034E" w:rsidRPr="00B22F38" w:rsidRDefault="00143F57" w:rsidP="007377E8">
            <w:pPr>
              <w:spacing w:after="0" w:line="240" w:lineRule="auto"/>
              <w:rPr>
                <w:rFonts w:ascii="Arial" w:hAnsi="Arial" w:cs="Arial"/>
                <w:b/>
              </w:rPr>
            </w:pPr>
            <w:r>
              <w:rPr>
                <w:rFonts w:ascii="Arial" w:hAnsi="Arial" w:cs="Arial"/>
                <w:b/>
              </w:rPr>
              <w:t xml:space="preserve"> </w:t>
            </w:r>
            <w:r w:rsidR="007377E8">
              <w:rPr>
                <w:rFonts w:ascii="Arial" w:hAnsi="Arial" w:cs="Arial"/>
                <w:b/>
              </w:rPr>
              <w:t xml:space="preserve">Outcome </w:t>
            </w:r>
            <w:r>
              <w:rPr>
                <w:rFonts w:ascii="Arial" w:hAnsi="Arial" w:cs="Arial"/>
                <w:b/>
              </w:rPr>
              <w:t xml:space="preserve"> </w:t>
            </w:r>
          </w:p>
        </w:tc>
        <w:tc>
          <w:tcPr>
            <w:tcW w:w="10976" w:type="dxa"/>
          </w:tcPr>
          <w:p w14:paraId="63D800C6" w14:textId="5EAC66FC" w:rsidR="00467AA9" w:rsidRDefault="00467AA9" w:rsidP="00201084">
            <w:pPr>
              <w:spacing w:after="0" w:line="240" w:lineRule="auto"/>
              <w:jc w:val="both"/>
              <w:rPr>
                <w:rFonts w:ascii="Arial" w:hAnsi="Arial" w:cs="Arial"/>
              </w:rPr>
            </w:pPr>
            <w:r>
              <w:rPr>
                <w:rFonts w:ascii="Arial" w:hAnsi="Arial" w:cs="Arial"/>
              </w:rPr>
              <w:t xml:space="preserve">All learners </w:t>
            </w:r>
            <w:r w:rsidR="00B22120">
              <w:rPr>
                <w:rFonts w:ascii="Arial" w:hAnsi="Arial" w:cs="Arial"/>
              </w:rPr>
              <w:t>in</w:t>
            </w:r>
            <w:r>
              <w:rPr>
                <w:rFonts w:ascii="Arial" w:hAnsi="Arial" w:cs="Arial"/>
              </w:rPr>
              <w:t xml:space="preserve"> HMP Berwyn will have a </w:t>
            </w:r>
            <w:r w:rsidR="00117AAB">
              <w:rPr>
                <w:rFonts w:ascii="Arial" w:hAnsi="Arial" w:cs="Arial"/>
              </w:rPr>
              <w:t xml:space="preserve">Unique Learner Number (ULN) and qualifications undertaken during their time in custody </w:t>
            </w:r>
            <w:r w:rsidR="007A3E54">
              <w:rPr>
                <w:rFonts w:ascii="Arial" w:hAnsi="Arial" w:cs="Arial"/>
              </w:rPr>
              <w:t xml:space="preserve">will </w:t>
            </w:r>
            <w:r w:rsidR="00267EE4">
              <w:rPr>
                <w:rFonts w:ascii="Arial" w:hAnsi="Arial" w:cs="Arial"/>
              </w:rPr>
              <w:t>include the ULN to enable Awarding Bodes to upda</w:t>
            </w:r>
            <w:r w:rsidR="007A3E54">
              <w:rPr>
                <w:rFonts w:ascii="Arial" w:hAnsi="Arial" w:cs="Arial"/>
              </w:rPr>
              <w:t>te the learners’ record</w:t>
            </w:r>
            <w:r>
              <w:rPr>
                <w:rFonts w:ascii="Arial" w:hAnsi="Arial" w:cs="Arial"/>
              </w:rPr>
              <w:t xml:space="preserve"> to provide an accurate record of all learning and qualifications undertaken and achieved during their time in custody. </w:t>
            </w:r>
          </w:p>
          <w:p w14:paraId="70A2938E" w14:textId="77777777" w:rsidR="00467AA9" w:rsidRDefault="00467AA9" w:rsidP="002E67AD">
            <w:pPr>
              <w:spacing w:after="0" w:line="240" w:lineRule="auto"/>
              <w:rPr>
                <w:rFonts w:ascii="Arial" w:hAnsi="Arial" w:cs="Arial"/>
              </w:rPr>
            </w:pPr>
          </w:p>
          <w:p w14:paraId="28039072" w14:textId="77777777" w:rsidR="00FB034E" w:rsidRPr="00432185" w:rsidRDefault="00FB034E" w:rsidP="00432185">
            <w:pPr>
              <w:spacing w:after="0" w:line="240" w:lineRule="auto"/>
              <w:rPr>
                <w:rFonts w:ascii="Arial" w:hAnsi="Arial" w:cs="Arial"/>
              </w:rPr>
            </w:pPr>
          </w:p>
        </w:tc>
      </w:tr>
      <w:tr w:rsidR="007377E8" w:rsidRPr="00B22F38" w14:paraId="7FEC174D" w14:textId="77777777" w:rsidTr="002E67AD">
        <w:trPr>
          <w:trHeight w:val="977"/>
        </w:trPr>
        <w:tc>
          <w:tcPr>
            <w:tcW w:w="2972" w:type="dxa"/>
            <w:shd w:val="clear" w:color="auto" w:fill="D9D9D9"/>
          </w:tcPr>
          <w:p w14:paraId="7B4DD678" w14:textId="1F46E0AE" w:rsidR="007377E8" w:rsidRDefault="007377E8" w:rsidP="00577C38">
            <w:pPr>
              <w:spacing w:after="0" w:line="240" w:lineRule="auto"/>
              <w:rPr>
                <w:rFonts w:ascii="Arial" w:hAnsi="Arial" w:cs="Arial"/>
                <w:b/>
              </w:rPr>
            </w:pPr>
            <w:r>
              <w:rPr>
                <w:rFonts w:ascii="Arial" w:hAnsi="Arial" w:cs="Arial"/>
                <w:b/>
              </w:rPr>
              <w:t xml:space="preserve">Mandatory Guidance </w:t>
            </w:r>
          </w:p>
        </w:tc>
        <w:tc>
          <w:tcPr>
            <w:tcW w:w="10976" w:type="dxa"/>
          </w:tcPr>
          <w:p w14:paraId="7429BAB1" w14:textId="7D2648DA" w:rsidR="007377E8" w:rsidRDefault="007377E8" w:rsidP="00B3666E">
            <w:pPr>
              <w:spacing w:after="0" w:line="240" w:lineRule="auto"/>
              <w:rPr>
                <w:rFonts w:ascii="Arial" w:hAnsi="Arial" w:cs="Arial"/>
              </w:rPr>
            </w:pPr>
            <w:r>
              <w:rPr>
                <w:rFonts w:ascii="Arial" w:hAnsi="Arial" w:cs="Arial"/>
              </w:rPr>
              <w:t>None</w:t>
            </w:r>
          </w:p>
        </w:tc>
      </w:tr>
      <w:tr w:rsidR="00B3666E" w:rsidRPr="00B22F38" w14:paraId="2EA0D4E5" w14:textId="77777777" w:rsidTr="002E67AD">
        <w:trPr>
          <w:trHeight w:val="977"/>
        </w:trPr>
        <w:tc>
          <w:tcPr>
            <w:tcW w:w="2972" w:type="dxa"/>
            <w:shd w:val="clear" w:color="auto" w:fill="D9D9D9"/>
          </w:tcPr>
          <w:p w14:paraId="5E1A257F" w14:textId="367C936D" w:rsidR="00B3666E" w:rsidRPr="00B22F38" w:rsidRDefault="007377E8" w:rsidP="00577C38">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2C1D6735" w14:textId="77777777" w:rsidR="00B3666E" w:rsidRDefault="00B3666E" w:rsidP="00B3666E">
            <w:pPr>
              <w:spacing w:after="0" w:line="240" w:lineRule="auto"/>
              <w:rPr>
                <w:rFonts w:ascii="Arial" w:hAnsi="Arial" w:cs="Arial"/>
              </w:rPr>
            </w:pPr>
            <w:r>
              <w:rPr>
                <w:rFonts w:ascii="Arial" w:hAnsi="Arial" w:cs="Arial"/>
              </w:rPr>
              <w:t>The Contractor shall make sure:</w:t>
            </w:r>
          </w:p>
          <w:p w14:paraId="7F0D2F92" w14:textId="77777777" w:rsidR="00B3666E" w:rsidRPr="00A3770A" w:rsidRDefault="00B3666E" w:rsidP="00B3666E">
            <w:pPr>
              <w:spacing w:after="0" w:line="240" w:lineRule="auto"/>
              <w:rPr>
                <w:rFonts w:ascii="Arial" w:hAnsi="Arial" w:cs="Arial"/>
              </w:rPr>
            </w:pPr>
          </w:p>
          <w:p w14:paraId="37E6F3A5" w14:textId="77777777" w:rsidR="00B3666E" w:rsidRDefault="00B3666E" w:rsidP="002B2D85">
            <w:pPr>
              <w:pStyle w:val="ListParagraph"/>
              <w:numPr>
                <w:ilvl w:val="0"/>
                <w:numId w:val="6"/>
              </w:numPr>
              <w:spacing w:after="0" w:line="240" w:lineRule="auto"/>
              <w:jc w:val="both"/>
              <w:rPr>
                <w:rFonts w:ascii="Arial" w:hAnsi="Arial" w:cs="Arial"/>
              </w:rPr>
            </w:pPr>
            <w:r w:rsidRPr="00B22F38">
              <w:rPr>
                <w:rFonts w:ascii="Arial" w:hAnsi="Arial" w:cs="Arial"/>
              </w:rPr>
              <w:t>that they are a registered learning provider and appear on the UK Register of Learning Providers</w:t>
            </w:r>
          </w:p>
          <w:p w14:paraId="321DC14E" w14:textId="77777777" w:rsidR="00B3666E" w:rsidRDefault="00B3666E" w:rsidP="00201084">
            <w:pPr>
              <w:pStyle w:val="ListParagraph"/>
              <w:spacing w:after="0" w:line="240" w:lineRule="auto"/>
              <w:jc w:val="both"/>
              <w:rPr>
                <w:rFonts w:ascii="Arial" w:hAnsi="Arial" w:cs="Arial"/>
              </w:rPr>
            </w:pPr>
          </w:p>
          <w:p w14:paraId="3A8DA84D" w14:textId="77777777" w:rsidR="00B3666E" w:rsidRDefault="00B3666E" w:rsidP="002B2D85">
            <w:pPr>
              <w:pStyle w:val="ListParagraph"/>
              <w:numPr>
                <w:ilvl w:val="0"/>
                <w:numId w:val="6"/>
              </w:numPr>
              <w:spacing w:after="0" w:line="240" w:lineRule="auto"/>
              <w:jc w:val="both"/>
              <w:rPr>
                <w:rFonts w:ascii="Arial" w:hAnsi="Arial" w:cs="Arial"/>
              </w:rPr>
            </w:pPr>
            <w:r w:rsidRPr="00B22F38">
              <w:rPr>
                <w:rFonts w:ascii="Arial" w:hAnsi="Arial" w:cs="Arial"/>
              </w:rPr>
              <w:t xml:space="preserve">all Learners at HMP Berwyn have a ULN </w:t>
            </w:r>
          </w:p>
          <w:p w14:paraId="677E5914" w14:textId="77777777" w:rsidR="00B3666E" w:rsidRPr="00304A23" w:rsidRDefault="00B3666E" w:rsidP="00201084">
            <w:pPr>
              <w:spacing w:after="0" w:line="240" w:lineRule="auto"/>
              <w:jc w:val="both"/>
              <w:rPr>
                <w:rFonts w:ascii="Arial" w:hAnsi="Arial" w:cs="Arial"/>
              </w:rPr>
            </w:pPr>
          </w:p>
          <w:p w14:paraId="752C3C90" w14:textId="77777777" w:rsidR="00B3666E" w:rsidRDefault="00B3666E" w:rsidP="002B2D85">
            <w:pPr>
              <w:pStyle w:val="ListParagraph"/>
              <w:numPr>
                <w:ilvl w:val="0"/>
                <w:numId w:val="6"/>
              </w:numPr>
              <w:spacing w:after="0" w:line="240" w:lineRule="auto"/>
              <w:jc w:val="both"/>
              <w:rPr>
                <w:rFonts w:ascii="Arial" w:hAnsi="Arial" w:cs="Arial"/>
              </w:rPr>
            </w:pPr>
            <w:r>
              <w:rPr>
                <w:rFonts w:ascii="Arial" w:hAnsi="Arial" w:cs="Arial"/>
              </w:rPr>
              <w:t>w</w:t>
            </w:r>
            <w:r w:rsidRPr="00B22F38">
              <w:rPr>
                <w:rFonts w:ascii="Arial" w:hAnsi="Arial" w:cs="Arial"/>
              </w:rPr>
              <w:t xml:space="preserve">here a </w:t>
            </w:r>
            <w:r>
              <w:rPr>
                <w:rFonts w:ascii="Arial" w:hAnsi="Arial" w:cs="Arial"/>
              </w:rPr>
              <w:t>l</w:t>
            </w:r>
            <w:r w:rsidRPr="00B22F38">
              <w:rPr>
                <w:rFonts w:ascii="Arial" w:hAnsi="Arial" w:cs="Arial"/>
              </w:rPr>
              <w:t>earner does not have a ULN, the Contractor request</w:t>
            </w:r>
            <w:r>
              <w:rPr>
                <w:rFonts w:ascii="Arial" w:hAnsi="Arial" w:cs="Arial"/>
              </w:rPr>
              <w:t>s</w:t>
            </w:r>
            <w:r w:rsidRPr="00B22F38">
              <w:rPr>
                <w:rFonts w:ascii="Arial" w:hAnsi="Arial" w:cs="Arial"/>
              </w:rPr>
              <w:t xml:space="preserve"> one from the Learning Records Service and take</w:t>
            </w:r>
            <w:r>
              <w:rPr>
                <w:rFonts w:ascii="Arial" w:hAnsi="Arial" w:cs="Arial"/>
              </w:rPr>
              <w:t>s the</w:t>
            </w:r>
            <w:r w:rsidRPr="00B22F38">
              <w:rPr>
                <w:rFonts w:ascii="Arial" w:hAnsi="Arial" w:cs="Arial"/>
              </w:rPr>
              <w:t xml:space="preserve"> appropriate steps to make sure that any information provided is accurate </w:t>
            </w:r>
            <w:r>
              <w:rPr>
                <w:rFonts w:ascii="Arial" w:hAnsi="Arial" w:cs="Arial"/>
              </w:rPr>
              <w:t xml:space="preserve">in order </w:t>
            </w:r>
            <w:r w:rsidRPr="00B22F38">
              <w:rPr>
                <w:rFonts w:ascii="Arial" w:hAnsi="Arial" w:cs="Arial"/>
              </w:rPr>
              <w:t>to avoid the duplication of learners</w:t>
            </w:r>
          </w:p>
          <w:p w14:paraId="3D1C5A85" w14:textId="77777777" w:rsidR="00B3666E" w:rsidRPr="00304A23" w:rsidRDefault="00B3666E" w:rsidP="00B3666E">
            <w:pPr>
              <w:spacing w:after="0" w:line="240" w:lineRule="auto"/>
              <w:rPr>
                <w:rFonts w:ascii="Arial" w:hAnsi="Arial" w:cs="Arial"/>
              </w:rPr>
            </w:pPr>
          </w:p>
          <w:p w14:paraId="03C9840D" w14:textId="77777777" w:rsidR="00B3666E" w:rsidRDefault="00B3666E" w:rsidP="002B2D85">
            <w:pPr>
              <w:pStyle w:val="ListParagraph"/>
              <w:numPr>
                <w:ilvl w:val="0"/>
                <w:numId w:val="6"/>
              </w:numPr>
              <w:spacing w:after="0" w:line="240" w:lineRule="auto"/>
              <w:jc w:val="both"/>
              <w:rPr>
                <w:rFonts w:ascii="Arial" w:hAnsi="Arial" w:cs="Arial"/>
              </w:rPr>
            </w:pPr>
            <w:r>
              <w:rPr>
                <w:rFonts w:ascii="Arial" w:hAnsi="Arial" w:cs="Arial"/>
              </w:rPr>
              <w:t>t</w:t>
            </w:r>
            <w:r w:rsidRPr="00B22F38">
              <w:rPr>
                <w:rFonts w:ascii="Arial" w:hAnsi="Arial" w:cs="Arial"/>
              </w:rPr>
              <w:t>he ULN is shown on all work submitted to Awarding Bodies so that they can record achievements</w:t>
            </w:r>
          </w:p>
          <w:p w14:paraId="64DB9121" w14:textId="77777777" w:rsidR="00B3666E" w:rsidRPr="00D363BE" w:rsidRDefault="00B3666E" w:rsidP="00201084">
            <w:pPr>
              <w:pStyle w:val="ListParagraph"/>
              <w:jc w:val="both"/>
              <w:rPr>
                <w:rFonts w:ascii="Arial" w:hAnsi="Arial" w:cs="Arial"/>
              </w:rPr>
            </w:pPr>
          </w:p>
          <w:p w14:paraId="565B97D9" w14:textId="77777777" w:rsidR="00B3666E" w:rsidRDefault="00B3666E" w:rsidP="002B2D85">
            <w:pPr>
              <w:pStyle w:val="ListParagraph"/>
              <w:numPr>
                <w:ilvl w:val="0"/>
                <w:numId w:val="6"/>
              </w:numPr>
              <w:spacing w:after="0" w:line="240" w:lineRule="auto"/>
              <w:jc w:val="both"/>
              <w:rPr>
                <w:rFonts w:ascii="Arial" w:hAnsi="Arial" w:cs="Arial"/>
              </w:rPr>
            </w:pPr>
            <w:r w:rsidRPr="00117AAB">
              <w:rPr>
                <w:rFonts w:ascii="Arial" w:hAnsi="Arial" w:cs="Arial"/>
              </w:rPr>
              <w:t>they contribute to the Learning Record Service of each learner and the PLR where available</w:t>
            </w:r>
            <w:r>
              <w:rPr>
                <w:rFonts w:ascii="Arial" w:hAnsi="Arial" w:cs="Arial"/>
              </w:rPr>
              <w:t xml:space="preserve"> throughout the learners in time in custody </w:t>
            </w:r>
            <w:r w:rsidRPr="00B22F38">
              <w:rPr>
                <w:rFonts w:ascii="Arial" w:hAnsi="Arial" w:cs="Arial"/>
              </w:rPr>
              <w:t xml:space="preserve"> </w:t>
            </w:r>
          </w:p>
          <w:p w14:paraId="12DD3926" w14:textId="77777777" w:rsidR="00B3666E" w:rsidRPr="00304A23" w:rsidRDefault="00B3666E" w:rsidP="00B3666E">
            <w:pPr>
              <w:spacing w:after="0" w:line="240" w:lineRule="auto"/>
              <w:rPr>
                <w:rFonts w:ascii="Arial" w:hAnsi="Arial" w:cs="Arial"/>
              </w:rPr>
            </w:pPr>
          </w:p>
          <w:p w14:paraId="063EB48A" w14:textId="77777777" w:rsidR="00B3666E" w:rsidRPr="00B22F38" w:rsidRDefault="00B3666E" w:rsidP="00B3666E">
            <w:pPr>
              <w:spacing w:after="0" w:line="240" w:lineRule="auto"/>
              <w:rPr>
                <w:rFonts w:ascii="Arial" w:hAnsi="Arial" w:cs="Arial"/>
              </w:rPr>
            </w:pPr>
          </w:p>
        </w:tc>
      </w:tr>
    </w:tbl>
    <w:p w14:paraId="117F0E3A" w14:textId="77777777" w:rsidR="00A21C9F" w:rsidRDefault="00A21C9F" w:rsidP="008D20A8">
      <w:pPr>
        <w:rPr>
          <w:rFonts w:ascii="Arial" w:hAnsi="Arial" w:cs="Arial"/>
          <w:b/>
        </w:rPr>
      </w:pPr>
    </w:p>
    <w:p w14:paraId="1E57F62F" w14:textId="77777777" w:rsidR="00D62948" w:rsidRDefault="00D62948" w:rsidP="005430A2">
      <w:pPr>
        <w:ind w:firstLine="720"/>
        <w:rPr>
          <w:rFonts w:ascii="Arial" w:hAnsi="Arial" w:cs="Arial"/>
          <w:b/>
        </w:rPr>
      </w:pPr>
    </w:p>
    <w:p w14:paraId="16F7CD68" w14:textId="77777777" w:rsidR="00201084" w:rsidRDefault="00201084" w:rsidP="00432185">
      <w:pPr>
        <w:ind w:firstLine="720"/>
        <w:rPr>
          <w:rFonts w:ascii="Arial" w:hAnsi="Arial" w:cs="Arial"/>
          <w:b/>
        </w:rPr>
      </w:pPr>
    </w:p>
    <w:p w14:paraId="57EDD783" w14:textId="77777777" w:rsidR="00415C5B" w:rsidRDefault="00415C5B" w:rsidP="00432185">
      <w:pPr>
        <w:ind w:firstLine="720"/>
        <w:rPr>
          <w:rFonts w:ascii="Arial" w:hAnsi="Arial" w:cs="Arial"/>
          <w:b/>
        </w:rPr>
      </w:pPr>
    </w:p>
    <w:p w14:paraId="5A7195FA" w14:textId="77777777" w:rsidR="00415C5B" w:rsidRDefault="00415C5B" w:rsidP="00432185">
      <w:pPr>
        <w:ind w:firstLine="720"/>
        <w:rPr>
          <w:rFonts w:ascii="Arial" w:hAnsi="Arial" w:cs="Arial"/>
          <w:b/>
        </w:rPr>
      </w:pPr>
    </w:p>
    <w:p w14:paraId="52938C68" w14:textId="77777777" w:rsidR="00415C5B" w:rsidRDefault="00415C5B" w:rsidP="00432185">
      <w:pPr>
        <w:ind w:firstLine="720"/>
        <w:rPr>
          <w:rFonts w:ascii="Arial" w:hAnsi="Arial" w:cs="Arial"/>
          <w:b/>
        </w:rPr>
      </w:pPr>
    </w:p>
    <w:p w14:paraId="34CA8B9E" w14:textId="5C4EEFC0" w:rsidR="00FB034E" w:rsidRDefault="007377E8" w:rsidP="005430A2">
      <w:pPr>
        <w:ind w:firstLine="720"/>
        <w:rPr>
          <w:rFonts w:ascii="Arial" w:hAnsi="Arial" w:cs="Arial"/>
          <w:b/>
        </w:rPr>
      </w:pPr>
      <w:r>
        <w:rPr>
          <w:rFonts w:ascii="Arial" w:hAnsi="Arial" w:cs="Arial"/>
          <w:b/>
        </w:rPr>
        <w:t>3.5.2</w:t>
      </w:r>
      <w:r w:rsidR="00D62948">
        <w:rPr>
          <w:rFonts w:ascii="Arial" w:hAnsi="Arial" w:cs="Arial"/>
          <w:b/>
        </w:rPr>
        <w:t>.</w:t>
      </w:r>
      <w:r w:rsidR="000B0515">
        <w:rPr>
          <w:rFonts w:ascii="Arial" w:hAnsi="Arial" w:cs="Arial"/>
          <w:b/>
        </w:rPr>
        <w:t xml:space="preserve"> </w:t>
      </w:r>
      <w:r w:rsidR="00FB034E" w:rsidRPr="005430A2">
        <w:rPr>
          <w:rFonts w:ascii="Arial" w:hAnsi="Arial" w:cs="Arial"/>
          <w:b/>
        </w:rPr>
        <w:t xml:space="preserve">Labour Market Information </w:t>
      </w:r>
    </w:p>
    <w:p w14:paraId="595AFAD9" w14:textId="77777777" w:rsidR="00D62948" w:rsidRPr="005430A2" w:rsidRDefault="00D62948" w:rsidP="005430A2">
      <w:pPr>
        <w:ind w:firstLine="72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61C71169" w14:textId="77777777" w:rsidTr="00B22F38">
        <w:trPr>
          <w:trHeight w:val="1384"/>
        </w:trPr>
        <w:tc>
          <w:tcPr>
            <w:tcW w:w="2972" w:type="dxa"/>
            <w:shd w:val="clear" w:color="auto" w:fill="D9D9D9"/>
          </w:tcPr>
          <w:p w14:paraId="1256377E" w14:textId="381DBE78" w:rsidR="00FB034E" w:rsidRPr="00B22F38" w:rsidRDefault="007377E8" w:rsidP="00B22F38">
            <w:pPr>
              <w:spacing w:after="0" w:line="240" w:lineRule="auto"/>
              <w:rPr>
                <w:rFonts w:ascii="Arial" w:hAnsi="Arial" w:cs="Arial"/>
                <w:b/>
              </w:rPr>
            </w:pPr>
            <w:r>
              <w:rPr>
                <w:rFonts w:ascii="Arial" w:hAnsi="Arial" w:cs="Arial"/>
                <w:b/>
              </w:rPr>
              <w:t>Purpose</w:t>
            </w:r>
            <w:r w:rsidR="00143F57">
              <w:rPr>
                <w:rFonts w:ascii="Arial" w:hAnsi="Arial" w:cs="Arial"/>
                <w:b/>
              </w:rPr>
              <w:t xml:space="preserve"> </w:t>
            </w:r>
          </w:p>
        </w:tc>
        <w:tc>
          <w:tcPr>
            <w:tcW w:w="10976" w:type="dxa"/>
          </w:tcPr>
          <w:p w14:paraId="109B9C64" w14:textId="77777777" w:rsidR="00FB034E" w:rsidRPr="00B22F38" w:rsidRDefault="00FB034E" w:rsidP="001B7878">
            <w:pPr>
              <w:spacing w:after="0" w:line="240" w:lineRule="auto"/>
              <w:jc w:val="both"/>
              <w:rPr>
                <w:rFonts w:ascii="Arial" w:hAnsi="Arial" w:cs="Arial"/>
              </w:rPr>
            </w:pPr>
            <w:r w:rsidRPr="00B22F38">
              <w:rPr>
                <w:rFonts w:ascii="Arial" w:hAnsi="Arial" w:cs="Arial"/>
              </w:rPr>
              <w:t xml:space="preserve">The Contractor shall obtain and utilise Labour Market Information to inform the development of learning, skills and employability provision in order to increase the chances of </w:t>
            </w:r>
            <w:r w:rsidR="009D3B47">
              <w:rPr>
                <w:rFonts w:ascii="Arial" w:hAnsi="Arial" w:cs="Arial"/>
              </w:rPr>
              <w:t xml:space="preserve">the </w:t>
            </w:r>
            <w:r w:rsidR="00A247BF">
              <w:rPr>
                <w:rFonts w:ascii="Arial" w:hAnsi="Arial" w:cs="Arial"/>
              </w:rPr>
              <w:t>prisoners</w:t>
            </w:r>
            <w:r w:rsidR="00A247BF" w:rsidRPr="00B22F38">
              <w:rPr>
                <w:rFonts w:ascii="Arial" w:hAnsi="Arial" w:cs="Arial"/>
              </w:rPr>
              <w:t xml:space="preserve"> </w:t>
            </w:r>
            <w:r w:rsidRPr="00B22F38">
              <w:rPr>
                <w:rFonts w:ascii="Arial" w:hAnsi="Arial" w:cs="Arial"/>
              </w:rPr>
              <w:t xml:space="preserve">securing employment on release. </w:t>
            </w:r>
          </w:p>
          <w:p w14:paraId="3CCB63F9" w14:textId="77777777" w:rsidR="00FB034E" w:rsidRPr="00B22F38" w:rsidRDefault="00FB034E" w:rsidP="001B7878">
            <w:pPr>
              <w:spacing w:after="0" w:line="240" w:lineRule="auto"/>
              <w:jc w:val="both"/>
              <w:rPr>
                <w:rFonts w:ascii="Arial" w:hAnsi="Arial" w:cs="Arial"/>
              </w:rPr>
            </w:pPr>
          </w:p>
        </w:tc>
      </w:tr>
      <w:tr w:rsidR="00FB034E" w:rsidRPr="00B22F38" w14:paraId="18223034" w14:textId="77777777" w:rsidTr="00B22F38">
        <w:trPr>
          <w:trHeight w:val="978"/>
        </w:trPr>
        <w:tc>
          <w:tcPr>
            <w:tcW w:w="2972" w:type="dxa"/>
            <w:shd w:val="clear" w:color="auto" w:fill="D9D9D9"/>
          </w:tcPr>
          <w:p w14:paraId="2CF3CDB3" w14:textId="4D41BD82" w:rsidR="00FB034E" w:rsidRPr="00B22F38" w:rsidRDefault="00143F57" w:rsidP="007377E8">
            <w:pPr>
              <w:spacing w:after="0" w:line="240" w:lineRule="auto"/>
              <w:rPr>
                <w:rFonts w:ascii="Arial" w:hAnsi="Arial" w:cs="Arial"/>
                <w:b/>
              </w:rPr>
            </w:pPr>
            <w:r>
              <w:rPr>
                <w:rFonts w:ascii="Arial" w:hAnsi="Arial" w:cs="Arial"/>
                <w:b/>
              </w:rPr>
              <w:t xml:space="preserve"> </w:t>
            </w:r>
            <w:r w:rsidR="007377E8">
              <w:rPr>
                <w:rFonts w:ascii="Arial" w:hAnsi="Arial" w:cs="Arial"/>
                <w:b/>
              </w:rPr>
              <w:t>Outcomes</w:t>
            </w:r>
            <w:r>
              <w:rPr>
                <w:rFonts w:ascii="Arial" w:hAnsi="Arial" w:cs="Arial"/>
                <w:b/>
              </w:rPr>
              <w:t xml:space="preserve"> </w:t>
            </w:r>
          </w:p>
        </w:tc>
        <w:tc>
          <w:tcPr>
            <w:tcW w:w="10976" w:type="dxa"/>
          </w:tcPr>
          <w:p w14:paraId="20271CBA" w14:textId="064EDF77" w:rsidR="00793692" w:rsidRDefault="00793692" w:rsidP="001B7878">
            <w:pPr>
              <w:spacing w:after="0" w:line="240" w:lineRule="auto"/>
              <w:jc w:val="both"/>
              <w:rPr>
                <w:rFonts w:ascii="Arial" w:hAnsi="Arial" w:cs="Arial"/>
              </w:rPr>
            </w:pPr>
            <w:r>
              <w:rPr>
                <w:rFonts w:ascii="Arial" w:hAnsi="Arial" w:cs="Arial"/>
              </w:rPr>
              <w:t xml:space="preserve">The Learning and Skills offer in HMP Berwyn will be relevant to the job market in the areas in which the prisoners will be released in order to maximise their chances of gaining </w:t>
            </w:r>
            <w:r w:rsidR="00352767">
              <w:rPr>
                <w:rFonts w:ascii="Arial" w:hAnsi="Arial" w:cs="Arial"/>
              </w:rPr>
              <w:t xml:space="preserve">appropriate </w:t>
            </w:r>
            <w:r>
              <w:rPr>
                <w:rFonts w:ascii="Arial" w:hAnsi="Arial" w:cs="Arial"/>
              </w:rPr>
              <w:t xml:space="preserve">employment on release. </w:t>
            </w:r>
          </w:p>
          <w:p w14:paraId="1785D71A" w14:textId="77777777" w:rsidR="00793692" w:rsidRDefault="00793692" w:rsidP="001B7878">
            <w:pPr>
              <w:spacing w:after="0" w:line="240" w:lineRule="auto"/>
              <w:jc w:val="both"/>
              <w:rPr>
                <w:rFonts w:ascii="Arial" w:hAnsi="Arial" w:cs="Arial"/>
              </w:rPr>
            </w:pPr>
          </w:p>
          <w:p w14:paraId="0499B786" w14:textId="77777777" w:rsidR="00FB034E" w:rsidRPr="00CF17FA" w:rsidRDefault="00FB034E" w:rsidP="001B7878">
            <w:pPr>
              <w:spacing w:after="0" w:line="240" w:lineRule="auto"/>
              <w:jc w:val="both"/>
              <w:rPr>
                <w:rFonts w:ascii="Arial" w:hAnsi="Arial" w:cs="Arial"/>
              </w:rPr>
            </w:pPr>
          </w:p>
        </w:tc>
      </w:tr>
      <w:tr w:rsidR="007377E8" w:rsidRPr="00B22F38" w14:paraId="5CA9102E" w14:textId="77777777" w:rsidTr="00B22F38">
        <w:trPr>
          <w:trHeight w:val="977"/>
        </w:trPr>
        <w:tc>
          <w:tcPr>
            <w:tcW w:w="2972" w:type="dxa"/>
            <w:shd w:val="clear" w:color="auto" w:fill="D9D9D9"/>
          </w:tcPr>
          <w:p w14:paraId="1A04A6C1" w14:textId="5CDEAF5E" w:rsidR="007377E8" w:rsidRDefault="007377E8" w:rsidP="00B3666E">
            <w:pPr>
              <w:spacing w:after="0" w:line="240" w:lineRule="auto"/>
              <w:rPr>
                <w:rFonts w:ascii="Arial" w:hAnsi="Arial" w:cs="Arial"/>
                <w:b/>
              </w:rPr>
            </w:pPr>
            <w:r>
              <w:rPr>
                <w:rFonts w:ascii="Arial" w:hAnsi="Arial" w:cs="Arial"/>
                <w:b/>
              </w:rPr>
              <w:t xml:space="preserve">Mandatory Guidance </w:t>
            </w:r>
          </w:p>
        </w:tc>
        <w:tc>
          <w:tcPr>
            <w:tcW w:w="10976" w:type="dxa"/>
          </w:tcPr>
          <w:p w14:paraId="3F7DEAE4" w14:textId="65FA903F" w:rsidR="007377E8" w:rsidRDefault="007377E8" w:rsidP="00B3666E">
            <w:pPr>
              <w:spacing w:after="0" w:line="240" w:lineRule="auto"/>
              <w:rPr>
                <w:rFonts w:ascii="Arial" w:hAnsi="Arial" w:cs="Arial"/>
              </w:rPr>
            </w:pPr>
            <w:r>
              <w:rPr>
                <w:rFonts w:ascii="Arial" w:hAnsi="Arial" w:cs="Arial"/>
              </w:rPr>
              <w:t>None</w:t>
            </w:r>
          </w:p>
        </w:tc>
      </w:tr>
      <w:tr w:rsidR="00B3666E" w:rsidRPr="00B22F38" w14:paraId="38477258" w14:textId="77777777" w:rsidTr="00B22F38">
        <w:trPr>
          <w:trHeight w:val="977"/>
        </w:trPr>
        <w:tc>
          <w:tcPr>
            <w:tcW w:w="2972" w:type="dxa"/>
            <w:shd w:val="clear" w:color="auto" w:fill="D9D9D9"/>
          </w:tcPr>
          <w:p w14:paraId="729FE7EB" w14:textId="44AC652A" w:rsidR="00B3666E" w:rsidRDefault="007377E8" w:rsidP="00B3666E">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7B9128F0" w14:textId="77777777" w:rsidR="00B3666E" w:rsidRDefault="00B3666E" w:rsidP="00B3666E">
            <w:pPr>
              <w:spacing w:after="0" w:line="240" w:lineRule="auto"/>
              <w:rPr>
                <w:rFonts w:ascii="Arial" w:hAnsi="Arial" w:cs="Arial"/>
              </w:rPr>
            </w:pPr>
            <w:r>
              <w:rPr>
                <w:rFonts w:ascii="Arial" w:hAnsi="Arial" w:cs="Arial"/>
              </w:rPr>
              <w:t>The Contractor shall:</w:t>
            </w:r>
          </w:p>
          <w:p w14:paraId="0ADC8816" w14:textId="77777777" w:rsidR="00B3666E" w:rsidRPr="00B22F38" w:rsidRDefault="00B3666E" w:rsidP="00B3666E">
            <w:pPr>
              <w:spacing w:after="0" w:line="240" w:lineRule="auto"/>
              <w:ind w:left="360"/>
              <w:rPr>
                <w:rFonts w:ascii="Arial" w:hAnsi="Arial" w:cs="Arial"/>
              </w:rPr>
            </w:pPr>
          </w:p>
          <w:p w14:paraId="73BF2400" w14:textId="77777777" w:rsidR="001B01A8" w:rsidRDefault="00B3666E" w:rsidP="002B2D85">
            <w:pPr>
              <w:pStyle w:val="ListParagraph"/>
              <w:numPr>
                <w:ilvl w:val="0"/>
                <w:numId w:val="2"/>
              </w:numPr>
              <w:spacing w:after="0" w:line="240" w:lineRule="auto"/>
              <w:jc w:val="both"/>
              <w:rPr>
                <w:rFonts w:ascii="Arial" w:hAnsi="Arial" w:cs="Arial"/>
              </w:rPr>
            </w:pPr>
            <w:r>
              <w:rPr>
                <w:rFonts w:ascii="Arial" w:hAnsi="Arial" w:cs="Arial"/>
              </w:rPr>
              <w:t xml:space="preserve">obtain </w:t>
            </w:r>
            <w:r w:rsidRPr="00B22F38">
              <w:rPr>
                <w:rFonts w:ascii="Arial" w:hAnsi="Arial" w:cs="Arial"/>
              </w:rPr>
              <w:t xml:space="preserve">Labour Market Information from across Wales and England </w:t>
            </w:r>
            <w:r>
              <w:rPr>
                <w:rFonts w:ascii="Arial" w:hAnsi="Arial" w:cs="Arial"/>
              </w:rPr>
              <w:t xml:space="preserve">by establishing links to relevant organisations, including </w:t>
            </w:r>
            <w:r w:rsidRPr="00B22F38">
              <w:rPr>
                <w:rFonts w:ascii="Arial" w:hAnsi="Arial" w:cs="Arial"/>
              </w:rPr>
              <w:t xml:space="preserve">Job Centre Plus, Sector Skills Councils, Regional Skills Partnerships and Welsh Government.  Information on the Regional Skills Partnerships and action plans </w:t>
            </w:r>
            <w:r>
              <w:rPr>
                <w:rFonts w:ascii="Arial" w:hAnsi="Arial" w:cs="Arial"/>
              </w:rPr>
              <w:t xml:space="preserve">will be provided by the Authority to </w:t>
            </w:r>
            <w:r w:rsidR="001B01A8">
              <w:rPr>
                <w:rFonts w:ascii="Arial" w:hAnsi="Arial" w:cs="Arial"/>
              </w:rPr>
              <w:t>the Contractor</w:t>
            </w:r>
          </w:p>
          <w:p w14:paraId="345B8455" w14:textId="77777777" w:rsidR="001B01A8" w:rsidRDefault="001B01A8" w:rsidP="001B01A8">
            <w:pPr>
              <w:pStyle w:val="ListParagraph"/>
              <w:spacing w:after="0" w:line="240" w:lineRule="auto"/>
              <w:jc w:val="both"/>
              <w:rPr>
                <w:rFonts w:ascii="Arial" w:hAnsi="Arial" w:cs="Arial"/>
              </w:rPr>
            </w:pPr>
          </w:p>
          <w:p w14:paraId="6CB78058" w14:textId="77777777" w:rsidR="001B01A8" w:rsidRDefault="001B01A8" w:rsidP="002B2D85">
            <w:pPr>
              <w:pStyle w:val="ListParagraph"/>
              <w:numPr>
                <w:ilvl w:val="0"/>
                <w:numId w:val="2"/>
              </w:numPr>
              <w:spacing w:after="0" w:line="240" w:lineRule="auto"/>
              <w:jc w:val="both"/>
              <w:rPr>
                <w:rFonts w:ascii="Arial" w:hAnsi="Arial" w:cs="Arial"/>
              </w:rPr>
            </w:pPr>
            <w:r w:rsidRPr="001B01A8">
              <w:rPr>
                <w:rFonts w:ascii="Arial" w:hAnsi="Arial" w:cs="Arial"/>
              </w:rPr>
              <w:t>learning provision provides the most effective outcome for the prisoners, motivates them to engage and leads to sustainable job outcomes on release</w:t>
            </w:r>
          </w:p>
          <w:p w14:paraId="283F884A" w14:textId="77777777" w:rsidR="001B01A8" w:rsidRPr="001B01A8" w:rsidRDefault="001B01A8" w:rsidP="001B01A8">
            <w:pPr>
              <w:pStyle w:val="ListParagraph"/>
              <w:rPr>
                <w:rFonts w:ascii="Arial" w:hAnsi="Arial" w:cs="Arial"/>
              </w:rPr>
            </w:pPr>
          </w:p>
          <w:p w14:paraId="1CE89829" w14:textId="77777777" w:rsidR="001B01A8" w:rsidRDefault="001B01A8" w:rsidP="002B2D85">
            <w:pPr>
              <w:pStyle w:val="ListParagraph"/>
              <w:numPr>
                <w:ilvl w:val="0"/>
                <w:numId w:val="2"/>
              </w:numPr>
              <w:spacing w:after="0" w:line="240" w:lineRule="auto"/>
              <w:jc w:val="both"/>
              <w:rPr>
                <w:rFonts w:ascii="Arial" w:hAnsi="Arial" w:cs="Arial"/>
              </w:rPr>
            </w:pPr>
            <w:r w:rsidRPr="001B01A8">
              <w:rPr>
                <w:rFonts w:ascii="Arial" w:hAnsi="Arial" w:cs="Arial"/>
              </w:rPr>
              <w:t xml:space="preserve">the learning offer is suited to the prison population based on a systematic Needs Analysis including Labour Market Information  </w:t>
            </w:r>
          </w:p>
          <w:p w14:paraId="14082E14" w14:textId="77777777" w:rsidR="001B01A8" w:rsidRPr="001B01A8" w:rsidRDefault="001B01A8" w:rsidP="001B01A8">
            <w:pPr>
              <w:pStyle w:val="ListParagraph"/>
              <w:rPr>
                <w:rFonts w:ascii="Arial" w:hAnsi="Arial" w:cs="Arial"/>
              </w:rPr>
            </w:pPr>
          </w:p>
          <w:p w14:paraId="490E66AC" w14:textId="77777777" w:rsidR="001B01A8" w:rsidRDefault="001B01A8" w:rsidP="002B2D85">
            <w:pPr>
              <w:pStyle w:val="ListParagraph"/>
              <w:numPr>
                <w:ilvl w:val="0"/>
                <w:numId w:val="2"/>
              </w:numPr>
              <w:spacing w:after="0" w:line="240" w:lineRule="auto"/>
              <w:jc w:val="both"/>
              <w:rPr>
                <w:rFonts w:ascii="Arial" w:hAnsi="Arial" w:cs="Arial"/>
              </w:rPr>
            </w:pPr>
            <w:r w:rsidRPr="001B01A8">
              <w:rPr>
                <w:rFonts w:ascii="Arial" w:hAnsi="Arial" w:cs="Arial"/>
              </w:rPr>
              <w:t xml:space="preserve">Labour Market Information is used to make sure Learning and Skills programmes are linked to the skills needed in the labour market and where possible establish more direct pathways into employment. </w:t>
            </w:r>
          </w:p>
          <w:p w14:paraId="4E68D633" w14:textId="77777777" w:rsidR="001B01A8" w:rsidRPr="001B01A8" w:rsidRDefault="001B01A8" w:rsidP="001B01A8">
            <w:pPr>
              <w:pStyle w:val="ListParagraph"/>
              <w:rPr>
                <w:rFonts w:ascii="Arial" w:hAnsi="Arial" w:cs="Arial"/>
              </w:rPr>
            </w:pPr>
          </w:p>
          <w:p w14:paraId="1E884194" w14:textId="197BB594" w:rsidR="00B3666E" w:rsidRPr="001B01A8" w:rsidRDefault="001B01A8" w:rsidP="002B2D85">
            <w:pPr>
              <w:pStyle w:val="ListParagraph"/>
              <w:numPr>
                <w:ilvl w:val="0"/>
                <w:numId w:val="2"/>
              </w:numPr>
              <w:spacing w:after="0" w:line="240" w:lineRule="auto"/>
              <w:jc w:val="both"/>
              <w:rPr>
                <w:rFonts w:ascii="Arial" w:hAnsi="Arial" w:cs="Arial"/>
              </w:rPr>
            </w:pPr>
            <w:r w:rsidRPr="001B01A8">
              <w:rPr>
                <w:rFonts w:ascii="Arial" w:hAnsi="Arial" w:cs="Arial"/>
              </w:rPr>
              <w:t xml:space="preserve">and consideration is given to Labour Market Information in order to work towards matching learning provision in the prison with local job markets in order to maximise job opportunities for learners on release from prison. </w:t>
            </w:r>
          </w:p>
          <w:p w14:paraId="6C4899F6" w14:textId="77777777" w:rsidR="00B3666E" w:rsidRPr="00B22F38" w:rsidRDefault="00B3666E" w:rsidP="00B3666E">
            <w:pPr>
              <w:spacing w:after="0" w:line="240" w:lineRule="auto"/>
              <w:rPr>
                <w:rFonts w:ascii="Arial" w:hAnsi="Arial" w:cs="Arial"/>
              </w:rPr>
            </w:pPr>
          </w:p>
        </w:tc>
      </w:tr>
    </w:tbl>
    <w:p w14:paraId="56FD3B37" w14:textId="77777777" w:rsidR="00FB034E" w:rsidRDefault="00FB034E">
      <w:pPr>
        <w:rPr>
          <w:rFonts w:ascii="Arial" w:hAnsi="Arial" w:cs="Arial"/>
          <w:b/>
        </w:rPr>
      </w:pPr>
    </w:p>
    <w:p w14:paraId="4BD5858C" w14:textId="77777777" w:rsidR="00FB034E" w:rsidRDefault="00FB034E">
      <w:pPr>
        <w:rPr>
          <w:rFonts w:ascii="Arial" w:hAnsi="Arial" w:cs="Arial"/>
          <w:b/>
        </w:rPr>
      </w:pPr>
      <w:r>
        <w:rPr>
          <w:rFonts w:ascii="Arial" w:hAnsi="Arial" w:cs="Arial"/>
          <w:b/>
        </w:rPr>
        <w:br w:type="page"/>
      </w:r>
    </w:p>
    <w:p w14:paraId="59711A29" w14:textId="57E1F28F" w:rsidR="00FB034E" w:rsidRPr="005430A2" w:rsidRDefault="007377E8" w:rsidP="005430A2">
      <w:pPr>
        <w:ind w:firstLine="720"/>
        <w:rPr>
          <w:rFonts w:ascii="Arial" w:hAnsi="Arial" w:cs="Arial"/>
          <w:b/>
        </w:rPr>
      </w:pPr>
      <w:r>
        <w:rPr>
          <w:rFonts w:ascii="Arial" w:hAnsi="Arial" w:cs="Arial"/>
          <w:b/>
        </w:rPr>
        <w:t>3.5.3.</w:t>
      </w:r>
      <w:r w:rsidR="000B0515">
        <w:rPr>
          <w:rFonts w:ascii="Arial" w:hAnsi="Arial" w:cs="Arial"/>
          <w:b/>
        </w:rPr>
        <w:t xml:space="preserve"> </w:t>
      </w:r>
      <w:r w:rsidR="00FB034E" w:rsidRPr="005430A2">
        <w:rPr>
          <w:rFonts w:ascii="Arial" w:hAnsi="Arial" w:cs="Arial"/>
          <w:b/>
        </w:rPr>
        <w:t>ICT Services</w:t>
      </w:r>
    </w:p>
    <w:p w14:paraId="6305699D" w14:textId="77777777" w:rsidR="00FB034E" w:rsidRDefault="00FB034E" w:rsidP="00AB471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06076ED0" w14:textId="77777777" w:rsidTr="00B22F38">
        <w:trPr>
          <w:trHeight w:val="1384"/>
        </w:trPr>
        <w:tc>
          <w:tcPr>
            <w:tcW w:w="2972" w:type="dxa"/>
            <w:shd w:val="clear" w:color="auto" w:fill="D9D9D9"/>
          </w:tcPr>
          <w:p w14:paraId="61B19A41" w14:textId="6F3F8E8C" w:rsidR="00FB034E" w:rsidRPr="00B22F38" w:rsidRDefault="007377E8" w:rsidP="007377E8">
            <w:pPr>
              <w:spacing w:after="0" w:line="240" w:lineRule="auto"/>
              <w:rPr>
                <w:rFonts w:ascii="Arial" w:hAnsi="Arial" w:cs="Arial"/>
                <w:b/>
              </w:rPr>
            </w:pPr>
            <w:r>
              <w:rPr>
                <w:rFonts w:ascii="Arial" w:hAnsi="Arial" w:cs="Arial"/>
                <w:b/>
              </w:rPr>
              <w:t>Purpose</w:t>
            </w:r>
            <w:r w:rsidR="00143F57">
              <w:rPr>
                <w:rFonts w:ascii="Arial" w:hAnsi="Arial" w:cs="Arial"/>
                <w:b/>
              </w:rPr>
              <w:t xml:space="preserve"> </w:t>
            </w:r>
          </w:p>
        </w:tc>
        <w:tc>
          <w:tcPr>
            <w:tcW w:w="10976" w:type="dxa"/>
          </w:tcPr>
          <w:p w14:paraId="757790DE" w14:textId="6270AD47" w:rsidR="00FB034E" w:rsidRPr="00B22F38" w:rsidRDefault="00FB034E" w:rsidP="001B7878">
            <w:pPr>
              <w:spacing w:after="0" w:line="240" w:lineRule="auto"/>
              <w:jc w:val="both"/>
              <w:rPr>
                <w:rFonts w:ascii="Arial" w:hAnsi="Arial" w:cs="Arial"/>
              </w:rPr>
            </w:pPr>
            <w:r w:rsidRPr="00B22F38">
              <w:rPr>
                <w:rFonts w:ascii="Arial" w:hAnsi="Arial" w:cs="Arial"/>
              </w:rPr>
              <w:t xml:space="preserve">Information Computer Technology (ICT) to deliver </w:t>
            </w:r>
            <w:r w:rsidR="00A247BF">
              <w:rPr>
                <w:rFonts w:ascii="Arial" w:hAnsi="Arial" w:cs="Arial"/>
              </w:rPr>
              <w:t>L</w:t>
            </w:r>
            <w:r w:rsidRPr="00B22F38">
              <w:rPr>
                <w:rFonts w:ascii="Arial" w:hAnsi="Arial" w:cs="Arial"/>
              </w:rPr>
              <w:t xml:space="preserve">earning and </w:t>
            </w:r>
            <w:r w:rsidR="00A247BF">
              <w:rPr>
                <w:rFonts w:ascii="Arial" w:hAnsi="Arial" w:cs="Arial"/>
              </w:rPr>
              <w:t>S</w:t>
            </w:r>
            <w:r w:rsidRPr="00B22F38">
              <w:rPr>
                <w:rFonts w:ascii="Arial" w:hAnsi="Arial" w:cs="Arial"/>
              </w:rPr>
              <w:t xml:space="preserve">kills should be developed and fully utilised to support learning both in dedicated learning areas and in cell. </w:t>
            </w:r>
            <w:r w:rsidR="00B131FD">
              <w:rPr>
                <w:rFonts w:ascii="Arial" w:hAnsi="Arial" w:cs="Arial"/>
              </w:rPr>
              <w:t xml:space="preserve"> </w:t>
            </w:r>
          </w:p>
          <w:p w14:paraId="06FD8C03" w14:textId="77777777" w:rsidR="00FB034E" w:rsidRPr="00B22F38" w:rsidRDefault="00FB034E" w:rsidP="001B7878">
            <w:pPr>
              <w:spacing w:after="0" w:line="240" w:lineRule="auto"/>
              <w:jc w:val="both"/>
              <w:rPr>
                <w:rFonts w:ascii="Arial" w:hAnsi="Arial" w:cs="Arial"/>
              </w:rPr>
            </w:pPr>
          </w:p>
          <w:p w14:paraId="47F11034" w14:textId="77777777" w:rsidR="00FB034E" w:rsidRPr="00B22F38" w:rsidRDefault="00FB034E" w:rsidP="001B7878">
            <w:pPr>
              <w:spacing w:after="0" w:line="240" w:lineRule="auto"/>
              <w:jc w:val="both"/>
              <w:rPr>
                <w:rFonts w:ascii="Arial" w:hAnsi="Arial" w:cs="Arial"/>
              </w:rPr>
            </w:pPr>
            <w:r w:rsidRPr="00B22F38">
              <w:rPr>
                <w:rFonts w:ascii="Arial" w:hAnsi="Arial" w:cs="Arial"/>
              </w:rPr>
              <w:t xml:space="preserve">The Contractor is required to contribute to the development of a secure Virtual Learning Environment (VLE) within the prison that provides flexible ICT based learning opportunities where the learner requires them. </w:t>
            </w:r>
          </w:p>
        </w:tc>
      </w:tr>
      <w:tr w:rsidR="00FB034E" w:rsidRPr="00B22F38" w14:paraId="6687B484" w14:textId="77777777" w:rsidTr="00B22F38">
        <w:trPr>
          <w:trHeight w:val="978"/>
        </w:trPr>
        <w:tc>
          <w:tcPr>
            <w:tcW w:w="2972" w:type="dxa"/>
            <w:shd w:val="clear" w:color="auto" w:fill="D9D9D9"/>
          </w:tcPr>
          <w:p w14:paraId="6632E5D2" w14:textId="35D0C24E" w:rsidR="00FB034E" w:rsidRPr="00B22F38" w:rsidRDefault="007377E8" w:rsidP="00B22F38">
            <w:pPr>
              <w:spacing w:after="0" w:line="240" w:lineRule="auto"/>
              <w:rPr>
                <w:rFonts w:ascii="Arial" w:hAnsi="Arial" w:cs="Arial"/>
                <w:b/>
              </w:rPr>
            </w:pPr>
            <w:r>
              <w:rPr>
                <w:rFonts w:ascii="Arial" w:hAnsi="Arial" w:cs="Arial"/>
                <w:b/>
              </w:rPr>
              <w:t>Outcome</w:t>
            </w:r>
          </w:p>
        </w:tc>
        <w:tc>
          <w:tcPr>
            <w:tcW w:w="10976" w:type="dxa"/>
          </w:tcPr>
          <w:p w14:paraId="49A79556" w14:textId="77777777" w:rsidR="001B75B6" w:rsidRDefault="001B75B6" w:rsidP="001B7878">
            <w:pPr>
              <w:spacing w:after="0" w:line="240" w:lineRule="auto"/>
              <w:jc w:val="both"/>
              <w:rPr>
                <w:rFonts w:ascii="Arial" w:hAnsi="Arial" w:cs="Arial"/>
              </w:rPr>
            </w:pPr>
            <w:r>
              <w:rPr>
                <w:rFonts w:ascii="Arial" w:hAnsi="Arial" w:cs="Arial"/>
              </w:rPr>
              <w:t xml:space="preserve">The Authority wants to see innovative use of ICT to support </w:t>
            </w:r>
            <w:r w:rsidR="009C7EA9">
              <w:rPr>
                <w:rFonts w:ascii="Arial" w:hAnsi="Arial" w:cs="Arial"/>
              </w:rPr>
              <w:t xml:space="preserve">all learning including </w:t>
            </w:r>
            <w:r>
              <w:rPr>
                <w:rFonts w:ascii="Arial" w:hAnsi="Arial" w:cs="Arial"/>
              </w:rPr>
              <w:t>embedded  Learning and Skills delivery across HMP Berwyn</w:t>
            </w:r>
          </w:p>
          <w:p w14:paraId="3D18DB3C" w14:textId="77777777" w:rsidR="001B75B6" w:rsidRDefault="001B75B6" w:rsidP="001B7878">
            <w:pPr>
              <w:spacing w:after="0" w:line="240" w:lineRule="auto"/>
              <w:jc w:val="both"/>
              <w:rPr>
                <w:rFonts w:ascii="Arial" w:hAnsi="Arial" w:cs="Arial"/>
              </w:rPr>
            </w:pPr>
          </w:p>
          <w:p w14:paraId="7D9F6236" w14:textId="77777777" w:rsidR="00FB034E" w:rsidRPr="004875EC" w:rsidRDefault="00FB034E" w:rsidP="001B7878">
            <w:pPr>
              <w:spacing w:after="0" w:line="240" w:lineRule="auto"/>
              <w:jc w:val="both"/>
              <w:rPr>
                <w:rFonts w:ascii="Arial" w:hAnsi="Arial" w:cs="Arial"/>
              </w:rPr>
            </w:pPr>
          </w:p>
        </w:tc>
      </w:tr>
      <w:tr w:rsidR="007377E8" w:rsidRPr="00B22F38" w14:paraId="14DCA990" w14:textId="77777777" w:rsidTr="00B22F38">
        <w:trPr>
          <w:trHeight w:val="977"/>
        </w:trPr>
        <w:tc>
          <w:tcPr>
            <w:tcW w:w="2972" w:type="dxa"/>
            <w:shd w:val="clear" w:color="auto" w:fill="D9D9D9"/>
          </w:tcPr>
          <w:p w14:paraId="084567FD" w14:textId="76A64594" w:rsidR="007377E8" w:rsidRDefault="007377E8" w:rsidP="001B7878">
            <w:pPr>
              <w:spacing w:after="0" w:line="240" w:lineRule="auto"/>
              <w:jc w:val="both"/>
              <w:rPr>
                <w:rFonts w:ascii="Arial" w:hAnsi="Arial" w:cs="Arial"/>
                <w:b/>
              </w:rPr>
            </w:pPr>
            <w:r>
              <w:rPr>
                <w:rFonts w:ascii="Arial" w:hAnsi="Arial" w:cs="Arial"/>
                <w:b/>
              </w:rPr>
              <w:t xml:space="preserve">Mandatory Guidance </w:t>
            </w:r>
          </w:p>
        </w:tc>
        <w:tc>
          <w:tcPr>
            <w:tcW w:w="10976" w:type="dxa"/>
          </w:tcPr>
          <w:p w14:paraId="2334CC0C" w14:textId="77777777" w:rsidR="007377E8" w:rsidRPr="005C14F3" w:rsidRDefault="007377E8" w:rsidP="004B6D9D">
            <w:pPr>
              <w:pStyle w:val="ListParagraph"/>
              <w:numPr>
                <w:ilvl w:val="0"/>
                <w:numId w:val="31"/>
              </w:numPr>
              <w:spacing w:after="0" w:line="240" w:lineRule="auto"/>
              <w:rPr>
                <w:rFonts w:ascii="Arial" w:hAnsi="Arial" w:cs="Arial"/>
              </w:rPr>
            </w:pPr>
            <w:r w:rsidRPr="005C14F3">
              <w:rPr>
                <w:rFonts w:ascii="Arial" w:hAnsi="Arial" w:cs="Arial"/>
              </w:rPr>
              <w:t>PSI 24/2014 Information Assurance Policy</w:t>
            </w:r>
          </w:p>
          <w:p w14:paraId="3B84A919" w14:textId="77777777" w:rsidR="007377E8" w:rsidRDefault="007377E8" w:rsidP="004B6D9D">
            <w:pPr>
              <w:pStyle w:val="ListParagraph"/>
              <w:numPr>
                <w:ilvl w:val="0"/>
                <w:numId w:val="31"/>
              </w:numPr>
              <w:spacing w:after="0" w:line="240" w:lineRule="auto"/>
              <w:jc w:val="both"/>
              <w:rPr>
                <w:rFonts w:ascii="Arial" w:hAnsi="Arial" w:cs="Arial"/>
              </w:rPr>
            </w:pPr>
            <w:r w:rsidRPr="005C14F3">
              <w:rPr>
                <w:rFonts w:ascii="Arial" w:hAnsi="Arial" w:cs="Arial"/>
              </w:rPr>
              <w:t>PSI 25/2014 IT Security Policy</w:t>
            </w:r>
          </w:p>
          <w:p w14:paraId="6B57FB85" w14:textId="77777777" w:rsidR="007377E8" w:rsidRDefault="007377E8" w:rsidP="004B6D9D">
            <w:pPr>
              <w:pStyle w:val="ListParagraph"/>
              <w:numPr>
                <w:ilvl w:val="0"/>
                <w:numId w:val="31"/>
              </w:numPr>
              <w:spacing w:after="0" w:line="240" w:lineRule="auto"/>
              <w:jc w:val="both"/>
              <w:rPr>
                <w:rFonts w:ascii="Arial" w:hAnsi="Arial" w:cs="Arial"/>
              </w:rPr>
            </w:pPr>
            <w:r>
              <w:rPr>
                <w:rFonts w:ascii="Arial" w:hAnsi="Arial" w:cs="Arial"/>
              </w:rPr>
              <w:t>PSI 12/2014 Government Security Classification Policy</w:t>
            </w:r>
          </w:p>
          <w:p w14:paraId="57A33B8B" w14:textId="77777777" w:rsidR="007377E8" w:rsidRDefault="007377E8" w:rsidP="004B6D9D">
            <w:pPr>
              <w:pStyle w:val="ListParagraph"/>
              <w:numPr>
                <w:ilvl w:val="0"/>
                <w:numId w:val="31"/>
              </w:numPr>
              <w:spacing w:after="0" w:line="240" w:lineRule="auto"/>
              <w:jc w:val="both"/>
              <w:rPr>
                <w:rFonts w:ascii="Arial" w:hAnsi="Arial" w:cs="Arial"/>
              </w:rPr>
            </w:pPr>
            <w:r>
              <w:rPr>
                <w:rFonts w:ascii="Arial" w:hAnsi="Arial" w:cs="Arial"/>
              </w:rPr>
              <w:t>PSI 16/2012 Information Risk Management Policy</w:t>
            </w:r>
          </w:p>
          <w:p w14:paraId="69B30BE8" w14:textId="2C302009" w:rsidR="007377E8" w:rsidRPr="007377E8" w:rsidRDefault="007377E8" w:rsidP="004B6D9D">
            <w:pPr>
              <w:pStyle w:val="ListParagraph"/>
              <w:numPr>
                <w:ilvl w:val="0"/>
                <w:numId w:val="31"/>
              </w:numPr>
              <w:spacing w:after="0" w:line="240" w:lineRule="auto"/>
              <w:jc w:val="both"/>
              <w:rPr>
                <w:rFonts w:ascii="Arial" w:hAnsi="Arial" w:cs="Arial"/>
              </w:rPr>
            </w:pPr>
            <w:r w:rsidRPr="007377E8">
              <w:rPr>
                <w:rFonts w:ascii="Arial" w:hAnsi="Arial" w:cs="Arial"/>
              </w:rPr>
              <w:t>WG Cross Cutting themes for education provision - ICT</w:t>
            </w:r>
          </w:p>
        </w:tc>
      </w:tr>
      <w:tr w:rsidR="00B3666E" w:rsidRPr="00B22F38" w14:paraId="18F940FA" w14:textId="77777777" w:rsidTr="00B22F38">
        <w:trPr>
          <w:trHeight w:val="977"/>
        </w:trPr>
        <w:tc>
          <w:tcPr>
            <w:tcW w:w="2972" w:type="dxa"/>
            <w:shd w:val="clear" w:color="auto" w:fill="D9D9D9"/>
          </w:tcPr>
          <w:p w14:paraId="7F251260" w14:textId="1047AE55" w:rsidR="00B3666E" w:rsidRPr="00B22F38" w:rsidRDefault="007377E8" w:rsidP="001B7878">
            <w:pPr>
              <w:spacing w:after="0" w:line="240" w:lineRule="auto"/>
              <w:jc w:val="both"/>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4C3EF8B1" w14:textId="77777777" w:rsidR="00B3666E" w:rsidRDefault="00B3666E" w:rsidP="001B7878">
            <w:pPr>
              <w:spacing w:after="0" w:line="240" w:lineRule="auto"/>
              <w:jc w:val="both"/>
              <w:rPr>
                <w:rFonts w:ascii="Arial" w:hAnsi="Arial" w:cs="Arial"/>
              </w:rPr>
            </w:pPr>
            <w:r>
              <w:rPr>
                <w:rFonts w:ascii="Arial" w:hAnsi="Arial" w:cs="Arial"/>
              </w:rPr>
              <w:t>The Contractor shall:</w:t>
            </w:r>
          </w:p>
          <w:p w14:paraId="26D7760B" w14:textId="77777777" w:rsidR="00B3666E" w:rsidRPr="004875EC" w:rsidRDefault="00B3666E" w:rsidP="001B7878">
            <w:pPr>
              <w:spacing w:after="0" w:line="240" w:lineRule="auto"/>
              <w:jc w:val="both"/>
              <w:rPr>
                <w:rFonts w:ascii="Arial" w:hAnsi="Arial" w:cs="Arial"/>
              </w:rPr>
            </w:pPr>
          </w:p>
          <w:p w14:paraId="32D8525F" w14:textId="77777777" w:rsidR="00B3666E" w:rsidRDefault="00B3666E" w:rsidP="002B2D85">
            <w:pPr>
              <w:pStyle w:val="ListParagraph"/>
              <w:numPr>
                <w:ilvl w:val="0"/>
                <w:numId w:val="1"/>
              </w:numPr>
              <w:spacing w:after="0" w:line="240" w:lineRule="auto"/>
              <w:jc w:val="both"/>
              <w:rPr>
                <w:rFonts w:ascii="Arial" w:hAnsi="Arial" w:cs="Arial"/>
              </w:rPr>
            </w:pPr>
            <w:r>
              <w:rPr>
                <w:rFonts w:ascii="Arial" w:hAnsi="Arial" w:cs="Arial"/>
              </w:rPr>
              <w:t xml:space="preserve">develop ICT services to deliver Learning and Skills that fully comply with NOMS IT Security Policy and NOMS Information Assurance Policy </w:t>
            </w:r>
          </w:p>
          <w:p w14:paraId="2FFC9A60" w14:textId="77777777" w:rsidR="00860528" w:rsidRDefault="00860528" w:rsidP="00860528">
            <w:pPr>
              <w:pStyle w:val="ListParagraph"/>
              <w:spacing w:after="0" w:line="240" w:lineRule="auto"/>
              <w:jc w:val="both"/>
              <w:rPr>
                <w:rFonts w:ascii="Arial" w:hAnsi="Arial" w:cs="Arial"/>
              </w:rPr>
            </w:pPr>
          </w:p>
          <w:p w14:paraId="650ED380" w14:textId="48D91487" w:rsidR="002B027B" w:rsidRPr="002B027B" w:rsidRDefault="002B027B" w:rsidP="002B2D85">
            <w:pPr>
              <w:pStyle w:val="ListParagraph"/>
              <w:numPr>
                <w:ilvl w:val="0"/>
                <w:numId w:val="1"/>
              </w:numPr>
              <w:spacing w:after="0" w:line="240" w:lineRule="auto"/>
              <w:jc w:val="both"/>
              <w:rPr>
                <w:rFonts w:ascii="Arial" w:hAnsi="Arial" w:cs="Arial"/>
              </w:rPr>
            </w:pPr>
            <w:r w:rsidRPr="002B027B">
              <w:rPr>
                <w:rFonts w:ascii="Arial" w:hAnsi="Arial" w:cs="Arial"/>
              </w:rPr>
              <w:t>provide Learning and Skills ICT services in formal learning areas (classrooms) at the prison opening date and the Contractor should develop and embed ICT learning opportunities throughout HMP Berwyn during the course of the contract</w:t>
            </w:r>
          </w:p>
          <w:p w14:paraId="04D4D269" w14:textId="77777777" w:rsidR="002B027B" w:rsidRPr="002B027B" w:rsidRDefault="002B027B" w:rsidP="002B027B">
            <w:pPr>
              <w:pStyle w:val="ListParagraph"/>
              <w:rPr>
                <w:rFonts w:ascii="Arial" w:hAnsi="Arial" w:cs="Arial"/>
              </w:rPr>
            </w:pPr>
          </w:p>
          <w:p w14:paraId="6F79D566" w14:textId="1D1886D9" w:rsidR="00860528" w:rsidRPr="00860528" w:rsidRDefault="00860528" w:rsidP="002B2D85">
            <w:pPr>
              <w:pStyle w:val="ListParagraph"/>
              <w:numPr>
                <w:ilvl w:val="0"/>
                <w:numId w:val="1"/>
              </w:numPr>
              <w:spacing w:after="0" w:line="240" w:lineRule="auto"/>
              <w:jc w:val="both"/>
              <w:rPr>
                <w:rFonts w:ascii="Arial" w:hAnsi="Arial" w:cs="Arial"/>
              </w:rPr>
            </w:pPr>
            <w:r>
              <w:rPr>
                <w:rFonts w:ascii="Arial" w:hAnsi="Arial" w:cs="Arial"/>
              </w:rPr>
              <w:t xml:space="preserve">hold ISO 27001 certification to ensure security of information </w:t>
            </w:r>
          </w:p>
          <w:p w14:paraId="5E67D403" w14:textId="77777777" w:rsidR="00AB1A84" w:rsidRDefault="00AB1A84" w:rsidP="00AB1A84">
            <w:pPr>
              <w:pStyle w:val="ListParagraph"/>
              <w:spacing w:after="0" w:line="240" w:lineRule="auto"/>
              <w:jc w:val="both"/>
              <w:rPr>
                <w:rFonts w:ascii="Arial" w:hAnsi="Arial" w:cs="Arial"/>
              </w:rPr>
            </w:pPr>
          </w:p>
          <w:p w14:paraId="21E6848B" w14:textId="77777777" w:rsidR="00860528" w:rsidRDefault="00860528" w:rsidP="002B2D85">
            <w:pPr>
              <w:pStyle w:val="ListParagraph"/>
              <w:numPr>
                <w:ilvl w:val="0"/>
                <w:numId w:val="1"/>
              </w:numPr>
              <w:spacing w:after="0" w:line="240" w:lineRule="auto"/>
              <w:jc w:val="both"/>
              <w:rPr>
                <w:rFonts w:ascii="Arial" w:hAnsi="Arial" w:cs="Arial"/>
              </w:rPr>
            </w:pPr>
            <w:r w:rsidRPr="006F2A00">
              <w:rPr>
                <w:rFonts w:ascii="Arial" w:hAnsi="Arial" w:cs="Arial"/>
              </w:rPr>
              <w:t>use</w:t>
            </w:r>
            <w:r>
              <w:rPr>
                <w:rFonts w:ascii="Arial" w:hAnsi="Arial" w:cs="Arial"/>
              </w:rPr>
              <w:t xml:space="preserve"> </w:t>
            </w:r>
            <w:r w:rsidRPr="006F2A00">
              <w:rPr>
                <w:rFonts w:ascii="Arial" w:hAnsi="Arial" w:cs="Arial"/>
              </w:rPr>
              <w:t xml:space="preserve">NOMIS to record significant </w:t>
            </w:r>
            <w:r>
              <w:rPr>
                <w:rFonts w:ascii="Arial" w:hAnsi="Arial" w:cs="Arial"/>
              </w:rPr>
              <w:t xml:space="preserve">learning events and </w:t>
            </w:r>
            <w:r w:rsidRPr="006F2A00">
              <w:rPr>
                <w:rFonts w:ascii="Arial" w:hAnsi="Arial" w:cs="Arial"/>
              </w:rPr>
              <w:t xml:space="preserve">behaviour in the prisoners – including </w:t>
            </w:r>
            <w:r>
              <w:rPr>
                <w:rFonts w:ascii="Arial" w:hAnsi="Arial" w:cs="Arial"/>
              </w:rPr>
              <w:t xml:space="preserve">but not limited to </w:t>
            </w:r>
            <w:r w:rsidRPr="006F2A00">
              <w:rPr>
                <w:rFonts w:ascii="Arial" w:hAnsi="Arial" w:cs="Arial"/>
              </w:rPr>
              <w:t xml:space="preserve">positive examples of behaviour which should be encouraged and recognised, </w:t>
            </w:r>
            <w:r>
              <w:rPr>
                <w:rFonts w:ascii="Arial" w:hAnsi="Arial" w:cs="Arial"/>
              </w:rPr>
              <w:t xml:space="preserve">significant learning achievements </w:t>
            </w:r>
            <w:r w:rsidRPr="006F2A00">
              <w:rPr>
                <w:rFonts w:ascii="Arial" w:hAnsi="Arial" w:cs="Arial"/>
              </w:rPr>
              <w:t>as well as signs of distress and breach of Prison Rules</w:t>
            </w:r>
            <w:r>
              <w:rPr>
                <w:rFonts w:ascii="Arial" w:hAnsi="Arial" w:cs="Arial"/>
              </w:rPr>
              <w:t xml:space="preserve">. Any further requirements will be agreed between the Contractor and the Authority during mobilisation </w:t>
            </w:r>
            <w:r w:rsidRPr="006F2A00">
              <w:rPr>
                <w:rFonts w:ascii="Arial" w:hAnsi="Arial" w:cs="Arial"/>
              </w:rPr>
              <w:t xml:space="preserve"> </w:t>
            </w:r>
          </w:p>
          <w:p w14:paraId="2E5F5686" w14:textId="77777777" w:rsidR="00860528" w:rsidRPr="00860528" w:rsidRDefault="00860528" w:rsidP="00860528">
            <w:pPr>
              <w:spacing w:after="0" w:line="240" w:lineRule="auto"/>
              <w:jc w:val="both"/>
              <w:rPr>
                <w:rFonts w:ascii="Arial" w:hAnsi="Arial" w:cs="Arial"/>
              </w:rPr>
            </w:pPr>
          </w:p>
          <w:p w14:paraId="50F9F871" w14:textId="0D4EB630" w:rsidR="00860528" w:rsidRDefault="00860528" w:rsidP="002B2D85">
            <w:pPr>
              <w:pStyle w:val="ListParagraph"/>
              <w:numPr>
                <w:ilvl w:val="0"/>
                <w:numId w:val="1"/>
              </w:numPr>
              <w:spacing w:after="0" w:line="240" w:lineRule="auto"/>
              <w:jc w:val="both"/>
              <w:rPr>
                <w:rFonts w:ascii="Arial" w:hAnsi="Arial" w:cs="Arial"/>
              </w:rPr>
            </w:pPr>
            <w:r>
              <w:rPr>
                <w:rFonts w:ascii="Arial" w:hAnsi="Arial" w:cs="Arial"/>
              </w:rPr>
              <w:t xml:space="preserve">ensure they have a suitable system to support the provision of </w:t>
            </w:r>
            <w:r w:rsidR="00B921D2">
              <w:rPr>
                <w:rFonts w:ascii="Arial" w:hAnsi="Arial" w:cs="Arial"/>
              </w:rPr>
              <w:t>Management Information (</w:t>
            </w:r>
            <w:r>
              <w:rPr>
                <w:rFonts w:ascii="Arial" w:hAnsi="Arial" w:cs="Arial"/>
              </w:rPr>
              <w:t>MI</w:t>
            </w:r>
            <w:r w:rsidR="00B921D2">
              <w:rPr>
                <w:rFonts w:ascii="Arial" w:hAnsi="Arial" w:cs="Arial"/>
              </w:rPr>
              <w:t>)</w:t>
            </w:r>
            <w:r>
              <w:rPr>
                <w:rFonts w:ascii="Arial" w:hAnsi="Arial" w:cs="Arial"/>
              </w:rPr>
              <w:t xml:space="preserve"> and performance information as required by the Authority</w:t>
            </w:r>
          </w:p>
          <w:p w14:paraId="7A9DA92D" w14:textId="77777777" w:rsidR="00860528" w:rsidRPr="00860528" w:rsidRDefault="00860528" w:rsidP="00860528">
            <w:pPr>
              <w:pStyle w:val="ListParagraph"/>
              <w:rPr>
                <w:rFonts w:ascii="Arial" w:hAnsi="Arial" w:cs="Arial"/>
              </w:rPr>
            </w:pPr>
          </w:p>
          <w:p w14:paraId="11C28829" w14:textId="77777777" w:rsidR="00860528" w:rsidRDefault="00860528" w:rsidP="002B2D85">
            <w:pPr>
              <w:pStyle w:val="ListParagraph"/>
              <w:numPr>
                <w:ilvl w:val="0"/>
                <w:numId w:val="1"/>
              </w:numPr>
              <w:spacing w:after="0" w:line="240" w:lineRule="auto"/>
              <w:jc w:val="both"/>
              <w:rPr>
                <w:rFonts w:ascii="Arial" w:hAnsi="Arial" w:cs="Arial"/>
              </w:rPr>
            </w:pPr>
            <w:r w:rsidRPr="00B22F38">
              <w:rPr>
                <w:rFonts w:ascii="Arial" w:hAnsi="Arial" w:cs="Arial"/>
              </w:rPr>
              <w:t>provide the IT hardware consisting of servers, computers, monitors and printers</w:t>
            </w:r>
            <w:r>
              <w:rPr>
                <w:rFonts w:ascii="Arial" w:hAnsi="Arial" w:cs="Arial"/>
              </w:rPr>
              <w:t xml:space="preserve"> using the allocated mobilisation budget. </w:t>
            </w:r>
          </w:p>
          <w:p w14:paraId="6EEE4D1B" w14:textId="77777777" w:rsidR="00860528" w:rsidRPr="00AB1A84" w:rsidRDefault="00860528" w:rsidP="00860528">
            <w:pPr>
              <w:spacing w:after="0" w:line="240" w:lineRule="auto"/>
              <w:jc w:val="both"/>
              <w:rPr>
                <w:rFonts w:ascii="Arial" w:hAnsi="Arial" w:cs="Arial"/>
              </w:rPr>
            </w:pPr>
          </w:p>
          <w:p w14:paraId="4710F833" w14:textId="56033E88" w:rsidR="00860528" w:rsidRDefault="00860528" w:rsidP="002B2D85">
            <w:pPr>
              <w:pStyle w:val="ListParagraph"/>
              <w:numPr>
                <w:ilvl w:val="0"/>
                <w:numId w:val="1"/>
              </w:numPr>
              <w:spacing w:after="0" w:line="240" w:lineRule="auto"/>
              <w:jc w:val="both"/>
              <w:rPr>
                <w:rFonts w:ascii="Arial" w:hAnsi="Arial" w:cs="Arial"/>
              </w:rPr>
            </w:pPr>
            <w:r>
              <w:rPr>
                <w:rFonts w:ascii="Arial" w:hAnsi="Arial" w:cs="Arial"/>
              </w:rPr>
              <w:t xml:space="preserve">hold responsibility for </w:t>
            </w:r>
            <w:r w:rsidRPr="00B22F38">
              <w:rPr>
                <w:rFonts w:ascii="Arial" w:hAnsi="Arial" w:cs="Arial"/>
              </w:rPr>
              <w:t>maintenance, replacement and upgrade of the hardware</w:t>
            </w:r>
            <w:r>
              <w:rPr>
                <w:rFonts w:ascii="Arial" w:hAnsi="Arial" w:cs="Arial"/>
              </w:rPr>
              <w:t>. The Authority shall be responsible for the internet connection to the prison</w:t>
            </w:r>
          </w:p>
          <w:p w14:paraId="3EDA3B9B" w14:textId="77777777" w:rsidR="00860528" w:rsidRPr="00860528" w:rsidRDefault="00860528" w:rsidP="00860528">
            <w:pPr>
              <w:pStyle w:val="ListParagraph"/>
              <w:rPr>
                <w:rFonts w:ascii="Arial" w:hAnsi="Arial" w:cs="Arial"/>
              </w:rPr>
            </w:pPr>
          </w:p>
          <w:p w14:paraId="7EA70EED" w14:textId="77777777" w:rsidR="00EA1F10" w:rsidRDefault="00860528" w:rsidP="00EA1F10">
            <w:pPr>
              <w:pStyle w:val="ListParagraph"/>
              <w:numPr>
                <w:ilvl w:val="0"/>
                <w:numId w:val="1"/>
              </w:numPr>
              <w:spacing w:after="0" w:line="240" w:lineRule="auto"/>
              <w:jc w:val="both"/>
              <w:rPr>
                <w:rFonts w:ascii="Arial" w:hAnsi="Arial" w:cs="Arial"/>
              </w:rPr>
            </w:pPr>
            <w:r>
              <w:rPr>
                <w:rFonts w:ascii="Arial" w:hAnsi="Arial" w:cs="Arial"/>
              </w:rPr>
              <w:t xml:space="preserve">ensure </w:t>
            </w:r>
            <w:r w:rsidRPr="00576A78">
              <w:rPr>
                <w:rFonts w:ascii="Arial" w:hAnsi="Arial" w:cs="Arial"/>
              </w:rPr>
              <w:t xml:space="preserve">the innovative use and development of </w:t>
            </w:r>
            <w:r>
              <w:rPr>
                <w:rFonts w:ascii="Arial" w:hAnsi="Arial" w:cs="Arial"/>
              </w:rPr>
              <w:t xml:space="preserve">ICT Services </w:t>
            </w:r>
            <w:r w:rsidRPr="00576A78">
              <w:rPr>
                <w:rFonts w:ascii="Arial" w:hAnsi="Arial" w:cs="Arial"/>
              </w:rPr>
              <w:t>to support learning</w:t>
            </w:r>
            <w:r>
              <w:rPr>
                <w:rFonts w:ascii="Arial" w:hAnsi="Arial" w:cs="Arial"/>
              </w:rPr>
              <w:t xml:space="preserve"> and engage with education</w:t>
            </w:r>
            <w:r w:rsidRPr="00576A78">
              <w:rPr>
                <w:rFonts w:ascii="Arial" w:hAnsi="Arial" w:cs="Arial"/>
              </w:rPr>
              <w:t xml:space="preserve"> – which shall include appropriate learning and skills content </w:t>
            </w:r>
          </w:p>
          <w:p w14:paraId="68B36393" w14:textId="77777777" w:rsidR="00EA1F10" w:rsidRPr="00EA1F10" w:rsidRDefault="00EA1F10" w:rsidP="00EA1F10">
            <w:pPr>
              <w:pStyle w:val="ListParagraph"/>
              <w:rPr>
                <w:rFonts w:ascii="Arial" w:hAnsi="Arial" w:cs="Arial"/>
              </w:rPr>
            </w:pPr>
          </w:p>
          <w:p w14:paraId="3AAC2F41" w14:textId="221E75F5" w:rsidR="00860528" w:rsidRDefault="00391B35" w:rsidP="00EA1F10">
            <w:pPr>
              <w:pStyle w:val="ListParagraph"/>
              <w:numPr>
                <w:ilvl w:val="0"/>
                <w:numId w:val="1"/>
              </w:numPr>
              <w:spacing w:after="0" w:line="240" w:lineRule="auto"/>
              <w:jc w:val="both"/>
              <w:rPr>
                <w:rFonts w:ascii="Arial" w:hAnsi="Arial" w:cs="Arial"/>
              </w:rPr>
            </w:pPr>
            <w:r w:rsidRPr="00EA1F10">
              <w:rPr>
                <w:rFonts w:ascii="Arial" w:hAnsi="Arial" w:cs="Arial"/>
              </w:rPr>
              <w:t>design how they will deliver the Learning and Skills ICT service, however, where access to Virtual Campus (VC) or NOMIS is required, these shall b</w:t>
            </w:r>
            <w:r w:rsidR="00EA1F10">
              <w:rPr>
                <w:rFonts w:ascii="Arial" w:hAnsi="Arial" w:cs="Arial"/>
              </w:rPr>
              <w:t>e acquired from the Authority</w:t>
            </w:r>
          </w:p>
          <w:p w14:paraId="05A00ABB" w14:textId="77777777" w:rsidR="00EA1F10" w:rsidRPr="00EA1F10" w:rsidRDefault="00EA1F10" w:rsidP="00EA1F10">
            <w:pPr>
              <w:spacing w:after="0" w:line="240" w:lineRule="auto"/>
              <w:jc w:val="both"/>
              <w:rPr>
                <w:rFonts w:ascii="Arial" w:hAnsi="Arial" w:cs="Arial"/>
              </w:rPr>
            </w:pPr>
          </w:p>
          <w:p w14:paraId="25E97AE3" w14:textId="6A8E4021" w:rsidR="00AB1A84" w:rsidRDefault="00AB1A84" w:rsidP="002B2D85">
            <w:pPr>
              <w:pStyle w:val="ListParagraph"/>
              <w:numPr>
                <w:ilvl w:val="0"/>
                <w:numId w:val="1"/>
              </w:numPr>
              <w:spacing w:after="0" w:line="240" w:lineRule="auto"/>
              <w:jc w:val="both"/>
              <w:rPr>
                <w:rFonts w:ascii="Arial" w:hAnsi="Arial" w:cs="Arial"/>
              </w:rPr>
            </w:pPr>
            <w:r w:rsidRPr="0045464C">
              <w:rPr>
                <w:rFonts w:ascii="Arial" w:hAnsi="Arial" w:cs="Arial"/>
              </w:rPr>
              <w:t xml:space="preserve">ensure all </w:t>
            </w:r>
            <w:r w:rsidR="00391B35">
              <w:rPr>
                <w:rFonts w:ascii="Arial" w:hAnsi="Arial" w:cs="Arial"/>
              </w:rPr>
              <w:t xml:space="preserve">new learners are enrolled onto </w:t>
            </w:r>
            <w:r w:rsidRPr="0045464C">
              <w:rPr>
                <w:rFonts w:ascii="Arial" w:hAnsi="Arial" w:cs="Arial"/>
              </w:rPr>
              <w:t>VC at the induction stage, maximising the opportunity VC offers to the prisoners at HMP Berwyn and providers of offender learning</w:t>
            </w:r>
          </w:p>
          <w:p w14:paraId="2FDCE034" w14:textId="77777777" w:rsidR="00B3666E" w:rsidRPr="0045464C" w:rsidRDefault="00B3666E" w:rsidP="001B7878">
            <w:pPr>
              <w:pStyle w:val="ListParagraph"/>
              <w:spacing w:after="0" w:line="240" w:lineRule="auto"/>
              <w:jc w:val="both"/>
              <w:rPr>
                <w:rFonts w:ascii="Arial" w:hAnsi="Arial" w:cs="Arial"/>
              </w:rPr>
            </w:pPr>
          </w:p>
          <w:p w14:paraId="1F497099" w14:textId="600CFBB3" w:rsidR="00B3666E" w:rsidRPr="00860528" w:rsidRDefault="00B3666E" w:rsidP="002B2D85">
            <w:pPr>
              <w:pStyle w:val="ListParagraph"/>
              <w:numPr>
                <w:ilvl w:val="0"/>
                <w:numId w:val="1"/>
              </w:numPr>
              <w:spacing w:after="0" w:line="240" w:lineRule="auto"/>
              <w:jc w:val="both"/>
              <w:rPr>
                <w:rFonts w:ascii="Arial" w:hAnsi="Arial" w:cs="Arial"/>
              </w:rPr>
            </w:pPr>
            <w:r w:rsidRPr="0045464C">
              <w:rPr>
                <w:rFonts w:ascii="Arial" w:hAnsi="Arial" w:cs="Arial"/>
              </w:rPr>
              <w:t xml:space="preserve">make sure that where the Contractor develops learning and employability content </w:t>
            </w:r>
            <w:r w:rsidRPr="00F45CFE">
              <w:rPr>
                <w:rFonts w:ascii="Arial" w:hAnsi="Arial" w:cs="Arial"/>
              </w:rPr>
              <w:t>for VC, it complies with the requirements of the NOMS Virtual Campus Governance Board</w:t>
            </w:r>
          </w:p>
          <w:p w14:paraId="17B37720" w14:textId="77777777" w:rsidR="007377E8" w:rsidRPr="007377E8" w:rsidRDefault="007377E8" w:rsidP="007377E8">
            <w:pPr>
              <w:pStyle w:val="ListParagraph"/>
              <w:rPr>
                <w:rFonts w:ascii="Arial" w:hAnsi="Arial" w:cs="Arial"/>
              </w:rPr>
            </w:pPr>
          </w:p>
          <w:p w14:paraId="1DC20F40" w14:textId="4FD66C98" w:rsidR="007377E8" w:rsidRDefault="007377E8" w:rsidP="002B2D85">
            <w:pPr>
              <w:pStyle w:val="ListParagraph"/>
              <w:numPr>
                <w:ilvl w:val="0"/>
                <w:numId w:val="1"/>
              </w:numPr>
              <w:spacing w:after="0" w:line="240" w:lineRule="auto"/>
              <w:jc w:val="both"/>
              <w:rPr>
                <w:rFonts w:ascii="Arial" w:hAnsi="Arial" w:cs="Arial"/>
              </w:rPr>
            </w:pPr>
            <w:r w:rsidRPr="007377E8">
              <w:rPr>
                <w:rFonts w:ascii="Arial" w:hAnsi="Arial" w:cs="Arial"/>
              </w:rPr>
              <w:t>use a V</w:t>
            </w:r>
            <w:r w:rsidR="00B921D2">
              <w:rPr>
                <w:rFonts w:ascii="Arial" w:hAnsi="Arial" w:cs="Arial"/>
              </w:rPr>
              <w:t xml:space="preserve">irtual </w:t>
            </w:r>
            <w:r w:rsidRPr="007377E8">
              <w:rPr>
                <w:rFonts w:ascii="Arial" w:hAnsi="Arial" w:cs="Arial"/>
              </w:rPr>
              <w:t>L</w:t>
            </w:r>
            <w:r w:rsidR="00B921D2">
              <w:rPr>
                <w:rFonts w:ascii="Arial" w:hAnsi="Arial" w:cs="Arial"/>
              </w:rPr>
              <w:t xml:space="preserve">earning </w:t>
            </w:r>
            <w:r w:rsidRPr="007377E8">
              <w:rPr>
                <w:rFonts w:ascii="Arial" w:hAnsi="Arial" w:cs="Arial"/>
              </w:rPr>
              <w:t>E</w:t>
            </w:r>
            <w:r w:rsidR="00B921D2">
              <w:rPr>
                <w:rFonts w:ascii="Arial" w:hAnsi="Arial" w:cs="Arial"/>
              </w:rPr>
              <w:t>nvironment (VLE)</w:t>
            </w:r>
            <w:r w:rsidRPr="007377E8">
              <w:rPr>
                <w:rFonts w:ascii="Arial" w:hAnsi="Arial" w:cs="Arial"/>
              </w:rPr>
              <w:t xml:space="preserve"> which includes in-cell provision for learners to access course material when they are in their cell, enabling them to continue learning outside core activity hours </w:t>
            </w:r>
          </w:p>
          <w:p w14:paraId="4342E0FB" w14:textId="77777777" w:rsidR="00391B35" w:rsidRPr="00391B35" w:rsidRDefault="00391B35" w:rsidP="00391B35">
            <w:pPr>
              <w:pStyle w:val="ListParagraph"/>
              <w:rPr>
                <w:rFonts w:ascii="Arial" w:hAnsi="Arial" w:cs="Arial"/>
              </w:rPr>
            </w:pPr>
          </w:p>
          <w:p w14:paraId="52DEAA94" w14:textId="6AA7AABB" w:rsidR="00391B35" w:rsidRPr="007377E8" w:rsidRDefault="00391B35" w:rsidP="002B2D85">
            <w:pPr>
              <w:pStyle w:val="ListParagraph"/>
              <w:numPr>
                <w:ilvl w:val="0"/>
                <w:numId w:val="1"/>
              </w:numPr>
              <w:spacing w:after="0" w:line="240" w:lineRule="auto"/>
              <w:jc w:val="both"/>
              <w:rPr>
                <w:rFonts w:ascii="Arial" w:hAnsi="Arial" w:cs="Arial"/>
              </w:rPr>
            </w:pPr>
            <w:r>
              <w:rPr>
                <w:rFonts w:ascii="Arial" w:hAnsi="Arial" w:cs="Arial"/>
              </w:rPr>
              <w:t xml:space="preserve">and make sure VLE </w:t>
            </w:r>
            <w:r w:rsidRPr="00B22F38">
              <w:rPr>
                <w:rFonts w:ascii="Arial" w:hAnsi="Arial" w:cs="Arial"/>
              </w:rPr>
              <w:t>content is suitable for Welsh language learners</w:t>
            </w:r>
            <w:r>
              <w:rPr>
                <w:rFonts w:ascii="Arial" w:hAnsi="Arial" w:cs="Arial"/>
              </w:rPr>
              <w:t>.</w:t>
            </w:r>
          </w:p>
          <w:p w14:paraId="38CFD58E" w14:textId="77777777" w:rsidR="007377E8" w:rsidRPr="00576A78" w:rsidRDefault="007377E8" w:rsidP="007377E8">
            <w:pPr>
              <w:pStyle w:val="ListParagraph"/>
              <w:spacing w:after="0" w:line="240" w:lineRule="auto"/>
              <w:jc w:val="both"/>
              <w:rPr>
                <w:rFonts w:ascii="Arial" w:hAnsi="Arial" w:cs="Arial"/>
              </w:rPr>
            </w:pPr>
          </w:p>
          <w:p w14:paraId="5E50686F" w14:textId="1840711F" w:rsidR="007377E8" w:rsidRPr="007377E8" w:rsidRDefault="007377E8" w:rsidP="007377E8">
            <w:pPr>
              <w:spacing w:after="0" w:line="240" w:lineRule="auto"/>
              <w:jc w:val="both"/>
              <w:rPr>
                <w:rFonts w:ascii="Arial" w:hAnsi="Arial" w:cs="Arial"/>
              </w:rPr>
            </w:pPr>
            <w:r w:rsidRPr="007377E8">
              <w:rPr>
                <w:rFonts w:ascii="Arial" w:hAnsi="Arial"/>
              </w:rPr>
              <w:t xml:space="preserve">NOMS in Wales have contracts for the Virtual Campus </w:t>
            </w:r>
            <w:r w:rsidRPr="007377E8">
              <w:rPr>
                <w:rFonts w:ascii="Arial" w:hAnsi="Arial" w:cs="Arial"/>
              </w:rPr>
              <w:t xml:space="preserve">in Welsh prisons to provide the range of appropriate licenses and support </w:t>
            </w:r>
            <w:r w:rsidRPr="007377E8">
              <w:rPr>
                <w:rFonts w:ascii="Arial" w:hAnsi="Arial"/>
              </w:rPr>
              <w:t xml:space="preserve">with XMA Ltd and with Meganexus Ltd.  </w:t>
            </w:r>
          </w:p>
          <w:p w14:paraId="5DD3949D" w14:textId="77777777" w:rsidR="00B3666E" w:rsidRPr="00B22F38" w:rsidRDefault="00B3666E" w:rsidP="001B01A8">
            <w:pPr>
              <w:spacing w:after="0" w:line="240" w:lineRule="auto"/>
              <w:jc w:val="both"/>
              <w:rPr>
                <w:rFonts w:ascii="Arial" w:hAnsi="Arial" w:cs="Arial"/>
              </w:rPr>
            </w:pPr>
          </w:p>
        </w:tc>
      </w:tr>
    </w:tbl>
    <w:p w14:paraId="70522F15" w14:textId="67C8496D" w:rsidR="00FB034E" w:rsidRDefault="00FB034E" w:rsidP="00AB4713">
      <w:pPr>
        <w:rPr>
          <w:rFonts w:ascii="Arial" w:hAnsi="Arial" w:cs="Arial"/>
          <w:b/>
        </w:rPr>
      </w:pPr>
    </w:p>
    <w:p w14:paraId="1BE52EDE" w14:textId="77777777" w:rsidR="00FB034E" w:rsidRDefault="00FB034E">
      <w:pPr>
        <w:rPr>
          <w:rFonts w:ascii="Arial" w:hAnsi="Arial" w:cs="Arial"/>
          <w:b/>
        </w:rPr>
      </w:pPr>
      <w:r>
        <w:rPr>
          <w:rFonts w:ascii="Arial" w:hAnsi="Arial" w:cs="Arial"/>
          <w:b/>
        </w:rPr>
        <w:br w:type="page"/>
      </w:r>
    </w:p>
    <w:p w14:paraId="4243C667" w14:textId="496E352F" w:rsidR="00FB034E" w:rsidRPr="005430A2" w:rsidRDefault="000B0515" w:rsidP="001B01A8">
      <w:pPr>
        <w:tabs>
          <w:tab w:val="left" w:pos="4111"/>
        </w:tabs>
        <w:ind w:firstLine="720"/>
        <w:rPr>
          <w:rFonts w:ascii="Arial" w:hAnsi="Arial" w:cs="Arial"/>
          <w:b/>
        </w:rPr>
      </w:pPr>
      <w:r>
        <w:rPr>
          <w:rFonts w:ascii="Arial" w:hAnsi="Arial" w:cs="Arial"/>
          <w:b/>
        </w:rPr>
        <w:t>3</w:t>
      </w:r>
      <w:r w:rsidRPr="005430A2">
        <w:rPr>
          <w:rFonts w:ascii="Arial" w:hAnsi="Arial" w:cs="Arial"/>
          <w:b/>
        </w:rPr>
        <w:t>.</w:t>
      </w:r>
      <w:r w:rsidR="007377E8">
        <w:rPr>
          <w:rFonts w:ascii="Arial" w:hAnsi="Arial" w:cs="Arial"/>
          <w:b/>
        </w:rPr>
        <w:t>5.4</w:t>
      </w:r>
      <w:r w:rsidRPr="005430A2">
        <w:rPr>
          <w:rFonts w:ascii="Arial" w:hAnsi="Arial" w:cs="Arial"/>
          <w:b/>
        </w:rPr>
        <w:t xml:space="preserve">. </w:t>
      </w:r>
      <w:r w:rsidR="00FB034E" w:rsidRPr="005430A2">
        <w:rPr>
          <w:rFonts w:ascii="Arial" w:hAnsi="Arial" w:cs="Arial"/>
          <w:b/>
        </w:rPr>
        <w:t xml:space="preserve">Staffing </w:t>
      </w:r>
    </w:p>
    <w:p w14:paraId="3D1F2965" w14:textId="77777777" w:rsidR="00FB034E" w:rsidRDefault="00FB034E" w:rsidP="001B01A8">
      <w:pPr>
        <w:tabs>
          <w:tab w:val="left" w:pos="4111"/>
        </w:tabs>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05105652" w14:textId="77777777" w:rsidTr="00B22F38">
        <w:trPr>
          <w:trHeight w:val="1384"/>
        </w:trPr>
        <w:tc>
          <w:tcPr>
            <w:tcW w:w="2972" w:type="dxa"/>
            <w:shd w:val="clear" w:color="auto" w:fill="D9D9D9"/>
          </w:tcPr>
          <w:p w14:paraId="6F83E892" w14:textId="17B8BC56" w:rsidR="00FB034E" w:rsidRPr="00B22F38" w:rsidRDefault="007377E8" w:rsidP="001B01A8">
            <w:pPr>
              <w:tabs>
                <w:tab w:val="left" w:pos="4111"/>
              </w:tabs>
              <w:spacing w:after="0" w:line="240" w:lineRule="auto"/>
              <w:rPr>
                <w:rFonts w:ascii="Arial" w:hAnsi="Arial" w:cs="Arial"/>
                <w:b/>
              </w:rPr>
            </w:pPr>
            <w:r>
              <w:rPr>
                <w:rFonts w:ascii="Arial" w:hAnsi="Arial" w:cs="Arial"/>
                <w:b/>
              </w:rPr>
              <w:t>Purpose</w:t>
            </w:r>
            <w:r w:rsidR="00143F57">
              <w:rPr>
                <w:rFonts w:ascii="Arial" w:hAnsi="Arial" w:cs="Arial"/>
                <w:b/>
              </w:rPr>
              <w:t xml:space="preserve"> </w:t>
            </w:r>
          </w:p>
        </w:tc>
        <w:tc>
          <w:tcPr>
            <w:tcW w:w="10976" w:type="dxa"/>
          </w:tcPr>
          <w:p w14:paraId="327E23EC" w14:textId="77777777" w:rsidR="00FB034E" w:rsidRPr="00854808" w:rsidRDefault="00FB034E" w:rsidP="001B01A8">
            <w:pPr>
              <w:tabs>
                <w:tab w:val="left" w:pos="4111"/>
              </w:tabs>
              <w:spacing w:after="0" w:line="240" w:lineRule="auto"/>
              <w:jc w:val="both"/>
              <w:rPr>
                <w:rFonts w:ascii="Arial" w:hAnsi="Arial" w:cs="Arial"/>
              </w:rPr>
            </w:pPr>
            <w:r w:rsidRPr="00854808">
              <w:rPr>
                <w:rFonts w:ascii="Arial" w:hAnsi="Arial" w:cs="Arial"/>
              </w:rPr>
              <w:t xml:space="preserve">The Contractor shall be responsible for delivering expert, qualified and resilient staff who can work with often challenging </w:t>
            </w:r>
            <w:r w:rsidR="009A43AE">
              <w:rPr>
                <w:rFonts w:ascii="Arial" w:hAnsi="Arial" w:cs="Arial"/>
              </w:rPr>
              <w:t>learners</w:t>
            </w:r>
            <w:r w:rsidR="009A43AE" w:rsidRPr="00854808">
              <w:rPr>
                <w:rFonts w:ascii="Arial" w:hAnsi="Arial" w:cs="Arial"/>
              </w:rPr>
              <w:t xml:space="preserve"> </w:t>
            </w:r>
            <w:r w:rsidRPr="00854808">
              <w:rPr>
                <w:rFonts w:ascii="Arial" w:hAnsi="Arial" w:cs="Arial"/>
              </w:rPr>
              <w:t xml:space="preserve">to help them realise their educational potential and aspirations. </w:t>
            </w:r>
          </w:p>
          <w:p w14:paraId="2C34EA61" w14:textId="77777777" w:rsidR="002D078E" w:rsidRPr="00B22F38" w:rsidRDefault="002D078E" w:rsidP="001B01A8">
            <w:pPr>
              <w:tabs>
                <w:tab w:val="left" w:pos="4111"/>
              </w:tabs>
              <w:spacing w:after="0" w:line="240" w:lineRule="auto"/>
              <w:jc w:val="both"/>
              <w:rPr>
                <w:rFonts w:ascii="Arial" w:hAnsi="Arial" w:cs="Arial"/>
              </w:rPr>
            </w:pPr>
          </w:p>
        </w:tc>
      </w:tr>
      <w:tr w:rsidR="006E021C" w:rsidRPr="00B22F38" w14:paraId="4E1C2455" w14:textId="77777777" w:rsidTr="00B22F38">
        <w:trPr>
          <w:trHeight w:val="978"/>
        </w:trPr>
        <w:tc>
          <w:tcPr>
            <w:tcW w:w="2972" w:type="dxa"/>
            <w:shd w:val="clear" w:color="auto" w:fill="D9D9D9"/>
          </w:tcPr>
          <w:p w14:paraId="5ECC3B6A" w14:textId="092A6084" w:rsidR="006E021C" w:rsidRDefault="007377E8" w:rsidP="00B22F38">
            <w:pPr>
              <w:spacing w:after="0" w:line="240" w:lineRule="auto"/>
              <w:rPr>
                <w:rFonts w:ascii="Arial" w:hAnsi="Arial" w:cs="Arial"/>
                <w:b/>
              </w:rPr>
            </w:pPr>
            <w:r>
              <w:rPr>
                <w:rFonts w:ascii="Arial" w:hAnsi="Arial" w:cs="Arial"/>
                <w:b/>
              </w:rPr>
              <w:t xml:space="preserve">Outcome </w:t>
            </w:r>
          </w:p>
        </w:tc>
        <w:tc>
          <w:tcPr>
            <w:tcW w:w="10976" w:type="dxa"/>
          </w:tcPr>
          <w:p w14:paraId="5C10311D" w14:textId="77777777" w:rsidR="006E021C" w:rsidRDefault="006E021C" w:rsidP="001B7878">
            <w:pPr>
              <w:spacing w:after="0" w:line="240" w:lineRule="auto"/>
              <w:jc w:val="both"/>
              <w:rPr>
                <w:rFonts w:ascii="Arial" w:hAnsi="Arial" w:cs="Arial"/>
              </w:rPr>
            </w:pPr>
            <w:r>
              <w:rPr>
                <w:rFonts w:ascii="Arial" w:hAnsi="Arial" w:cs="Arial"/>
              </w:rPr>
              <w:t>Learning and skills provision in HMP Berwyn will be delivered by suitably qualified staff who understand and</w:t>
            </w:r>
            <w:r w:rsidR="00B3666E">
              <w:rPr>
                <w:rFonts w:ascii="Arial" w:hAnsi="Arial" w:cs="Arial"/>
              </w:rPr>
              <w:t xml:space="preserve"> </w:t>
            </w:r>
            <w:r w:rsidR="00303B12">
              <w:rPr>
                <w:rFonts w:ascii="Arial" w:hAnsi="Arial" w:cs="Arial"/>
              </w:rPr>
              <w:t>espouse</w:t>
            </w:r>
            <w:r>
              <w:rPr>
                <w:rFonts w:ascii="Arial" w:hAnsi="Arial" w:cs="Arial"/>
              </w:rPr>
              <w:t xml:space="preserve"> the values of the prison. </w:t>
            </w:r>
          </w:p>
          <w:p w14:paraId="74391D0B" w14:textId="77777777" w:rsidR="006E021C" w:rsidRDefault="006E021C" w:rsidP="001B7878">
            <w:pPr>
              <w:spacing w:after="0" w:line="240" w:lineRule="auto"/>
              <w:jc w:val="both"/>
              <w:rPr>
                <w:rFonts w:ascii="Arial" w:hAnsi="Arial" w:cs="Arial"/>
              </w:rPr>
            </w:pPr>
          </w:p>
        </w:tc>
      </w:tr>
      <w:tr w:rsidR="007377E8" w:rsidRPr="00B22F38" w14:paraId="0859D00D" w14:textId="77777777" w:rsidTr="00B22F38">
        <w:trPr>
          <w:trHeight w:val="978"/>
        </w:trPr>
        <w:tc>
          <w:tcPr>
            <w:tcW w:w="2972" w:type="dxa"/>
            <w:shd w:val="clear" w:color="auto" w:fill="D9D9D9"/>
          </w:tcPr>
          <w:p w14:paraId="68B59C85" w14:textId="788F44A8" w:rsidR="007377E8" w:rsidRDefault="007377E8" w:rsidP="00B3666E">
            <w:pPr>
              <w:spacing w:after="0" w:line="240" w:lineRule="auto"/>
              <w:rPr>
                <w:rFonts w:ascii="Arial" w:hAnsi="Arial" w:cs="Arial"/>
                <w:b/>
              </w:rPr>
            </w:pPr>
            <w:r>
              <w:rPr>
                <w:rFonts w:ascii="Arial" w:hAnsi="Arial" w:cs="Arial"/>
                <w:b/>
              </w:rPr>
              <w:t xml:space="preserve">Guidance Documents </w:t>
            </w:r>
          </w:p>
        </w:tc>
        <w:tc>
          <w:tcPr>
            <w:tcW w:w="10976" w:type="dxa"/>
          </w:tcPr>
          <w:p w14:paraId="07CD575E" w14:textId="77777777" w:rsidR="007377E8" w:rsidRPr="00722C7A" w:rsidRDefault="007377E8" w:rsidP="004B6D9D">
            <w:pPr>
              <w:pStyle w:val="ListParagraph"/>
              <w:numPr>
                <w:ilvl w:val="0"/>
                <w:numId w:val="32"/>
              </w:numPr>
              <w:spacing w:after="0" w:line="240" w:lineRule="auto"/>
              <w:jc w:val="both"/>
              <w:rPr>
                <w:rFonts w:ascii="Arial" w:hAnsi="Arial" w:cs="Arial"/>
              </w:rPr>
            </w:pPr>
            <w:r w:rsidRPr="00722C7A">
              <w:rPr>
                <w:rFonts w:ascii="Arial" w:hAnsi="Arial" w:cs="Arial"/>
              </w:rPr>
              <w:t>PSI 32/2011 Ensuring Equality</w:t>
            </w:r>
          </w:p>
          <w:p w14:paraId="3D75A7FF" w14:textId="77777777" w:rsidR="007377E8" w:rsidRDefault="007377E8" w:rsidP="004B6D9D">
            <w:pPr>
              <w:pStyle w:val="ListParagraph"/>
              <w:numPr>
                <w:ilvl w:val="0"/>
                <w:numId w:val="32"/>
              </w:numPr>
              <w:spacing w:after="0" w:line="240" w:lineRule="auto"/>
              <w:jc w:val="both"/>
              <w:rPr>
                <w:rFonts w:ascii="Arial" w:hAnsi="Arial" w:cs="Arial"/>
              </w:rPr>
            </w:pPr>
            <w:r>
              <w:rPr>
                <w:rFonts w:ascii="Arial" w:hAnsi="Arial" w:cs="Arial"/>
              </w:rPr>
              <w:t>PSI 07/2014 NOMS Vetting</w:t>
            </w:r>
          </w:p>
          <w:p w14:paraId="1A429BA5" w14:textId="65BAC2AB" w:rsidR="007377E8" w:rsidRPr="00B22F38" w:rsidRDefault="007377E8" w:rsidP="004B6D9D">
            <w:pPr>
              <w:pStyle w:val="ListParagraph"/>
              <w:numPr>
                <w:ilvl w:val="0"/>
                <w:numId w:val="32"/>
              </w:numPr>
              <w:spacing w:after="0" w:line="240" w:lineRule="auto"/>
              <w:jc w:val="both"/>
              <w:rPr>
                <w:rFonts w:ascii="Arial" w:hAnsi="Arial" w:cs="Arial"/>
              </w:rPr>
            </w:pPr>
            <w:r w:rsidRPr="000D6F9D">
              <w:rPr>
                <w:rFonts w:ascii="Arial" w:hAnsi="Arial" w:cs="Arial"/>
              </w:rPr>
              <w:t>NOMS Equality Strategy 2015-2017</w:t>
            </w:r>
          </w:p>
        </w:tc>
      </w:tr>
      <w:tr w:rsidR="00B3666E" w:rsidRPr="00B22F38" w14:paraId="56AFE6AD" w14:textId="77777777" w:rsidTr="00B22F38">
        <w:trPr>
          <w:trHeight w:val="978"/>
        </w:trPr>
        <w:tc>
          <w:tcPr>
            <w:tcW w:w="2972" w:type="dxa"/>
            <w:shd w:val="clear" w:color="auto" w:fill="D9D9D9"/>
          </w:tcPr>
          <w:p w14:paraId="28AABC1A" w14:textId="2E48872B" w:rsidR="00B3666E" w:rsidRDefault="007377E8" w:rsidP="00B3666E">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38FF0883" w14:textId="77777777" w:rsidR="00B3666E" w:rsidRPr="00B22F38" w:rsidRDefault="00B3666E" w:rsidP="001B7878">
            <w:pPr>
              <w:spacing w:after="0" w:line="240" w:lineRule="auto"/>
              <w:jc w:val="both"/>
              <w:rPr>
                <w:rFonts w:ascii="Arial" w:hAnsi="Arial" w:cs="Arial"/>
              </w:rPr>
            </w:pPr>
            <w:r w:rsidRPr="00B22F38">
              <w:rPr>
                <w:rFonts w:ascii="Arial" w:hAnsi="Arial" w:cs="Arial"/>
              </w:rPr>
              <w:t>The Contractor shall:</w:t>
            </w:r>
          </w:p>
          <w:p w14:paraId="2AF665FA" w14:textId="77777777" w:rsidR="00B3666E" w:rsidRPr="00B22F38" w:rsidRDefault="00B3666E" w:rsidP="001B7878">
            <w:pPr>
              <w:spacing w:after="0" w:line="240" w:lineRule="auto"/>
              <w:jc w:val="both"/>
              <w:rPr>
                <w:rFonts w:ascii="Arial" w:hAnsi="Arial" w:cs="Arial"/>
              </w:rPr>
            </w:pPr>
          </w:p>
          <w:p w14:paraId="6C0B817B" w14:textId="29B9E99D" w:rsidR="001B01A8" w:rsidRPr="006E021C" w:rsidRDefault="001B01A8" w:rsidP="002B2D85">
            <w:pPr>
              <w:pStyle w:val="ListParagraph"/>
              <w:numPr>
                <w:ilvl w:val="0"/>
                <w:numId w:val="3"/>
              </w:numPr>
              <w:spacing w:after="0" w:line="240" w:lineRule="auto"/>
              <w:jc w:val="both"/>
              <w:rPr>
                <w:rFonts w:ascii="Arial" w:hAnsi="Arial" w:cs="Arial"/>
              </w:rPr>
            </w:pPr>
            <w:r>
              <w:rPr>
                <w:rFonts w:ascii="Arial" w:hAnsi="Arial" w:cs="Arial"/>
              </w:rPr>
              <w:t>make sure t</w:t>
            </w:r>
            <w:r w:rsidRPr="006E021C">
              <w:rPr>
                <w:rFonts w:ascii="Arial" w:hAnsi="Arial" w:cs="Arial"/>
              </w:rPr>
              <w:t xml:space="preserve">he </w:t>
            </w:r>
            <w:r w:rsidR="002077A0">
              <w:rPr>
                <w:rFonts w:ascii="Arial" w:hAnsi="Arial" w:cs="Arial"/>
              </w:rPr>
              <w:t>s</w:t>
            </w:r>
            <w:r w:rsidRPr="006E021C">
              <w:rPr>
                <w:rFonts w:ascii="Arial" w:hAnsi="Arial" w:cs="Arial"/>
              </w:rPr>
              <w:t xml:space="preserve">taffing </w:t>
            </w:r>
            <w:r w:rsidR="002077A0">
              <w:rPr>
                <w:rFonts w:ascii="Arial" w:hAnsi="Arial" w:cs="Arial"/>
              </w:rPr>
              <w:t>s</w:t>
            </w:r>
            <w:r w:rsidRPr="006E021C">
              <w:rPr>
                <w:rFonts w:ascii="Arial" w:hAnsi="Arial" w:cs="Arial"/>
              </w:rPr>
              <w:t xml:space="preserve">ervices provided by the Contractor shall enable the prisoners to: </w:t>
            </w:r>
          </w:p>
          <w:p w14:paraId="10734811" w14:textId="77777777" w:rsidR="001B01A8" w:rsidRPr="00854808" w:rsidRDefault="001B01A8" w:rsidP="001B01A8">
            <w:pPr>
              <w:spacing w:after="0" w:line="240" w:lineRule="auto"/>
              <w:jc w:val="both"/>
              <w:rPr>
                <w:rFonts w:ascii="Arial" w:hAnsi="Arial" w:cs="Arial"/>
              </w:rPr>
            </w:pPr>
          </w:p>
          <w:p w14:paraId="31A07BBC" w14:textId="77777777" w:rsidR="001B01A8" w:rsidRPr="00854808" w:rsidRDefault="001B01A8" w:rsidP="004B6D9D">
            <w:pPr>
              <w:pStyle w:val="ListParagraph"/>
              <w:numPr>
                <w:ilvl w:val="0"/>
                <w:numId w:val="27"/>
              </w:numPr>
              <w:spacing w:after="0" w:line="240" w:lineRule="auto"/>
              <w:ind w:left="1593" w:hanging="425"/>
              <w:jc w:val="both"/>
              <w:rPr>
                <w:rFonts w:ascii="Arial" w:hAnsi="Arial" w:cs="Arial"/>
              </w:rPr>
            </w:pPr>
            <w:r>
              <w:rPr>
                <w:rFonts w:ascii="Arial" w:hAnsi="Arial" w:cs="Arial"/>
              </w:rPr>
              <w:t>e</w:t>
            </w:r>
            <w:r w:rsidRPr="00854808">
              <w:rPr>
                <w:rFonts w:ascii="Arial" w:hAnsi="Arial" w:cs="Arial"/>
              </w:rPr>
              <w:t>ngage with education</w:t>
            </w:r>
            <w:r>
              <w:rPr>
                <w:rFonts w:ascii="Arial" w:hAnsi="Arial" w:cs="Arial"/>
              </w:rPr>
              <w:t xml:space="preserve"> </w:t>
            </w:r>
          </w:p>
          <w:p w14:paraId="74B7A0AD" w14:textId="77777777" w:rsidR="001B01A8" w:rsidRPr="00854808" w:rsidRDefault="001B01A8" w:rsidP="004B6D9D">
            <w:pPr>
              <w:pStyle w:val="ListParagraph"/>
              <w:numPr>
                <w:ilvl w:val="0"/>
                <w:numId w:val="27"/>
              </w:numPr>
              <w:spacing w:after="0" w:line="240" w:lineRule="auto"/>
              <w:ind w:left="1593" w:hanging="425"/>
              <w:jc w:val="both"/>
              <w:rPr>
                <w:rFonts w:ascii="Arial" w:hAnsi="Arial" w:cs="Arial"/>
              </w:rPr>
            </w:pPr>
            <w:r>
              <w:rPr>
                <w:rFonts w:ascii="Arial" w:hAnsi="Arial" w:cs="Arial"/>
              </w:rPr>
              <w:t>p</w:t>
            </w:r>
            <w:r w:rsidRPr="00854808">
              <w:rPr>
                <w:rFonts w:ascii="Arial" w:hAnsi="Arial" w:cs="Arial"/>
              </w:rPr>
              <w:t>rogress according to their IL</w:t>
            </w:r>
            <w:r>
              <w:rPr>
                <w:rFonts w:ascii="Arial" w:hAnsi="Arial" w:cs="Arial"/>
              </w:rPr>
              <w:t>W</w:t>
            </w:r>
            <w:r w:rsidRPr="00854808">
              <w:rPr>
                <w:rFonts w:ascii="Arial" w:hAnsi="Arial" w:cs="Arial"/>
              </w:rPr>
              <w:t>P</w:t>
            </w:r>
          </w:p>
          <w:p w14:paraId="439C14B1" w14:textId="77777777" w:rsidR="001B01A8" w:rsidRDefault="001B01A8" w:rsidP="004B6D9D">
            <w:pPr>
              <w:pStyle w:val="ListParagraph"/>
              <w:numPr>
                <w:ilvl w:val="0"/>
                <w:numId w:val="27"/>
              </w:numPr>
              <w:spacing w:after="0" w:line="240" w:lineRule="auto"/>
              <w:ind w:left="1593" w:hanging="425"/>
              <w:jc w:val="both"/>
              <w:rPr>
                <w:rFonts w:ascii="Arial" w:hAnsi="Arial" w:cs="Arial"/>
              </w:rPr>
            </w:pPr>
            <w:r>
              <w:rPr>
                <w:rFonts w:ascii="Arial" w:hAnsi="Arial" w:cs="Arial"/>
              </w:rPr>
              <w:t>and a</w:t>
            </w:r>
            <w:r w:rsidRPr="00854808">
              <w:rPr>
                <w:rFonts w:ascii="Arial" w:hAnsi="Arial" w:cs="Arial"/>
              </w:rPr>
              <w:t>chieve their learning goals due to the commitment and support of qualified members of the Contractor’s staff</w:t>
            </w:r>
          </w:p>
          <w:p w14:paraId="28F5780E" w14:textId="77777777" w:rsidR="001B01A8" w:rsidRPr="001B01A8" w:rsidRDefault="001B01A8" w:rsidP="001B01A8">
            <w:pPr>
              <w:spacing w:after="0" w:line="240" w:lineRule="auto"/>
              <w:jc w:val="both"/>
              <w:rPr>
                <w:rFonts w:ascii="Arial" w:hAnsi="Arial" w:cs="Arial"/>
              </w:rPr>
            </w:pPr>
          </w:p>
          <w:p w14:paraId="1D4DA06F" w14:textId="36B3715A" w:rsidR="00672384" w:rsidRPr="001B01A8" w:rsidRDefault="00B3666E" w:rsidP="002B2D85">
            <w:pPr>
              <w:pStyle w:val="ListParagraph"/>
              <w:numPr>
                <w:ilvl w:val="0"/>
                <w:numId w:val="3"/>
              </w:numPr>
              <w:spacing w:after="0" w:line="240" w:lineRule="auto"/>
              <w:jc w:val="both"/>
              <w:rPr>
                <w:rFonts w:ascii="Arial" w:hAnsi="Arial" w:cs="Arial"/>
              </w:rPr>
            </w:pPr>
            <w:r w:rsidRPr="001B01A8">
              <w:rPr>
                <w:rFonts w:ascii="Arial" w:hAnsi="Arial" w:cs="Arial"/>
              </w:rPr>
              <w:t xml:space="preserve">make sure there are robust pre-employment checks in place, namely vetting in line with </w:t>
            </w:r>
            <w:r w:rsidR="00672384" w:rsidRPr="001B01A8">
              <w:rPr>
                <w:rFonts w:ascii="Arial" w:hAnsi="Arial" w:cs="Arial"/>
              </w:rPr>
              <w:t>PSI 07/2014 NOMS Vetting</w:t>
            </w:r>
          </w:p>
          <w:p w14:paraId="46108875" w14:textId="77777777" w:rsidR="00672384" w:rsidRDefault="00672384" w:rsidP="00672384">
            <w:pPr>
              <w:pStyle w:val="ListParagraph"/>
              <w:spacing w:after="0" w:line="240" w:lineRule="auto"/>
              <w:jc w:val="both"/>
              <w:rPr>
                <w:rFonts w:ascii="Arial" w:hAnsi="Arial" w:cs="Arial"/>
              </w:rPr>
            </w:pPr>
          </w:p>
          <w:p w14:paraId="49B3003C" w14:textId="5656D380" w:rsidR="00B3666E" w:rsidRDefault="00AA50DB" w:rsidP="002B2D85">
            <w:pPr>
              <w:pStyle w:val="ListParagraph"/>
              <w:numPr>
                <w:ilvl w:val="0"/>
                <w:numId w:val="3"/>
              </w:numPr>
              <w:spacing w:after="0" w:line="240" w:lineRule="auto"/>
              <w:jc w:val="both"/>
              <w:rPr>
                <w:rFonts w:ascii="Arial" w:hAnsi="Arial" w:cs="Arial"/>
              </w:rPr>
            </w:pPr>
            <w:r>
              <w:rPr>
                <w:rFonts w:ascii="Arial" w:hAnsi="Arial" w:cs="Arial"/>
              </w:rPr>
              <w:t>ensure a</w:t>
            </w:r>
            <w:r w:rsidR="00B3666E">
              <w:rPr>
                <w:rFonts w:ascii="Arial" w:hAnsi="Arial" w:cs="Arial"/>
              </w:rPr>
              <w:t>ll</w:t>
            </w:r>
            <w:r w:rsidR="00B3666E" w:rsidRPr="00854808">
              <w:rPr>
                <w:rFonts w:ascii="Arial" w:hAnsi="Arial" w:cs="Arial"/>
              </w:rPr>
              <w:t xml:space="preserve"> of the Contractor’s Staff must</w:t>
            </w:r>
            <w:r w:rsidR="00B3666E">
              <w:rPr>
                <w:rFonts w:ascii="Arial" w:hAnsi="Arial" w:cs="Arial"/>
              </w:rPr>
              <w:t xml:space="preserve"> have been through the correct vetting process or are prepared to provide assurances that the requirements will be met (i.e. SSCL).  It is a prerequisite to undertake vetting checks for those employed on a prison site or those with a professional relationship with the prisoners</w:t>
            </w:r>
            <w:r w:rsidR="00910D5B">
              <w:rPr>
                <w:rFonts w:ascii="Arial" w:hAnsi="Arial" w:cs="Arial"/>
              </w:rPr>
              <w:t xml:space="preserve">. This will be at the Contractor’s cost.  </w:t>
            </w:r>
            <w:r w:rsidR="00B3666E">
              <w:rPr>
                <w:rFonts w:ascii="Arial" w:hAnsi="Arial" w:cs="Arial"/>
              </w:rPr>
              <w:t xml:space="preserve"> </w:t>
            </w:r>
            <w:r w:rsidR="00B3666E" w:rsidRPr="00854808">
              <w:rPr>
                <w:rFonts w:ascii="Arial" w:hAnsi="Arial" w:cs="Arial"/>
              </w:rPr>
              <w:t xml:space="preserve"> </w:t>
            </w:r>
          </w:p>
          <w:p w14:paraId="217365B3" w14:textId="77777777" w:rsidR="000C164A" w:rsidRPr="000C164A" w:rsidRDefault="000C164A" w:rsidP="000C164A">
            <w:pPr>
              <w:pStyle w:val="ListParagraph"/>
              <w:rPr>
                <w:rFonts w:ascii="Arial" w:hAnsi="Arial" w:cs="Arial"/>
              </w:rPr>
            </w:pPr>
          </w:p>
          <w:p w14:paraId="6A5030F7" w14:textId="50E04E61" w:rsidR="000C164A" w:rsidRDefault="000C164A" w:rsidP="002B2D85">
            <w:pPr>
              <w:pStyle w:val="ListParagraph"/>
              <w:numPr>
                <w:ilvl w:val="0"/>
                <w:numId w:val="3"/>
              </w:numPr>
              <w:spacing w:after="0" w:line="240" w:lineRule="auto"/>
              <w:jc w:val="both"/>
              <w:rPr>
                <w:rFonts w:ascii="Arial" w:hAnsi="Arial" w:cs="Arial"/>
              </w:rPr>
            </w:pPr>
            <w:r>
              <w:rPr>
                <w:rFonts w:ascii="Arial" w:hAnsi="Arial" w:cs="Arial"/>
              </w:rPr>
              <w:t xml:space="preserve">ensure that the required levels of staffing are in place </w:t>
            </w:r>
            <w:r w:rsidR="005A5395">
              <w:rPr>
                <w:rFonts w:ascii="Arial" w:hAnsi="Arial" w:cs="Arial"/>
              </w:rPr>
              <w:t>for service commencement and that a contingency plan is in place, and agreed by the Authority</w:t>
            </w:r>
          </w:p>
          <w:p w14:paraId="3F71FAE0" w14:textId="77777777" w:rsidR="00AA50DB" w:rsidRPr="00AA50DB" w:rsidRDefault="00AA50DB" w:rsidP="00AA50DB">
            <w:pPr>
              <w:pStyle w:val="ListParagraph"/>
              <w:rPr>
                <w:rFonts w:ascii="Arial" w:hAnsi="Arial" w:cs="Arial"/>
              </w:rPr>
            </w:pPr>
          </w:p>
          <w:p w14:paraId="5C12EAB1" w14:textId="261FFD86" w:rsidR="00AA50DB" w:rsidRDefault="00AA50DB" w:rsidP="002B2D85">
            <w:pPr>
              <w:pStyle w:val="ListParagraph"/>
              <w:numPr>
                <w:ilvl w:val="0"/>
                <w:numId w:val="3"/>
              </w:numPr>
              <w:spacing w:after="0" w:line="240" w:lineRule="auto"/>
              <w:jc w:val="both"/>
              <w:rPr>
                <w:rFonts w:ascii="Arial" w:hAnsi="Arial" w:cs="Arial"/>
              </w:rPr>
            </w:pPr>
            <w:r>
              <w:rPr>
                <w:rFonts w:ascii="Arial" w:hAnsi="Arial" w:cs="Arial"/>
              </w:rPr>
              <w:t>make sure that there is adequate levels of teaching support in the learning areas</w:t>
            </w:r>
            <w:r w:rsidR="00116FF7">
              <w:rPr>
                <w:rFonts w:ascii="Arial" w:hAnsi="Arial" w:cs="Arial"/>
              </w:rPr>
              <w:t xml:space="preserve"> to deliver</w:t>
            </w:r>
            <w:r w:rsidR="00116FF7" w:rsidRPr="00610D31">
              <w:rPr>
                <w:rFonts w:ascii="Arial" w:hAnsi="Arial" w:cs="Arial"/>
              </w:rPr>
              <w:t xml:space="preserve"> Learning and Skills, and also to ensure that learners are accounted for and regularly observed by the Contractor’s staff</w:t>
            </w:r>
            <w:r w:rsidR="00F872D2">
              <w:rPr>
                <w:rFonts w:ascii="Arial" w:hAnsi="Arial" w:cs="Arial"/>
              </w:rPr>
              <w:t xml:space="preserve"> </w:t>
            </w:r>
            <w:r w:rsidR="00F872D2" w:rsidRPr="00610D31">
              <w:rPr>
                <w:rFonts w:ascii="Arial" w:hAnsi="Arial" w:cs="Arial"/>
              </w:rPr>
              <w:t>(in addition to the monitoring function performed by Prison Officer roving supervision)</w:t>
            </w:r>
          </w:p>
          <w:p w14:paraId="2DEAE14C" w14:textId="77777777" w:rsidR="00AA50DB" w:rsidRPr="00AA50DB" w:rsidRDefault="00AA50DB" w:rsidP="00AA50DB">
            <w:pPr>
              <w:pStyle w:val="ListParagraph"/>
              <w:rPr>
                <w:rFonts w:ascii="Arial" w:hAnsi="Arial" w:cs="Arial"/>
              </w:rPr>
            </w:pPr>
          </w:p>
          <w:p w14:paraId="1C2FC22D" w14:textId="3C4BC851" w:rsidR="002E7B5D" w:rsidRDefault="002E7B5D" w:rsidP="002B2D85">
            <w:pPr>
              <w:pStyle w:val="ListParagraph"/>
              <w:numPr>
                <w:ilvl w:val="0"/>
                <w:numId w:val="3"/>
              </w:numPr>
              <w:spacing w:after="0" w:line="240" w:lineRule="auto"/>
              <w:jc w:val="both"/>
              <w:rPr>
                <w:rFonts w:ascii="Arial" w:hAnsi="Arial" w:cs="Arial"/>
              </w:rPr>
            </w:pPr>
            <w:r>
              <w:rPr>
                <w:rFonts w:ascii="Arial" w:hAnsi="Arial" w:cs="Arial"/>
              </w:rPr>
              <w:t xml:space="preserve">make sure an </w:t>
            </w:r>
            <w:r w:rsidRPr="00610D31">
              <w:rPr>
                <w:rFonts w:ascii="Arial" w:hAnsi="Arial" w:cs="Arial"/>
              </w:rPr>
              <w:t>appropriate manager from the Contractor contribute</w:t>
            </w:r>
            <w:r>
              <w:rPr>
                <w:rFonts w:ascii="Arial" w:hAnsi="Arial" w:cs="Arial"/>
              </w:rPr>
              <w:t>s</w:t>
            </w:r>
            <w:r w:rsidRPr="00610D31">
              <w:rPr>
                <w:rFonts w:ascii="Arial" w:hAnsi="Arial" w:cs="Arial"/>
              </w:rPr>
              <w:t xml:space="preserve"> to overall activities function and strategy and attend</w:t>
            </w:r>
            <w:r>
              <w:rPr>
                <w:rFonts w:ascii="Arial" w:hAnsi="Arial" w:cs="Arial"/>
              </w:rPr>
              <w:t>s relevant</w:t>
            </w:r>
            <w:r w:rsidRPr="00610D31">
              <w:rPr>
                <w:rFonts w:ascii="Arial" w:hAnsi="Arial" w:cs="Arial"/>
              </w:rPr>
              <w:t xml:space="preserve"> meetings as deemed necessary</w:t>
            </w:r>
          </w:p>
          <w:p w14:paraId="6F38F8C9" w14:textId="77777777" w:rsidR="002E7B5D" w:rsidRPr="004B6D9D" w:rsidRDefault="002E7B5D" w:rsidP="004B6D9D">
            <w:pPr>
              <w:pStyle w:val="ListParagraph"/>
              <w:rPr>
                <w:rFonts w:ascii="Arial" w:hAnsi="Arial" w:cs="Arial"/>
              </w:rPr>
            </w:pPr>
          </w:p>
          <w:p w14:paraId="30619273" w14:textId="386F160A" w:rsidR="00AA50DB" w:rsidRDefault="00AA50DB" w:rsidP="002B2D85">
            <w:pPr>
              <w:pStyle w:val="ListParagraph"/>
              <w:numPr>
                <w:ilvl w:val="0"/>
                <w:numId w:val="3"/>
              </w:numPr>
              <w:spacing w:after="0" w:line="240" w:lineRule="auto"/>
              <w:jc w:val="both"/>
              <w:rPr>
                <w:rFonts w:ascii="Arial" w:hAnsi="Arial" w:cs="Arial"/>
              </w:rPr>
            </w:pPr>
            <w:r>
              <w:rPr>
                <w:rFonts w:ascii="Arial" w:hAnsi="Arial" w:cs="Arial"/>
              </w:rPr>
              <w:t xml:space="preserve">ensure that Contractor staff are released for and attend the two week induction course provided by HMP Berwyn. Further information regarding the Contractor Staff Induction can be found in Volume 1 </w:t>
            </w:r>
          </w:p>
          <w:p w14:paraId="731CE485" w14:textId="77777777" w:rsidR="00B3666E" w:rsidRDefault="00B3666E" w:rsidP="001B7878">
            <w:pPr>
              <w:pStyle w:val="ListParagraph"/>
              <w:spacing w:after="0" w:line="240" w:lineRule="auto"/>
              <w:ind w:left="420"/>
              <w:jc w:val="both"/>
              <w:rPr>
                <w:rFonts w:ascii="Arial" w:hAnsi="Arial" w:cs="Arial"/>
              </w:rPr>
            </w:pPr>
          </w:p>
          <w:p w14:paraId="2B995833" w14:textId="15107E53" w:rsidR="00B3666E" w:rsidRDefault="00B3666E" w:rsidP="002B2D85">
            <w:pPr>
              <w:pStyle w:val="ListParagraph"/>
              <w:numPr>
                <w:ilvl w:val="0"/>
                <w:numId w:val="3"/>
              </w:numPr>
              <w:spacing w:after="0" w:line="240" w:lineRule="auto"/>
              <w:jc w:val="both"/>
              <w:rPr>
                <w:rFonts w:ascii="Arial" w:hAnsi="Arial" w:cs="Arial"/>
              </w:rPr>
            </w:pPr>
            <w:r>
              <w:rPr>
                <w:rFonts w:ascii="Arial" w:hAnsi="Arial" w:cs="Arial"/>
              </w:rPr>
              <w:t xml:space="preserve">ensure that staff working in HMP Berwyn undertake mandatory learning and development requirements associated with working in a custodial environment. The mandatory requirements training will be provided by the Authority to the Contractor </w:t>
            </w:r>
          </w:p>
          <w:p w14:paraId="35DF51F9" w14:textId="77777777" w:rsidR="001B01A8" w:rsidRPr="001B01A8" w:rsidRDefault="001B01A8" w:rsidP="001B01A8">
            <w:pPr>
              <w:pStyle w:val="ListParagraph"/>
              <w:rPr>
                <w:rFonts w:ascii="Arial" w:hAnsi="Arial" w:cs="Arial"/>
              </w:rPr>
            </w:pPr>
          </w:p>
          <w:p w14:paraId="3C82DF39" w14:textId="2580985D" w:rsidR="00B3666E" w:rsidRDefault="00B3666E" w:rsidP="002B2D85">
            <w:pPr>
              <w:pStyle w:val="ListParagraph"/>
              <w:numPr>
                <w:ilvl w:val="0"/>
                <w:numId w:val="3"/>
              </w:numPr>
              <w:spacing w:after="0" w:line="240" w:lineRule="auto"/>
              <w:jc w:val="both"/>
              <w:rPr>
                <w:rFonts w:ascii="Arial" w:hAnsi="Arial" w:cs="Arial"/>
              </w:rPr>
            </w:pPr>
            <w:r>
              <w:rPr>
                <w:rFonts w:ascii="Arial" w:hAnsi="Arial" w:cs="Arial"/>
              </w:rPr>
              <w:t xml:space="preserve">guarantee time off for Contractor’s staff to attend mandatory learning and development, largely health and safety related, delivered by HMP Berwyn staff.  All other learning and development needs will be determined and funded by the Contractor   </w:t>
            </w:r>
          </w:p>
          <w:p w14:paraId="03BA5079" w14:textId="77777777" w:rsidR="00B3666E" w:rsidRPr="003D4B25" w:rsidRDefault="00B3666E" w:rsidP="001B7878">
            <w:pPr>
              <w:spacing w:after="0" w:line="240" w:lineRule="auto"/>
              <w:jc w:val="both"/>
              <w:rPr>
                <w:rFonts w:ascii="Arial" w:hAnsi="Arial" w:cs="Arial"/>
              </w:rPr>
            </w:pPr>
          </w:p>
          <w:p w14:paraId="1DADDF5E" w14:textId="77777777" w:rsidR="00B3666E" w:rsidRDefault="00B3666E" w:rsidP="002B2D85">
            <w:pPr>
              <w:pStyle w:val="ListParagraph"/>
              <w:numPr>
                <w:ilvl w:val="0"/>
                <w:numId w:val="3"/>
              </w:numPr>
              <w:spacing w:after="0" w:line="240" w:lineRule="auto"/>
              <w:jc w:val="both"/>
              <w:rPr>
                <w:rFonts w:ascii="Arial" w:hAnsi="Arial" w:cs="Arial"/>
              </w:rPr>
            </w:pPr>
            <w:r>
              <w:rPr>
                <w:rFonts w:ascii="Arial" w:hAnsi="Arial" w:cs="Arial"/>
              </w:rPr>
              <w:t>ensure sufficient workforce planning to cover staff absences and employ robust measures to manage potential disruptions (including sickness, leave or vacancies)</w:t>
            </w:r>
          </w:p>
          <w:p w14:paraId="325ECF79" w14:textId="77777777" w:rsidR="00B3666E" w:rsidRPr="002315EC" w:rsidRDefault="00B3666E" w:rsidP="001B7878">
            <w:pPr>
              <w:spacing w:after="0" w:line="240" w:lineRule="auto"/>
              <w:jc w:val="both"/>
              <w:rPr>
                <w:rFonts w:ascii="Arial" w:hAnsi="Arial" w:cs="Arial"/>
              </w:rPr>
            </w:pPr>
          </w:p>
          <w:p w14:paraId="7A4A22E1" w14:textId="77777777" w:rsidR="00B3666E" w:rsidRDefault="00B3666E" w:rsidP="002B2D85">
            <w:pPr>
              <w:pStyle w:val="ListParagraph"/>
              <w:numPr>
                <w:ilvl w:val="0"/>
                <w:numId w:val="3"/>
              </w:numPr>
              <w:spacing w:after="0" w:line="240" w:lineRule="auto"/>
              <w:jc w:val="both"/>
              <w:rPr>
                <w:rFonts w:ascii="Arial" w:hAnsi="Arial" w:cs="Arial"/>
              </w:rPr>
            </w:pPr>
            <w:r>
              <w:rPr>
                <w:rFonts w:ascii="Arial" w:hAnsi="Arial" w:cs="Arial"/>
              </w:rPr>
              <w:t xml:space="preserve">make sure staff are working in accordance with employment legislation and best practice, i.e. working time regulations and employment rights </w:t>
            </w:r>
          </w:p>
          <w:p w14:paraId="09290E59" w14:textId="77777777" w:rsidR="00B3666E" w:rsidRDefault="00B3666E" w:rsidP="001B7878">
            <w:pPr>
              <w:pStyle w:val="ListParagraph"/>
              <w:spacing w:after="0" w:line="240" w:lineRule="auto"/>
              <w:ind w:left="420"/>
              <w:jc w:val="both"/>
              <w:rPr>
                <w:rFonts w:ascii="Arial" w:hAnsi="Arial" w:cs="Arial"/>
              </w:rPr>
            </w:pPr>
          </w:p>
          <w:p w14:paraId="07182282" w14:textId="77777777" w:rsidR="00B3666E" w:rsidRDefault="00B3666E" w:rsidP="002B2D85">
            <w:pPr>
              <w:pStyle w:val="ListParagraph"/>
              <w:numPr>
                <w:ilvl w:val="0"/>
                <w:numId w:val="3"/>
              </w:numPr>
              <w:spacing w:after="0" w:line="240" w:lineRule="auto"/>
              <w:jc w:val="both"/>
              <w:rPr>
                <w:rFonts w:ascii="Arial" w:hAnsi="Arial" w:cs="Arial"/>
              </w:rPr>
            </w:pPr>
            <w:r>
              <w:rPr>
                <w:rFonts w:ascii="Arial" w:hAnsi="Arial" w:cs="Arial"/>
              </w:rPr>
              <w:t xml:space="preserve">bear the cost of any cover arrangements for staff absence.  HMP Berwyn will not bear the cost of any cover arrangements.  The use of agency, contract and sessional individuals will be compliant with employment legislation.  If additional staffing resources are not to be utilised then assurance is to be given that service delivery can remain at the required standard  </w:t>
            </w:r>
          </w:p>
          <w:p w14:paraId="43F09537" w14:textId="77777777" w:rsidR="00B3666E" w:rsidRPr="00021D83" w:rsidRDefault="00B3666E" w:rsidP="00B3666E">
            <w:pPr>
              <w:pStyle w:val="ListParagraph"/>
              <w:rPr>
                <w:rFonts w:ascii="Arial" w:hAnsi="Arial" w:cs="Arial"/>
              </w:rPr>
            </w:pPr>
          </w:p>
          <w:p w14:paraId="7F993D76" w14:textId="77777777" w:rsidR="00B3666E" w:rsidRDefault="00B3666E" w:rsidP="002B2D85">
            <w:pPr>
              <w:pStyle w:val="ListParagraph"/>
              <w:numPr>
                <w:ilvl w:val="0"/>
                <w:numId w:val="3"/>
              </w:numPr>
              <w:spacing w:after="0" w:line="240" w:lineRule="auto"/>
              <w:rPr>
                <w:rFonts w:ascii="Arial" w:hAnsi="Arial" w:cs="Arial"/>
              </w:rPr>
            </w:pPr>
            <w:r w:rsidRPr="0084667C">
              <w:rPr>
                <w:rFonts w:ascii="Arial" w:hAnsi="Arial" w:cs="Arial"/>
              </w:rPr>
              <w:t>make sure that specific prison related issues and queries are dealt with through the appropriate channels by those professionally competent to do so</w:t>
            </w:r>
          </w:p>
          <w:p w14:paraId="34D7D9F2" w14:textId="77777777" w:rsidR="00B3666E" w:rsidRPr="00021D83" w:rsidRDefault="00B3666E" w:rsidP="00B3666E">
            <w:pPr>
              <w:spacing w:after="0" w:line="240" w:lineRule="auto"/>
              <w:rPr>
                <w:rFonts w:ascii="Arial" w:hAnsi="Arial" w:cs="Arial"/>
              </w:rPr>
            </w:pPr>
          </w:p>
          <w:p w14:paraId="57D0D8FA" w14:textId="77777777" w:rsidR="00B3666E" w:rsidRDefault="00B3666E" w:rsidP="002B2D85">
            <w:pPr>
              <w:pStyle w:val="ListParagraph"/>
              <w:numPr>
                <w:ilvl w:val="0"/>
                <w:numId w:val="3"/>
              </w:numPr>
              <w:spacing w:after="0" w:line="240" w:lineRule="auto"/>
              <w:rPr>
                <w:rFonts w:ascii="Arial" w:hAnsi="Arial" w:cs="Arial"/>
              </w:rPr>
            </w:pPr>
            <w:r w:rsidRPr="00B22F38">
              <w:rPr>
                <w:rFonts w:ascii="Arial" w:hAnsi="Arial" w:cs="Arial"/>
              </w:rPr>
              <w:t>record the evaluations of teachers in appraisal documentation and use them to inform the overall staff development process</w:t>
            </w:r>
            <w:r>
              <w:rPr>
                <w:rFonts w:ascii="Arial" w:hAnsi="Arial" w:cs="Arial"/>
              </w:rPr>
              <w:t xml:space="preserve"> </w:t>
            </w:r>
          </w:p>
          <w:p w14:paraId="0220D447" w14:textId="77777777" w:rsidR="00B3666E" w:rsidRPr="00021D83" w:rsidRDefault="00B3666E" w:rsidP="00B3666E">
            <w:pPr>
              <w:spacing w:after="0" w:line="240" w:lineRule="auto"/>
              <w:rPr>
                <w:rFonts w:ascii="Arial" w:hAnsi="Arial" w:cs="Arial"/>
              </w:rPr>
            </w:pPr>
          </w:p>
          <w:p w14:paraId="407C5905" w14:textId="3F9CDF53" w:rsidR="00B3666E" w:rsidRDefault="00B3666E" w:rsidP="002B2D85">
            <w:pPr>
              <w:pStyle w:val="ListParagraph"/>
              <w:numPr>
                <w:ilvl w:val="0"/>
                <w:numId w:val="3"/>
              </w:numPr>
              <w:spacing w:after="0" w:line="240" w:lineRule="auto"/>
              <w:rPr>
                <w:rFonts w:ascii="Arial" w:hAnsi="Arial" w:cs="Arial"/>
              </w:rPr>
            </w:pPr>
            <w:r w:rsidRPr="00B22F38">
              <w:rPr>
                <w:rFonts w:ascii="Arial" w:hAnsi="Arial" w:cs="Arial"/>
              </w:rPr>
              <w:t>schedule regular peer observations and feedback</w:t>
            </w:r>
            <w:r w:rsidR="00E17EE6">
              <w:rPr>
                <w:rFonts w:ascii="Arial" w:hAnsi="Arial" w:cs="Arial"/>
              </w:rPr>
              <w:t>. Teachers should be observed teaching a course by their manager or a suitable peer twice a year.  This has been deemed an acceptable and robust schedule by Estyn</w:t>
            </w:r>
          </w:p>
          <w:p w14:paraId="7D6FFB9E" w14:textId="77777777" w:rsidR="00B3666E" w:rsidRPr="0089141E" w:rsidRDefault="00B3666E" w:rsidP="00B3666E">
            <w:pPr>
              <w:spacing w:after="0" w:line="240" w:lineRule="auto"/>
              <w:rPr>
                <w:rFonts w:ascii="Arial" w:hAnsi="Arial" w:cs="Arial"/>
              </w:rPr>
            </w:pPr>
          </w:p>
          <w:p w14:paraId="5648FE50" w14:textId="70E33127" w:rsidR="00B3666E" w:rsidRDefault="00B3666E" w:rsidP="002B2D85">
            <w:pPr>
              <w:pStyle w:val="ListParagraph"/>
              <w:numPr>
                <w:ilvl w:val="0"/>
                <w:numId w:val="3"/>
              </w:numPr>
              <w:spacing w:after="0" w:line="240" w:lineRule="auto"/>
              <w:rPr>
                <w:rFonts w:ascii="Arial" w:hAnsi="Arial" w:cs="Arial"/>
              </w:rPr>
            </w:pPr>
            <w:r w:rsidRPr="001B01A8">
              <w:rPr>
                <w:rFonts w:ascii="Arial" w:hAnsi="Arial" w:cs="Arial"/>
              </w:rPr>
              <w:t>develop a timetable of internal annual evaluative observations and share the outcomes, identified actions and timetable of these observations with the Authority</w:t>
            </w:r>
          </w:p>
          <w:p w14:paraId="275E989C" w14:textId="77777777" w:rsidR="001B01A8" w:rsidRPr="001B01A8" w:rsidRDefault="001B01A8" w:rsidP="001B01A8">
            <w:pPr>
              <w:pStyle w:val="ListParagraph"/>
              <w:rPr>
                <w:rFonts w:ascii="Arial" w:hAnsi="Arial" w:cs="Arial"/>
              </w:rPr>
            </w:pPr>
          </w:p>
          <w:p w14:paraId="77A22484" w14:textId="77777777" w:rsidR="001B01A8" w:rsidRDefault="001B01A8" w:rsidP="002B2D85">
            <w:pPr>
              <w:pStyle w:val="ListParagraph"/>
              <w:numPr>
                <w:ilvl w:val="0"/>
                <w:numId w:val="3"/>
              </w:numPr>
              <w:spacing w:after="0" w:line="240" w:lineRule="auto"/>
              <w:jc w:val="both"/>
              <w:rPr>
                <w:rFonts w:ascii="Arial" w:hAnsi="Arial" w:cs="Arial"/>
              </w:rPr>
            </w:pPr>
            <w:r>
              <w:rPr>
                <w:rFonts w:ascii="Arial" w:hAnsi="Arial" w:cs="Arial"/>
              </w:rPr>
              <w:t xml:space="preserve">ensure that they provide a sufficient </w:t>
            </w:r>
            <w:r w:rsidRPr="00B22F38">
              <w:rPr>
                <w:rFonts w:ascii="Arial" w:hAnsi="Arial" w:cs="Arial"/>
              </w:rPr>
              <w:t xml:space="preserve">programme of staff </w:t>
            </w:r>
            <w:r>
              <w:rPr>
                <w:rFonts w:ascii="Arial" w:hAnsi="Arial" w:cs="Arial"/>
              </w:rPr>
              <w:t xml:space="preserve">training and professional development </w:t>
            </w:r>
          </w:p>
          <w:p w14:paraId="12179265" w14:textId="77777777" w:rsidR="00AA50DB" w:rsidRPr="00AA50DB" w:rsidRDefault="00AA50DB" w:rsidP="00AA50DB">
            <w:pPr>
              <w:pStyle w:val="ListParagraph"/>
              <w:rPr>
                <w:rFonts w:ascii="Arial" w:hAnsi="Arial" w:cs="Arial"/>
              </w:rPr>
            </w:pPr>
          </w:p>
          <w:p w14:paraId="1C3EB405" w14:textId="2AC1BBE1" w:rsidR="00AA50DB" w:rsidRPr="001B01A8" w:rsidRDefault="00AA50DB" w:rsidP="002B2D85">
            <w:pPr>
              <w:pStyle w:val="ListParagraph"/>
              <w:numPr>
                <w:ilvl w:val="0"/>
                <w:numId w:val="3"/>
              </w:numPr>
              <w:spacing w:after="0" w:line="240" w:lineRule="auto"/>
              <w:jc w:val="both"/>
              <w:rPr>
                <w:rFonts w:ascii="Arial" w:hAnsi="Arial" w:cs="Arial"/>
              </w:rPr>
            </w:pPr>
            <w:r w:rsidRPr="00EB7EE2">
              <w:rPr>
                <w:rFonts w:ascii="Arial" w:hAnsi="Arial" w:cs="Arial"/>
              </w:rPr>
              <w:t>establish a culture of C</w:t>
            </w:r>
            <w:r w:rsidR="002077A0">
              <w:rPr>
                <w:rFonts w:ascii="Arial" w:hAnsi="Arial" w:cs="Arial"/>
              </w:rPr>
              <w:t xml:space="preserve">ontinuous </w:t>
            </w:r>
            <w:r w:rsidRPr="00EB7EE2">
              <w:rPr>
                <w:rFonts w:ascii="Arial" w:hAnsi="Arial" w:cs="Arial"/>
              </w:rPr>
              <w:t>P</w:t>
            </w:r>
            <w:r w:rsidR="002077A0">
              <w:rPr>
                <w:rFonts w:ascii="Arial" w:hAnsi="Arial" w:cs="Arial"/>
              </w:rPr>
              <w:t xml:space="preserve">rofessional </w:t>
            </w:r>
            <w:r w:rsidRPr="00EB7EE2">
              <w:rPr>
                <w:rFonts w:ascii="Arial" w:hAnsi="Arial" w:cs="Arial"/>
              </w:rPr>
              <w:t>D</w:t>
            </w:r>
            <w:r w:rsidR="002077A0">
              <w:rPr>
                <w:rFonts w:ascii="Arial" w:hAnsi="Arial" w:cs="Arial"/>
              </w:rPr>
              <w:t>evelopment (CPD)</w:t>
            </w:r>
            <w:r w:rsidRPr="00EB7EE2">
              <w:rPr>
                <w:rFonts w:ascii="Arial" w:hAnsi="Arial" w:cs="Arial"/>
              </w:rPr>
              <w:t xml:space="preserve"> in the </w:t>
            </w:r>
            <w:r>
              <w:rPr>
                <w:rFonts w:ascii="Arial" w:hAnsi="Arial" w:cs="Arial"/>
              </w:rPr>
              <w:t>L</w:t>
            </w:r>
            <w:r w:rsidRPr="00EB7EE2">
              <w:rPr>
                <w:rFonts w:ascii="Arial" w:hAnsi="Arial" w:cs="Arial"/>
              </w:rPr>
              <w:t xml:space="preserve">earning and </w:t>
            </w:r>
            <w:r>
              <w:rPr>
                <w:rFonts w:ascii="Arial" w:hAnsi="Arial" w:cs="Arial"/>
              </w:rPr>
              <w:t>S</w:t>
            </w:r>
            <w:r w:rsidRPr="00EB7EE2">
              <w:rPr>
                <w:rFonts w:ascii="Arial" w:hAnsi="Arial" w:cs="Arial"/>
              </w:rPr>
              <w:t>kills department where manager and peer observations of teaching shall be a regular feature and evaluation and feedback on performance is expected by all staff</w:t>
            </w:r>
            <w:r>
              <w:rPr>
                <w:rFonts w:ascii="Arial" w:hAnsi="Arial" w:cs="Arial"/>
              </w:rPr>
              <w:t xml:space="preserve"> </w:t>
            </w:r>
          </w:p>
          <w:p w14:paraId="56E196AF" w14:textId="77777777" w:rsidR="001B01A8" w:rsidRPr="001B01A8" w:rsidRDefault="001B01A8" w:rsidP="001B01A8">
            <w:pPr>
              <w:pStyle w:val="ListParagraph"/>
              <w:spacing w:after="0" w:line="240" w:lineRule="auto"/>
              <w:rPr>
                <w:rFonts w:ascii="Arial" w:hAnsi="Arial" w:cs="Arial"/>
              </w:rPr>
            </w:pPr>
          </w:p>
          <w:p w14:paraId="49511422" w14:textId="0DDE2283" w:rsidR="00B3666E" w:rsidRDefault="00B3666E" w:rsidP="002B2D85">
            <w:pPr>
              <w:pStyle w:val="ListParagraph"/>
              <w:numPr>
                <w:ilvl w:val="0"/>
                <w:numId w:val="3"/>
              </w:numPr>
              <w:spacing w:after="0" w:line="240" w:lineRule="auto"/>
              <w:rPr>
                <w:rFonts w:ascii="Arial" w:hAnsi="Arial" w:cs="Arial"/>
              </w:rPr>
            </w:pPr>
            <w:r w:rsidRPr="006E021C">
              <w:rPr>
                <w:rFonts w:ascii="Arial" w:hAnsi="Arial" w:cs="Arial"/>
              </w:rPr>
              <w:t>make sure that Learning and Skills delivery staff undertake CPD as part of their annual staff performance plan to ensure continued high standards of delivery</w:t>
            </w:r>
          </w:p>
          <w:p w14:paraId="76056409" w14:textId="77777777" w:rsidR="00B3666E" w:rsidRPr="00B22F38" w:rsidRDefault="00B3666E" w:rsidP="00B3666E">
            <w:pPr>
              <w:pStyle w:val="ListParagraph"/>
              <w:spacing w:after="0" w:line="240" w:lineRule="auto"/>
              <w:ind w:left="420"/>
              <w:rPr>
                <w:rFonts w:ascii="Arial" w:hAnsi="Arial" w:cs="Arial"/>
              </w:rPr>
            </w:pPr>
          </w:p>
          <w:p w14:paraId="47DB9C63" w14:textId="77777777" w:rsidR="00B3666E" w:rsidRPr="00B22F38" w:rsidRDefault="00B3666E" w:rsidP="002B2D85">
            <w:pPr>
              <w:pStyle w:val="ListParagraph"/>
              <w:numPr>
                <w:ilvl w:val="0"/>
                <w:numId w:val="3"/>
              </w:numPr>
              <w:spacing w:after="0" w:line="240" w:lineRule="auto"/>
              <w:rPr>
                <w:rFonts w:ascii="Arial" w:hAnsi="Arial" w:cs="Arial"/>
              </w:rPr>
            </w:pPr>
            <w:r w:rsidRPr="00B22F38">
              <w:rPr>
                <w:rFonts w:ascii="Arial" w:hAnsi="Arial" w:cs="Arial"/>
              </w:rPr>
              <w:t xml:space="preserve">provide the Authority with an annual report on the </w:t>
            </w:r>
            <w:r>
              <w:rPr>
                <w:rFonts w:ascii="Arial" w:hAnsi="Arial" w:cs="Arial"/>
              </w:rPr>
              <w:t xml:space="preserve">training and professional development </w:t>
            </w:r>
            <w:r w:rsidRPr="00B22F38">
              <w:rPr>
                <w:rFonts w:ascii="Arial" w:hAnsi="Arial" w:cs="Arial"/>
              </w:rPr>
              <w:t xml:space="preserve">undertaken by staff delivering the contract </w:t>
            </w:r>
          </w:p>
          <w:p w14:paraId="4F0B6A31" w14:textId="77777777" w:rsidR="00B3666E" w:rsidRPr="002315EC" w:rsidRDefault="00B3666E" w:rsidP="00B3666E">
            <w:pPr>
              <w:spacing w:after="0" w:line="240" w:lineRule="auto"/>
              <w:rPr>
                <w:rFonts w:ascii="Arial" w:hAnsi="Arial" w:cs="Arial"/>
              </w:rPr>
            </w:pPr>
          </w:p>
          <w:p w14:paraId="03F5A6AE" w14:textId="34CAFEAF" w:rsidR="00B3666E" w:rsidRDefault="00B3666E" w:rsidP="002B2D85">
            <w:pPr>
              <w:pStyle w:val="ListParagraph"/>
              <w:numPr>
                <w:ilvl w:val="0"/>
                <w:numId w:val="3"/>
              </w:numPr>
              <w:spacing w:after="0" w:line="240" w:lineRule="auto"/>
              <w:rPr>
                <w:rFonts w:ascii="Arial" w:hAnsi="Arial" w:cs="Arial"/>
              </w:rPr>
            </w:pPr>
            <w:r>
              <w:rPr>
                <w:rFonts w:ascii="Arial" w:hAnsi="Arial" w:cs="Arial"/>
              </w:rPr>
              <w:t xml:space="preserve">if the Contractor chooses to </w:t>
            </w:r>
            <w:r w:rsidRPr="00C55ED0">
              <w:rPr>
                <w:rFonts w:ascii="Arial" w:hAnsi="Arial" w:cs="Arial"/>
              </w:rPr>
              <w:t>provide its personnel with a uniform which represents their organisation or business</w:t>
            </w:r>
            <w:r>
              <w:rPr>
                <w:rFonts w:ascii="Arial" w:hAnsi="Arial" w:cs="Arial"/>
              </w:rPr>
              <w:t xml:space="preserve">, it </w:t>
            </w:r>
            <w:r w:rsidRPr="00C55ED0">
              <w:rPr>
                <w:rFonts w:ascii="Arial" w:hAnsi="Arial" w:cs="Arial"/>
              </w:rPr>
              <w:t>should not contain offensive words, slogans or badges.</w:t>
            </w:r>
            <w:r>
              <w:rPr>
                <w:rFonts w:ascii="Arial" w:hAnsi="Arial" w:cs="Arial"/>
              </w:rPr>
              <w:t xml:space="preserve">  The uniform should not be similar to that of a prison officer, therefore no white shirts, black trousers or black ties</w:t>
            </w:r>
          </w:p>
          <w:p w14:paraId="020822A1" w14:textId="77777777" w:rsidR="00B3666E" w:rsidRPr="007B11AB" w:rsidRDefault="00B3666E" w:rsidP="00B3666E">
            <w:pPr>
              <w:pStyle w:val="ListParagraph"/>
              <w:rPr>
                <w:rFonts w:ascii="Arial" w:hAnsi="Arial" w:cs="Arial"/>
              </w:rPr>
            </w:pPr>
          </w:p>
          <w:p w14:paraId="0D251D8F" w14:textId="77777777" w:rsidR="00B3666E" w:rsidRPr="00577C38" w:rsidRDefault="00B3666E" w:rsidP="002B2D85">
            <w:pPr>
              <w:pStyle w:val="ListParagraph"/>
              <w:numPr>
                <w:ilvl w:val="0"/>
                <w:numId w:val="3"/>
              </w:numPr>
              <w:spacing w:after="0" w:line="240" w:lineRule="auto"/>
              <w:jc w:val="both"/>
              <w:rPr>
                <w:rFonts w:ascii="Arial" w:hAnsi="Arial" w:cs="Arial"/>
              </w:rPr>
            </w:pPr>
            <w:r w:rsidRPr="00577C38">
              <w:rPr>
                <w:rFonts w:ascii="Arial" w:hAnsi="Arial" w:cs="Arial"/>
              </w:rPr>
              <w:t>ensure that Contractor staff understand and model the values of HMP Berwyn and support the rehabilitative vision for the prison</w:t>
            </w:r>
          </w:p>
          <w:p w14:paraId="63EBAABA" w14:textId="77777777" w:rsidR="00B3666E" w:rsidRPr="006376BF" w:rsidRDefault="00B3666E" w:rsidP="001B7878">
            <w:pPr>
              <w:pStyle w:val="ListParagraph"/>
              <w:jc w:val="both"/>
              <w:rPr>
                <w:rFonts w:ascii="Arial" w:hAnsi="Arial" w:cs="Arial"/>
              </w:rPr>
            </w:pPr>
          </w:p>
          <w:p w14:paraId="63017FBE" w14:textId="3160131A" w:rsidR="00B3666E" w:rsidRDefault="00AA50DB" w:rsidP="002B2D85">
            <w:pPr>
              <w:pStyle w:val="ListParagraph"/>
              <w:numPr>
                <w:ilvl w:val="0"/>
                <w:numId w:val="3"/>
              </w:numPr>
              <w:spacing w:after="0" w:line="240" w:lineRule="auto"/>
              <w:jc w:val="both"/>
              <w:rPr>
                <w:rFonts w:ascii="Arial" w:hAnsi="Arial" w:cs="Arial"/>
              </w:rPr>
            </w:pPr>
            <w:r>
              <w:rPr>
                <w:rFonts w:ascii="Arial" w:hAnsi="Arial" w:cs="Arial"/>
              </w:rPr>
              <w:t xml:space="preserve">and </w:t>
            </w:r>
            <w:r w:rsidR="00B3666E">
              <w:rPr>
                <w:rFonts w:ascii="Arial" w:hAnsi="Arial" w:cs="Arial"/>
              </w:rPr>
              <w:t>shall comply with the Equality Act and Disability Discrimination Act</w:t>
            </w:r>
            <w:r>
              <w:rPr>
                <w:rFonts w:ascii="Arial" w:hAnsi="Arial" w:cs="Arial"/>
              </w:rPr>
              <w:t>.</w:t>
            </w:r>
            <w:r w:rsidR="00B3666E">
              <w:rPr>
                <w:rFonts w:ascii="Arial" w:hAnsi="Arial" w:cs="Arial"/>
              </w:rPr>
              <w:t xml:space="preserve"> </w:t>
            </w:r>
          </w:p>
          <w:p w14:paraId="389C13C9" w14:textId="77777777" w:rsidR="00B3666E" w:rsidRPr="00AA50DB" w:rsidRDefault="00B3666E" w:rsidP="00AA50DB">
            <w:pPr>
              <w:spacing w:after="0" w:line="240" w:lineRule="auto"/>
              <w:jc w:val="both"/>
              <w:rPr>
                <w:rFonts w:ascii="Arial" w:hAnsi="Arial" w:cs="Arial"/>
              </w:rPr>
            </w:pPr>
          </w:p>
        </w:tc>
      </w:tr>
    </w:tbl>
    <w:p w14:paraId="6042AAB1" w14:textId="77777777" w:rsidR="00F93DEC" w:rsidRDefault="00F93DEC">
      <w:pPr>
        <w:rPr>
          <w:rFonts w:ascii="Arial" w:hAnsi="Arial" w:cs="Arial"/>
          <w:b/>
        </w:rPr>
      </w:pPr>
      <w:r>
        <w:rPr>
          <w:rFonts w:ascii="Arial" w:hAnsi="Arial" w:cs="Arial"/>
          <w:b/>
        </w:rPr>
        <w:br w:type="page"/>
      </w:r>
    </w:p>
    <w:p w14:paraId="789B24FC" w14:textId="77777777" w:rsidR="003D4B25" w:rsidRDefault="003D4B25">
      <w:pPr>
        <w:rPr>
          <w:rFonts w:ascii="Arial" w:hAnsi="Arial" w:cs="Arial"/>
          <w:b/>
        </w:rPr>
      </w:pPr>
    </w:p>
    <w:p w14:paraId="72E6CBD5" w14:textId="7D7DBB5B" w:rsidR="00FB034E" w:rsidRPr="005430A2" w:rsidRDefault="000B0515" w:rsidP="005430A2">
      <w:pPr>
        <w:ind w:firstLine="720"/>
        <w:rPr>
          <w:rFonts w:ascii="Arial" w:hAnsi="Arial" w:cs="Arial"/>
          <w:b/>
        </w:rPr>
      </w:pPr>
      <w:r>
        <w:rPr>
          <w:rFonts w:ascii="Arial" w:hAnsi="Arial" w:cs="Arial"/>
          <w:b/>
        </w:rPr>
        <w:t>3.</w:t>
      </w:r>
      <w:r w:rsidR="00DB4516">
        <w:rPr>
          <w:rFonts w:ascii="Arial" w:hAnsi="Arial" w:cs="Arial"/>
          <w:b/>
        </w:rPr>
        <w:t>5.5</w:t>
      </w:r>
      <w:r>
        <w:rPr>
          <w:rFonts w:ascii="Arial" w:hAnsi="Arial" w:cs="Arial"/>
          <w:b/>
        </w:rPr>
        <w:t xml:space="preserve">. </w:t>
      </w:r>
      <w:r w:rsidR="00FB034E" w:rsidRPr="005430A2">
        <w:rPr>
          <w:rFonts w:ascii="Arial" w:hAnsi="Arial" w:cs="Arial"/>
          <w:b/>
        </w:rPr>
        <w:t xml:space="preserve">Interface with the Custodial Operator </w:t>
      </w:r>
    </w:p>
    <w:p w14:paraId="1B26A6FD" w14:textId="77777777" w:rsidR="00FB034E" w:rsidRDefault="00FB034E" w:rsidP="000D4ED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77F958AA" w14:textId="77777777" w:rsidTr="00B22F38">
        <w:trPr>
          <w:trHeight w:val="1384"/>
        </w:trPr>
        <w:tc>
          <w:tcPr>
            <w:tcW w:w="2972" w:type="dxa"/>
            <w:shd w:val="clear" w:color="auto" w:fill="D9D9D9"/>
          </w:tcPr>
          <w:p w14:paraId="34E0EE16" w14:textId="77777777" w:rsidR="00FB034E" w:rsidRPr="00B22F38" w:rsidRDefault="00FB034E" w:rsidP="00B22F38">
            <w:pPr>
              <w:spacing w:after="0" w:line="240" w:lineRule="auto"/>
              <w:rPr>
                <w:rFonts w:ascii="Arial" w:hAnsi="Arial" w:cs="Arial"/>
                <w:b/>
              </w:rPr>
            </w:pPr>
            <w:r w:rsidRPr="00B22F38">
              <w:rPr>
                <w:rFonts w:ascii="Arial" w:hAnsi="Arial" w:cs="Arial"/>
                <w:b/>
              </w:rPr>
              <w:t>Service</w:t>
            </w:r>
            <w:r w:rsidR="00143F57">
              <w:rPr>
                <w:rFonts w:ascii="Arial" w:hAnsi="Arial" w:cs="Arial"/>
                <w:b/>
              </w:rPr>
              <w:t xml:space="preserve"> Description </w:t>
            </w:r>
          </w:p>
        </w:tc>
        <w:tc>
          <w:tcPr>
            <w:tcW w:w="10976" w:type="dxa"/>
          </w:tcPr>
          <w:p w14:paraId="341A81FB" w14:textId="6AAE55E9" w:rsidR="00FB034E" w:rsidRPr="00B22F38" w:rsidRDefault="00B61173" w:rsidP="00CF75C7">
            <w:pPr>
              <w:spacing w:after="0" w:line="240" w:lineRule="auto"/>
              <w:jc w:val="both"/>
              <w:rPr>
                <w:rFonts w:ascii="Arial" w:hAnsi="Arial" w:cs="Arial"/>
                <w:highlight w:val="green"/>
              </w:rPr>
            </w:pPr>
            <w:r>
              <w:rPr>
                <w:rFonts w:ascii="Arial" w:hAnsi="Arial" w:cs="Arial"/>
              </w:rPr>
              <w:t xml:space="preserve">The Contractor shall understand the needs and challenges </w:t>
            </w:r>
            <w:r w:rsidR="00F039A2">
              <w:rPr>
                <w:rFonts w:ascii="Arial" w:hAnsi="Arial" w:cs="Arial"/>
              </w:rPr>
              <w:t>of the custodial environment and deliver learning and skills provision in compliance with the regime and operational arrangements</w:t>
            </w:r>
            <w:r w:rsidR="00A1207C">
              <w:rPr>
                <w:rFonts w:ascii="Arial" w:hAnsi="Arial" w:cs="Arial"/>
              </w:rPr>
              <w:t xml:space="preserve">.  </w:t>
            </w:r>
          </w:p>
        </w:tc>
      </w:tr>
      <w:tr w:rsidR="00FB034E" w:rsidRPr="00B22F38" w14:paraId="3595A669" w14:textId="77777777" w:rsidTr="00B22F38">
        <w:trPr>
          <w:trHeight w:val="978"/>
        </w:trPr>
        <w:tc>
          <w:tcPr>
            <w:tcW w:w="2972" w:type="dxa"/>
            <w:shd w:val="clear" w:color="auto" w:fill="D9D9D9"/>
          </w:tcPr>
          <w:p w14:paraId="33CB73D6" w14:textId="77777777" w:rsidR="00FB034E" w:rsidRPr="00B22F38" w:rsidRDefault="00143F57" w:rsidP="00B22F38">
            <w:pPr>
              <w:spacing w:after="0" w:line="240" w:lineRule="auto"/>
              <w:rPr>
                <w:rFonts w:ascii="Arial" w:hAnsi="Arial" w:cs="Arial"/>
                <w:b/>
              </w:rPr>
            </w:pPr>
            <w:r>
              <w:rPr>
                <w:rFonts w:ascii="Arial" w:hAnsi="Arial" w:cs="Arial"/>
                <w:b/>
              </w:rPr>
              <w:t xml:space="preserve"> Authority Objectives </w:t>
            </w:r>
          </w:p>
        </w:tc>
        <w:tc>
          <w:tcPr>
            <w:tcW w:w="10976" w:type="dxa"/>
          </w:tcPr>
          <w:p w14:paraId="1F2798CF" w14:textId="23500B6C" w:rsidR="00B61173" w:rsidRPr="00854808" w:rsidRDefault="00B61173" w:rsidP="001B7878">
            <w:pPr>
              <w:spacing w:after="0" w:line="240" w:lineRule="auto"/>
              <w:jc w:val="both"/>
              <w:rPr>
                <w:rFonts w:ascii="Arial" w:hAnsi="Arial" w:cs="Arial"/>
              </w:rPr>
            </w:pPr>
            <w:r w:rsidRPr="00854808">
              <w:rPr>
                <w:rFonts w:ascii="Arial" w:hAnsi="Arial" w:cs="Arial"/>
              </w:rPr>
              <w:t xml:space="preserve">The Authority expects the Contractor delivering </w:t>
            </w:r>
            <w:r>
              <w:rPr>
                <w:rFonts w:ascii="Arial" w:hAnsi="Arial" w:cs="Arial"/>
              </w:rPr>
              <w:t>Learning</w:t>
            </w:r>
            <w:r w:rsidRPr="00854808">
              <w:rPr>
                <w:rFonts w:ascii="Arial" w:hAnsi="Arial" w:cs="Arial"/>
              </w:rPr>
              <w:t xml:space="preserve"> and </w:t>
            </w:r>
            <w:r>
              <w:rPr>
                <w:rFonts w:ascii="Arial" w:hAnsi="Arial" w:cs="Arial"/>
              </w:rPr>
              <w:t>S</w:t>
            </w:r>
            <w:r w:rsidRPr="00854808">
              <w:rPr>
                <w:rFonts w:ascii="Arial" w:hAnsi="Arial" w:cs="Arial"/>
              </w:rPr>
              <w:t xml:space="preserve">kills </w:t>
            </w:r>
            <w:r w:rsidR="00CF716B">
              <w:rPr>
                <w:rFonts w:ascii="Arial" w:hAnsi="Arial" w:cs="Arial"/>
              </w:rPr>
              <w:t xml:space="preserve">to work closely with the Senior Management Team at HMP Berwyn </w:t>
            </w:r>
            <w:r w:rsidRPr="00854808">
              <w:rPr>
                <w:rFonts w:ascii="Arial" w:hAnsi="Arial" w:cs="Arial"/>
              </w:rPr>
              <w:t xml:space="preserve">so that the </w:t>
            </w:r>
            <w:r>
              <w:rPr>
                <w:rFonts w:ascii="Arial" w:hAnsi="Arial" w:cs="Arial"/>
              </w:rPr>
              <w:t>r</w:t>
            </w:r>
            <w:r w:rsidRPr="00854808">
              <w:rPr>
                <w:rFonts w:ascii="Arial" w:hAnsi="Arial" w:cs="Arial"/>
              </w:rPr>
              <w:t xml:space="preserve">egime works holistically to meet the </w:t>
            </w:r>
            <w:r w:rsidR="003E3559">
              <w:rPr>
                <w:rFonts w:ascii="Arial" w:hAnsi="Arial" w:cs="Arial"/>
              </w:rPr>
              <w:t>P</w:t>
            </w:r>
            <w:r>
              <w:rPr>
                <w:rFonts w:ascii="Arial" w:hAnsi="Arial" w:cs="Arial"/>
              </w:rPr>
              <w:t>risoner</w:t>
            </w:r>
            <w:r w:rsidRPr="00854808">
              <w:rPr>
                <w:rFonts w:ascii="Arial" w:hAnsi="Arial" w:cs="Arial"/>
              </w:rPr>
              <w:t xml:space="preserve">s individual needs and address their risk factors. </w:t>
            </w:r>
          </w:p>
          <w:p w14:paraId="4D1DFC4A" w14:textId="77777777" w:rsidR="00B61173" w:rsidRDefault="00B61173" w:rsidP="001B7878">
            <w:pPr>
              <w:tabs>
                <w:tab w:val="left" w:pos="7335"/>
              </w:tabs>
              <w:spacing w:after="0" w:line="240" w:lineRule="auto"/>
              <w:jc w:val="both"/>
              <w:rPr>
                <w:rFonts w:ascii="Arial" w:hAnsi="Arial" w:cs="Arial"/>
              </w:rPr>
            </w:pPr>
          </w:p>
          <w:p w14:paraId="12647A7A" w14:textId="77777777" w:rsidR="00FB034E" w:rsidRPr="00854808" w:rsidRDefault="00FB034E" w:rsidP="001B7878">
            <w:pPr>
              <w:pStyle w:val="ListParagraph"/>
              <w:spacing w:after="0" w:line="240" w:lineRule="auto"/>
              <w:jc w:val="both"/>
              <w:rPr>
                <w:rFonts w:ascii="Arial" w:hAnsi="Arial" w:cs="Arial"/>
              </w:rPr>
            </w:pPr>
          </w:p>
          <w:p w14:paraId="33BB5AC2" w14:textId="77777777" w:rsidR="00FB034E" w:rsidRPr="001D695E" w:rsidRDefault="00FB034E" w:rsidP="001B7878">
            <w:pPr>
              <w:spacing w:after="0" w:line="240" w:lineRule="auto"/>
              <w:jc w:val="both"/>
              <w:rPr>
                <w:rFonts w:ascii="Arial" w:hAnsi="Arial" w:cs="Arial"/>
              </w:rPr>
            </w:pPr>
          </w:p>
        </w:tc>
      </w:tr>
      <w:tr w:rsidR="00DB68DC" w:rsidRPr="00B22F38" w14:paraId="1B00D61A" w14:textId="77777777" w:rsidTr="00B22F38">
        <w:trPr>
          <w:trHeight w:val="977"/>
        </w:trPr>
        <w:tc>
          <w:tcPr>
            <w:tcW w:w="2972" w:type="dxa"/>
            <w:shd w:val="clear" w:color="auto" w:fill="D9D9D9"/>
          </w:tcPr>
          <w:p w14:paraId="7370570C" w14:textId="0A227652" w:rsidR="00DB68DC" w:rsidRDefault="00DB68DC" w:rsidP="0059063C">
            <w:pPr>
              <w:spacing w:after="0" w:line="240" w:lineRule="auto"/>
              <w:rPr>
                <w:rFonts w:ascii="Arial" w:hAnsi="Arial" w:cs="Arial"/>
                <w:b/>
              </w:rPr>
            </w:pPr>
            <w:r>
              <w:rPr>
                <w:rFonts w:ascii="Arial" w:hAnsi="Arial" w:cs="Arial"/>
                <w:b/>
              </w:rPr>
              <w:t xml:space="preserve">Guidance Documents </w:t>
            </w:r>
          </w:p>
        </w:tc>
        <w:tc>
          <w:tcPr>
            <w:tcW w:w="10976" w:type="dxa"/>
          </w:tcPr>
          <w:p w14:paraId="4A9DA1C3"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30/2013 Incentives and Earned Privileges</w:t>
            </w:r>
          </w:p>
          <w:p w14:paraId="1C5388F0"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03/2012 Activity Allocation</w:t>
            </w:r>
          </w:p>
          <w:p w14:paraId="4BB92386"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04/2012 Enablers of Health, Library Education and JobCentr</w:t>
            </w:r>
            <w:r>
              <w:rPr>
                <w:rFonts w:ascii="Arial" w:hAnsi="Arial" w:cs="Arial"/>
              </w:rPr>
              <w:t>e</w:t>
            </w:r>
            <w:r w:rsidRPr="00722C7A">
              <w:rPr>
                <w:rFonts w:ascii="Arial" w:hAnsi="Arial" w:cs="Arial"/>
              </w:rPr>
              <w:t>Plus Services in Prisons</w:t>
            </w:r>
          </w:p>
          <w:p w14:paraId="18949856"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32/2011 Ensuring Equality</w:t>
            </w:r>
          </w:p>
          <w:p w14:paraId="17A4C7C1"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38/2010 Activities in Prisons</w:t>
            </w:r>
          </w:p>
          <w:p w14:paraId="278FE68B"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24/2014 Information Assurance Policy</w:t>
            </w:r>
          </w:p>
          <w:p w14:paraId="568C3B83" w14:textId="77777777" w:rsidR="00DB68DC"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25/2014 IT Security Policy</w:t>
            </w:r>
          </w:p>
          <w:p w14:paraId="5CD3E256" w14:textId="77777777" w:rsidR="00DB68DC" w:rsidRDefault="00DB68DC" w:rsidP="004B6D9D">
            <w:pPr>
              <w:pStyle w:val="ListParagraph"/>
              <w:numPr>
                <w:ilvl w:val="0"/>
                <w:numId w:val="33"/>
              </w:numPr>
              <w:spacing w:after="0" w:line="240" w:lineRule="auto"/>
              <w:jc w:val="both"/>
              <w:rPr>
                <w:rFonts w:ascii="Arial" w:hAnsi="Arial" w:cs="Arial"/>
              </w:rPr>
            </w:pPr>
            <w:r>
              <w:rPr>
                <w:rFonts w:ascii="Arial" w:hAnsi="Arial" w:cs="Arial"/>
              </w:rPr>
              <w:t>PSI 12/2014 Government Security Classification Policy</w:t>
            </w:r>
          </w:p>
          <w:p w14:paraId="479EDD9A" w14:textId="77777777" w:rsidR="00DB68DC" w:rsidRPr="00E62A8D" w:rsidRDefault="00DB68DC" w:rsidP="004B6D9D">
            <w:pPr>
              <w:pStyle w:val="ListParagraph"/>
              <w:numPr>
                <w:ilvl w:val="0"/>
                <w:numId w:val="33"/>
              </w:numPr>
              <w:spacing w:after="0" w:line="240" w:lineRule="auto"/>
              <w:jc w:val="both"/>
              <w:rPr>
                <w:rFonts w:ascii="Arial" w:hAnsi="Arial" w:cs="Arial"/>
              </w:rPr>
            </w:pPr>
            <w:r>
              <w:rPr>
                <w:rFonts w:ascii="Arial" w:hAnsi="Arial" w:cs="Arial"/>
              </w:rPr>
              <w:t>PSI 16/2012 Information Risk Management Policy</w:t>
            </w:r>
          </w:p>
          <w:p w14:paraId="34A8270D" w14:textId="77777777" w:rsidR="00DB68DC" w:rsidRPr="00722C7A"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06/2012 Prisoner Employment, Training and Skills</w:t>
            </w:r>
          </w:p>
          <w:p w14:paraId="0CDDB0FD" w14:textId="77777777" w:rsidR="00DB68DC" w:rsidRDefault="00DB68DC" w:rsidP="004B6D9D">
            <w:pPr>
              <w:pStyle w:val="ListParagraph"/>
              <w:numPr>
                <w:ilvl w:val="0"/>
                <w:numId w:val="33"/>
              </w:numPr>
              <w:spacing w:after="0" w:line="240" w:lineRule="auto"/>
              <w:jc w:val="both"/>
              <w:rPr>
                <w:rFonts w:ascii="Arial" w:hAnsi="Arial" w:cs="Arial"/>
              </w:rPr>
            </w:pPr>
            <w:r w:rsidRPr="00722C7A">
              <w:rPr>
                <w:rFonts w:ascii="Arial" w:hAnsi="Arial" w:cs="Arial"/>
              </w:rPr>
              <w:t>PSI 74/2011 Early Days in Custody</w:t>
            </w:r>
          </w:p>
          <w:p w14:paraId="37C8520F" w14:textId="2FDB8AFD" w:rsidR="00DB68DC" w:rsidRPr="00DB68DC" w:rsidRDefault="00DB68DC" w:rsidP="004B6D9D">
            <w:pPr>
              <w:pStyle w:val="ListParagraph"/>
              <w:numPr>
                <w:ilvl w:val="0"/>
                <w:numId w:val="33"/>
              </w:numPr>
              <w:spacing w:after="0" w:line="240" w:lineRule="auto"/>
              <w:jc w:val="both"/>
              <w:rPr>
                <w:rFonts w:ascii="Arial" w:hAnsi="Arial" w:cs="Arial"/>
              </w:rPr>
            </w:pPr>
            <w:r w:rsidRPr="00DB68DC">
              <w:rPr>
                <w:rFonts w:ascii="Arial" w:hAnsi="Arial" w:cs="Arial"/>
              </w:rPr>
              <w:t>NOMS Equality Strategy 2015-2017</w:t>
            </w:r>
          </w:p>
        </w:tc>
      </w:tr>
      <w:tr w:rsidR="00B3666E" w:rsidRPr="00B22F38" w14:paraId="01F2563E" w14:textId="77777777" w:rsidTr="00B22F38">
        <w:trPr>
          <w:trHeight w:val="977"/>
        </w:trPr>
        <w:tc>
          <w:tcPr>
            <w:tcW w:w="2972" w:type="dxa"/>
            <w:shd w:val="clear" w:color="auto" w:fill="D9D9D9"/>
          </w:tcPr>
          <w:p w14:paraId="491DCD21" w14:textId="5A3AA5B7" w:rsidR="00B3666E" w:rsidRPr="00B22F38" w:rsidRDefault="00DB68DC" w:rsidP="0059063C">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175353AA" w14:textId="77777777" w:rsidR="00B3666E" w:rsidRDefault="00B3666E" w:rsidP="00B3666E">
            <w:pPr>
              <w:spacing w:after="0" w:line="240" w:lineRule="auto"/>
              <w:jc w:val="both"/>
              <w:rPr>
                <w:rFonts w:ascii="Arial" w:hAnsi="Arial" w:cs="Arial"/>
              </w:rPr>
            </w:pPr>
            <w:r>
              <w:rPr>
                <w:rFonts w:ascii="Arial" w:hAnsi="Arial" w:cs="Arial"/>
              </w:rPr>
              <w:t xml:space="preserve">The Contractor shall: </w:t>
            </w:r>
          </w:p>
          <w:p w14:paraId="72BD7114" w14:textId="77777777" w:rsidR="00B3666E" w:rsidRDefault="00B3666E" w:rsidP="00B3666E">
            <w:pPr>
              <w:spacing w:after="0" w:line="240" w:lineRule="auto"/>
              <w:jc w:val="both"/>
              <w:rPr>
                <w:rFonts w:ascii="Arial" w:hAnsi="Arial" w:cs="Arial"/>
              </w:rPr>
            </w:pPr>
          </w:p>
          <w:p w14:paraId="75C612C9" w14:textId="77777777" w:rsidR="00991923" w:rsidRPr="00131D19" w:rsidRDefault="00991923" w:rsidP="004B6D9D">
            <w:pPr>
              <w:pStyle w:val="ListParagraph"/>
              <w:numPr>
                <w:ilvl w:val="0"/>
                <w:numId w:val="34"/>
              </w:numPr>
              <w:spacing w:after="0" w:line="240" w:lineRule="auto"/>
              <w:jc w:val="both"/>
              <w:rPr>
                <w:rFonts w:ascii="Arial" w:hAnsi="Arial" w:cs="Arial"/>
              </w:rPr>
            </w:pPr>
            <w:r>
              <w:rPr>
                <w:rFonts w:ascii="Arial" w:hAnsi="Arial" w:cs="Arial"/>
              </w:rPr>
              <w:t>s</w:t>
            </w:r>
            <w:r w:rsidRPr="00854808">
              <w:rPr>
                <w:rFonts w:ascii="Arial" w:hAnsi="Arial" w:cs="Arial"/>
              </w:rPr>
              <w:t xml:space="preserve">upport the prison in its aim to reduce </w:t>
            </w:r>
            <w:r>
              <w:rPr>
                <w:rFonts w:ascii="Arial" w:hAnsi="Arial" w:cs="Arial"/>
              </w:rPr>
              <w:t>the prisoner’s</w:t>
            </w:r>
            <w:r w:rsidRPr="00854808">
              <w:rPr>
                <w:rFonts w:ascii="Arial" w:hAnsi="Arial" w:cs="Arial"/>
              </w:rPr>
              <w:t xml:space="preserve"> risk of reoffending and risk of harm</w:t>
            </w:r>
          </w:p>
          <w:p w14:paraId="4ACB94B1" w14:textId="77777777" w:rsidR="00991923" w:rsidRPr="0053768F" w:rsidRDefault="00991923" w:rsidP="00991923">
            <w:pPr>
              <w:jc w:val="both"/>
              <w:rPr>
                <w:rFonts w:ascii="Arial" w:hAnsi="Arial" w:cs="Arial"/>
              </w:rPr>
            </w:pPr>
          </w:p>
          <w:p w14:paraId="4BAE5DE4" w14:textId="076EAD4B" w:rsidR="0068317B" w:rsidRDefault="00EA1F10" w:rsidP="004B6D9D">
            <w:pPr>
              <w:pStyle w:val="ListParagraph"/>
              <w:numPr>
                <w:ilvl w:val="0"/>
                <w:numId w:val="34"/>
              </w:numPr>
              <w:spacing w:after="0" w:line="240" w:lineRule="auto"/>
              <w:jc w:val="both"/>
              <w:rPr>
                <w:rFonts w:ascii="Arial" w:hAnsi="Arial" w:cs="Arial"/>
              </w:rPr>
            </w:pPr>
            <w:r>
              <w:rPr>
                <w:rFonts w:ascii="Arial" w:hAnsi="Arial" w:cs="Arial"/>
              </w:rPr>
              <w:t>w</w:t>
            </w:r>
            <w:r w:rsidR="0068317B">
              <w:rPr>
                <w:rFonts w:ascii="Arial" w:hAnsi="Arial" w:cs="Arial"/>
              </w:rPr>
              <w:t xml:space="preserve">ork closely with the Contract and Assurance Manager, providing information as reasonably required by the Contract and Assurance Manager in connection with the operation and performance of the Contractor in order for the Contract and Assurance Manager to carry out their functions </w:t>
            </w:r>
          </w:p>
          <w:p w14:paraId="7B54C0C7" w14:textId="77777777" w:rsidR="0068317B" w:rsidRPr="00EA1F10" w:rsidRDefault="0068317B" w:rsidP="00EA1F10">
            <w:pPr>
              <w:pStyle w:val="ListParagraph"/>
              <w:rPr>
                <w:rFonts w:ascii="Arial" w:hAnsi="Arial" w:cs="Arial"/>
              </w:rPr>
            </w:pPr>
          </w:p>
          <w:p w14:paraId="7F1424E3" w14:textId="134B7F8E" w:rsidR="00991923" w:rsidRDefault="00991923" w:rsidP="004B6D9D">
            <w:pPr>
              <w:pStyle w:val="ListParagraph"/>
              <w:numPr>
                <w:ilvl w:val="0"/>
                <w:numId w:val="34"/>
              </w:numPr>
              <w:spacing w:after="0" w:line="240" w:lineRule="auto"/>
              <w:jc w:val="both"/>
              <w:rPr>
                <w:rFonts w:ascii="Arial" w:hAnsi="Arial" w:cs="Arial"/>
              </w:rPr>
            </w:pPr>
            <w:r>
              <w:rPr>
                <w:rFonts w:ascii="Arial" w:hAnsi="Arial" w:cs="Arial"/>
              </w:rPr>
              <w:t>w</w:t>
            </w:r>
            <w:r w:rsidRPr="00854808">
              <w:rPr>
                <w:rFonts w:ascii="Arial" w:hAnsi="Arial" w:cs="Arial"/>
              </w:rPr>
              <w:t>ork closely with and support the Governor</w:t>
            </w:r>
            <w:r w:rsidR="00EA1F10">
              <w:rPr>
                <w:rFonts w:ascii="Arial" w:hAnsi="Arial" w:cs="Arial"/>
              </w:rPr>
              <w:t xml:space="preserve">, </w:t>
            </w:r>
            <w:r w:rsidR="0068317B">
              <w:rPr>
                <w:rFonts w:ascii="Arial" w:hAnsi="Arial" w:cs="Arial"/>
              </w:rPr>
              <w:t>Contract and Assurance</w:t>
            </w:r>
            <w:r>
              <w:rPr>
                <w:rFonts w:ascii="Arial" w:hAnsi="Arial" w:cs="Arial"/>
              </w:rPr>
              <w:t xml:space="preserve"> Manager</w:t>
            </w:r>
            <w:r w:rsidRPr="00854808">
              <w:rPr>
                <w:rFonts w:ascii="Arial" w:hAnsi="Arial" w:cs="Arial"/>
              </w:rPr>
              <w:t xml:space="preserve"> and Senior Management Team in identifying and addressing areas of learning need</w:t>
            </w:r>
            <w:r>
              <w:rPr>
                <w:rFonts w:ascii="Arial" w:hAnsi="Arial" w:cs="Arial"/>
              </w:rPr>
              <w:t xml:space="preserve"> </w:t>
            </w:r>
          </w:p>
          <w:p w14:paraId="42D80975" w14:textId="77777777" w:rsidR="00991923" w:rsidRDefault="00991923" w:rsidP="00991923">
            <w:pPr>
              <w:pStyle w:val="ListParagraph"/>
              <w:spacing w:after="0" w:line="240" w:lineRule="auto"/>
              <w:jc w:val="both"/>
              <w:rPr>
                <w:rFonts w:ascii="Arial" w:hAnsi="Arial" w:cs="Arial"/>
              </w:rPr>
            </w:pPr>
          </w:p>
          <w:p w14:paraId="5EA6ECBB" w14:textId="74EFA40B" w:rsidR="00D16261" w:rsidRDefault="00991923" w:rsidP="004B6D9D">
            <w:pPr>
              <w:pStyle w:val="ListParagraph"/>
              <w:numPr>
                <w:ilvl w:val="0"/>
                <w:numId w:val="34"/>
              </w:numPr>
              <w:spacing w:after="0" w:line="240" w:lineRule="auto"/>
              <w:jc w:val="both"/>
              <w:rPr>
                <w:rFonts w:ascii="Arial" w:hAnsi="Arial" w:cs="Arial"/>
              </w:rPr>
            </w:pPr>
            <w:r w:rsidRPr="00E73C68">
              <w:rPr>
                <w:rFonts w:ascii="Arial" w:hAnsi="Arial" w:cs="Arial"/>
              </w:rPr>
              <w:t xml:space="preserve">deliver accurate monthly management information to the Authority to support them in delivery of establishment strategies and targets  </w:t>
            </w:r>
          </w:p>
          <w:p w14:paraId="2BEA26C9" w14:textId="77777777" w:rsidR="00D16261" w:rsidRDefault="00D16261" w:rsidP="00991923">
            <w:pPr>
              <w:pStyle w:val="ListParagraph"/>
              <w:spacing w:after="0" w:line="240" w:lineRule="auto"/>
              <w:jc w:val="both"/>
              <w:rPr>
                <w:rFonts w:ascii="Arial" w:hAnsi="Arial" w:cs="Arial"/>
              </w:rPr>
            </w:pPr>
          </w:p>
          <w:p w14:paraId="68A801AD" w14:textId="77777777" w:rsidR="00B3666E" w:rsidRDefault="00B3666E" w:rsidP="004B6D9D">
            <w:pPr>
              <w:pStyle w:val="ListParagraph"/>
              <w:numPr>
                <w:ilvl w:val="0"/>
                <w:numId w:val="34"/>
              </w:numPr>
              <w:spacing w:after="0" w:line="240" w:lineRule="auto"/>
              <w:jc w:val="both"/>
              <w:rPr>
                <w:rFonts w:ascii="Arial" w:hAnsi="Arial" w:cs="Arial"/>
              </w:rPr>
            </w:pPr>
            <w:r w:rsidRPr="00946263">
              <w:rPr>
                <w:rFonts w:ascii="Arial" w:hAnsi="Arial" w:cs="Arial"/>
              </w:rPr>
              <w:t>adhere to all National and Local Security instructions.  The Governor will develop the Local Security Strategy for HMP Berwyn, prior to the opening of the Establishment.  The Contractor shall make sure they understand the Strategy and any roles and responsibilities associated with their work at HMP Berwyn</w:t>
            </w:r>
          </w:p>
          <w:p w14:paraId="10553BF7" w14:textId="77777777" w:rsidR="00B3666E" w:rsidRDefault="00B3666E" w:rsidP="00B3666E">
            <w:pPr>
              <w:pStyle w:val="ListParagraph"/>
              <w:spacing w:after="0" w:line="240" w:lineRule="auto"/>
              <w:jc w:val="both"/>
              <w:rPr>
                <w:rFonts w:ascii="Arial" w:hAnsi="Arial" w:cs="Arial"/>
              </w:rPr>
            </w:pPr>
          </w:p>
          <w:p w14:paraId="48F3A1FF" w14:textId="1DD84722" w:rsidR="00991923" w:rsidRPr="00991923" w:rsidRDefault="00B3666E" w:rsidP="004B6D9D">
            <w:pPr>
              <w:pStyle w:val="ListParagraph"/>
              <w:numPr>
                <w:ilvl w:val="0"/>
                <w:numId w:val="34"/>
              </w:numPr>
              <w:spacing w:after="0" w:line="240" w:lineRule="auto"/>
              <w:jc w:val="both"/>
              <w:rPr>
                <w:rFonts w:ascii="Arial" w:hAnsi="Arial" w:cs="Arial"/>
              </w:rPr>
            </w:pPr>
            <w:r w:rsidRPr="00854808">
              <w:rPr>
                <w:rFonts w:ascii="Arial" w:hAnsi="Arial" w:cs="Arial"/>
              </w:rPr>
              <w:t xml:space="preserve">agree a protocol with the Governor and the Authority that specifies the roles and responsibilities that will ensure learners are available to start and complete courses through the integration and appropriate prioritisation of </w:t>
            </w:r>
            <w:r>
              <w:rPr>
                <w:rFonts w:ascii="Arial" w:hAnsi="Arial" w:cs="Arial"/>
              </w:rPr>
              <w:t>Learning</w:t>
            </w:r>
            <w:r w:rsidRPr="00854808">
              <w:rPr>
                <w:rFonts w:ascii="Arial" w:hAnsi="Arial" w:cs="Arial"/>
              </w:rPr>
              <w:t xml:space="preserve"> and </w:t>
            </w:r>
            <w:r>
              <w:rPr>
                <w:rFonts w:ascii="Arial" w:hAnsi="Arial" w:cs="Arial"/>
              </w:rPr>
              <w:t>S</w:t>
            </w:r>
            <w:r w:rsidRPr="00854808">
              <w:rPr>
                <w:rFonts w:ascii="Arial" w:hAnsi="Arial" w:cs="Arial"/>
              </w:rPr>
              <w:t>kills activities into the prison regime and sentence</w:t>
            </w:r>
            <w:r>
              <w:rPr>
                <w:rFonts w:ascii="Arial" w:hAnsi="Arial" w:cs="Arial"/>
              </w:rPr>
              <w:t xml:space="preserve"> planning</w:t>
            </w:r>
          </w:p>
          <w:p w14:paraId="49C6C9AB" w14:textId="77777777" w:rsidR="00AA50DB" w:rsidRPr="00AA50DB" w:rsidRDefault="00AA50DB" w:rsidP="00AA50DB">
            <w:pPr>
              <w:pStyle w:val="ListParagraph"/>
              <w:rPr>
                <w:rFonts w:ascii="Arial" w:hAnsi="Arial" w:cs="Arial"/>
              </w:rPr>
            </w:pPr>
          </w:p>
          <w:p w14:paraId="4DC99786" w14:textId="1579A543" w:rsidR="00AA50DB" w:rsidRDefault="00AA50DB" w:rsidP="004B6D9D">
            <w:pPr>
              <w:pStyle w:val="ListParagraph"/>
              <w:numPr>
                <w:ilvl w:val="0"/>
                <w:numId w:val="34"/>
              </w:numPr>
              <w:spacing w:after="0" w:line="240" w:lineRule="auto"/>
              <w:jc w:val="both"/>
              <w:rPr>
                <w:rFonts w:ascii="Arial" w:hAnsi="Arial" w:cs="Arial"/>
              </w:rPr>
            </w:pPr>
            <w:r>
              <w:rPr>
                <w:rFonts w:ascii="Arial" w:hAnsi="Arial" w:cs="Arial"/>
              </w:rPr>
              <w:t xml:space="preserve">agree a business continuity protocol with the Authority prior to service commencement </w:t>
            </w:r>
          </w:p>
          <w:p w14:paraId="7CDB795A" w14:textId="77777777" w:rsidR="0053768F" w:rsidRPr="0053768F" w:rsidRDefault="0053768F" w:rsidP="0053768F">
            <w:pPr>
              <w:pStyle w:val="ListParagraph"/>
              <w:rPr>
                <w:rFonts w:ascii="Arial" w:hAnsi="Arial" w:cs="Arial"/>
              </w:rPr>
            </w:pPr>
          </w:p>
          <w:p w14:paraId="0E8065F8" w14:textId="77777777" w:rsidR="00991923" w:rsidRDefault="00991923" w:rsidP="004B6D9D">
            <w:pPr>
              <w:pStyle w:val="ListParagraph"/>
              <w:numPr>
                <w:ilvl w:val="0"/>
                <w:numId w:val="34"/>
              </w:numPr>
              <w:spacing w:after="0" w:line="240" w:lineRule="auto"/>
              <w:jc w:val="both"/>
              <w:rPr>
                <w:rFonts w:ascii="Arial" w:hAnsi="Arial" w:cs="Arial"/>
              </w:rPr>
            </w:pPr>
            <w:r w:rsidRPr="00E73C68">
              <w:rPr>
                <w:rFonts w:ascii="Arial" w:hAnsi="Arial" w:cs="Arial"/>
              </w:rPr>
              <w:t>co-operate with the Prison Industries Provider, Physical Education (PE) department and in house prison industries</w:t>
            </w:r>
            <w:r>
              <w:rPr>
                <w:rFonts w:ascii="Arial" w:hAnsi="Arial" w:cs="Arial"/>
              </w:rPr>
              <w:t xml:space="preserve"> in order</w:t>
            </w:r>
            <w:r w:rsidRPr="00E73C68">
              <w:rPr>
                <w:rFonts w:ascii="Arial" w:hAnsi="Arial" w:cs="Arial"/>
              </w:rPr>
              <w:t xml:space="preserve"> </w:t>
            </w:r>
            <w:r>
              <w:rPr>
                <w:rFonts w:ascii="Arial" w:hAnsi="Arial" w:cs="Arial"/>
              </w:rPr>
              <w:t>to:</w:t>
            </w:r>
          </w:p>
          <w:p w14:paraId="6ED49ADB" w14:textId="77777777" w:rsidR="00991923" w:rsidRPr="00570F40" w:rsidRDefault="00991923" w:rsidP="00991923">
            <w:pPr>
              <w:pStyle w:val="ListParagraph"/>
              <w:rPr>
                <w:rFonts w:ascii="Arial" w:hAnsi="Arial" w:cs="Arial"/>
              </w:rPr>
            </w:pPr>
          </w:p>
          <w:p w14:paraId="6D45B380" w14:textId="77777777" w:rsidR="00991923" w:rsidRDefault="00991923" w:rsidP="004B6D9D">
            <w:pPr>
              <w:pStyle w:val="ListParagraph"/>
              <w:numPr>
                <w:ilvl w:val="0"/>
                <w:numId w:val="19"/>
              </w:numPr>
              <w:spacing w:after="0" w:line="240" w:lineRule="auto"/>
              <w:ind w:left="1735" w:hanging="425"/>
              <w:jc w:val="both"/>
              <w:rPr>
                <w:rFonts w:ascii="Arial" w:hAnsi="Arial" w:cs="Arial"/>
              </w:rPr>
            </w:pPr>
            <w:r w:rsidRPr="00E73C68">
              <w:rPr>
                <w:rFonts w:ascii="Arial" w:hAnsi="Arial" w:cs="Arial"/>
              </w:rPr>
              <w:t xml:space="preserve">permit the prisoners to participate in an Embedded Learning programme </w:t>
            </w:r>
          </w:p>
          <w:p w14:paraId="0D2DB241" w14:textId="2C1D65D9" w:rsidR="00991923" w:rsidRPr="00991923" w:rsidRDefault="00991923" w:rsidP="004B6D9D">
            <w:pPr>
              <w:pStyle w:val="ListParagraph"/>
              <w:numPr>
                <w:ilvl w:val="0"/>
                <w:numId w:val="19"/>
              </w:numPr>
              <w:spacing w:after="0" w:line="240" w:lineRule="auto"/>
              <w:ind w:left="1735" w:hanging="425"/>
              <w:jc w:val="both"/>
              <w:rPr>
                <w:rFonts w:ascii="Arial" w:hAnsi="Arial" w:cs="Arial"/>
              </w:rPr>
            </w:pPr>
            <w:r>
              <w:rPr>
                <w:rFonts w:ascii="Arial" w:hAnsi="Arial" w:cs="Arial"/>
              </w:rPr>
              <w:t>to enable the Prison Industries Provider, Physical Education (PE) department and in house prison industries to feed into the development of the Learning and Skills annual delivery plan that will be produced by the Contractor</w:t>
            </w:r>
          </w:p>
          <w:p w14:paraId="2D1C255B" w14:textId="77777777" w:rsidR="00991923" w:rsidRPr="00991923" w:rsidRDefault="00991923" w:rsidP="00991923">
            <w:pPr>
              <w:pStyle w:val="ListParagraph"/>
              <w:rPr>
                <w:rFonts w:ascii="Arial" w:hAnsi="Arial" w:cs="Arial"/>
              </w:rPr>
            </w:pPr>
          </w:p>
          <w:p w14:paraId="2C16AC44" w14:textId="3D69FED9" w:rsidR="0053768F" w:rsidRDefault="0053768F" w:rsidP="004B6D9D">
            <w:pPr>
              <w:pStyle w:val="ListParagraph"/>
              <w:numPr>
                <w:ilvl w:val="0"/>
                <w:numId w:val="34"/>
              </w:numPr>
              <w:spacing w:after="0" w:line="240" w:lineRule="auto"/>
              <w:jc w:val="both"/>
              <w:rPr>
                <w:rFonts w:ascii="Arial" w:hAnsi="Arial" w:cs="Arial"/>
              </w:rPr>
            </w:pPr>
            <w:r>
              <w:rPr>
                <w:rFonts w:ascii="Arial" w:hAnsi="Arial" w:cs="Arial"/>
              </w:rPr>
              <w:t>w</w:t>
            </w:r>
            <w:r w:rsidRPr="00854808">
              <w:rPr>
                <w:rFonts w:ascii="Arial" w:hAnsi="Arial" w:cs="Arial"/>
              </w:rPr>
              <w:t xml:space="preserve">ork with staff at HMP Berwyn to promote the holistic learning environment and make sure that challenges around the movement and availability of </w:t>
            </w:r>
            <w:r>
              <w:rPr>
                <w:rFonts w:ascii="Arial" w:hAnsi="Arial" w:cs="Arial"/>
              </w:rPr>
              <w:t>p</w:t>
            </w:r>
            <w:r w:rsidRPr="00854808">
              <w:rPr>
                <w:rFonts w:ascii="Arial" w:hAnsi="Arial" w:cs="Arial"/>
              </w:rPr>
              <w:t>risoners are resolved in partnership</w:t>
            </w:r>
          </w:p>
          <w:p w14:paraId="669FFDA6" w14:textId="77777777" w:rsidR="00991923" w:rsidRDefault="00991923" w:rsidP="00991923">
            <w:pPr>
              <w:pStyle w:val="ListParagraph"/>
              <w:spacing w:after="0" w:line="240" w:lineRule="auto"/>
              <w:jc w:val="both"/>
              <w:rPr>
                <w:rFonts w:ascii="Arial" w:hAnsi="Arial" w:cs="Arial"/>
              </w:rPr>
            </w:pPr>
          </w:p>
          <w:p w14:paraId="3402C155" w14:textId="77777777" w:rsidR="00991923" w:rsidRPr="00570F40" w:rsidRDefault="00991923" w:rsidP="004B6D9D">
            <w:pPr>
              <w:pStyle w:val="ListParagraph"/>
              <w:numPr>
                <w:ilvl w:val="0"/>
                <w:numId w:val="34"/>
              </w:numPr>
              <w:spacing w:after="0" w:line="240" w:lineRule="auto"/>
              <w:jc w:val="both"/>
              <w:rPr>
                <w:rFonts w:ascii="Arial" w:hAnsi="Arial" w:cs="Arial"/>
              </w:rPr>
            </w:pPr>
            <w:r w:rsidRPr="00570F40">
              <w:rPr>
                <w:rFonts w:ascii="Arial" w:hAnsi="Arial" w:cs="Arial"/>
              </w:rPr>
              <w:t xml:space="preserve">and work particularly closely with the following establishment departments and other Providers within the Prison to ensure that there is a single joined up approach for the prisoners and their progression through their sentence, for risk reduction and for employment opportunities that will be available on  release: </w:t>
            </w:r>
          </w:p>
          <w:p w14:paraId="68BF9A2A" w14:textId="77777777" w:rsidR="00991923" w:rsidRPr="000C65D6" w:rsidRDefault="00991923" w:rsidP="00991923">
            <w:pPr>
              <w:spacing w:after="0" w:line="240" w:lineRule="auto"/>
              <w:jc w:val="both"/>
              <w:rPr>
                <w:rFonts w:ascii="Arial" w:hAnsi="Arial" w:cs="Arial"/>
              </w:rPr>
            </w:pPr>
          </w:p>
          <w:p w14:paraId="198A379E"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Prison Industries Provider</w:t>
            </w:r>
          </w:p>
          <w:p w14:paraId="668473A0"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 xml:space="preserve">The internal Prison industries </w:t>
            </w:r>
            <w:r>
              <w:rPr>
                <w:rFonts w:ascii="Arial" w:hAnsi="Arial" w:cs="Arial"/>
              </w:rPr>
              <w:t>P</w:t>
            </w:r>
            <w:r w:rsidRPr="000C65D6">
              <w:rPr>
                <w:rFonts w:ascii="Arial" w:hAnsi="Arial" w:cs="Arial"/>
              </w:rPr>
              <w:t>rovider</w:t>
            </w:r>
          </w:p>
          <w:p w14:paraId="0254A90E"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Healthcare Provider</w:t>
            </w:r>
          </w:p>
          <w:p w14:paraId="04E62F18"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Community Rehabilitation Company</w:t>
            </w:r>
          </w:p>
          <w:p w14:paraId="0DA95742"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National Probation Service</w:t>
            </w:r>
          </w:p>
          <w:p w14:paraId="3485378A" w14:textId="77777777" w:rsidR="00991923" w:rsidRPr="000C65D6"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Offender Management Unit</w:t>
            </w:r>
          </w:p>
          <w:p w14:paraId="75B0790A" w14:textId="77777777" w:rsidR="00991923" w:rsidRDefault="00991923" w:rsidP="004B6D9D">
            <w:pPr>
              <w:numPr>
                <w:ilvl w:val="0"/>
                <w:numId w:val="15"/>
              </w:numPr>
              <w:spacing w:after="0" w:line="240" w:lineRule="auto"/>
              <w:ind w:left="1735" w:hanging="425"/>
              <w:contextualSpacing/>
              <w:jc w:val="both"/>
              <w:rPr>
                <w:rFonts w:ascii="Arial" w:hAnsi="Arial" w:cs="Arial"/>
              </w:rPr>
            </w:pPr>
            <w:r w:rsidRPr="000C65D6">
              <w:rPr>
                <w:rFonts w:ascii="Arial" w:hAnsi="Arial" w:cs="Arial"/>
              </w:rPr>
              <w:t>The Reducing Reoffending Team</w:t>
            </w:r>
          </w:p>
          <w:p w14:paraId="0E207D45" w14:textId="77777777" w:rsidR="00991923" w:rsidRPr="00B3666E" w:rsidRDefault="00991923" w:rsidP="004B6D9D">
            <w:pPr>
              <w:numPr>
                <w:ilvl w:val="0"/>
                <w:numId w:val="15"/>
              </w:numPr>
              <w:spacing w:after="0" w:line="240" w:lineRule="auto"/>
              <w:ind w:left="1735" w:hanging="425"/>
              <w:contextualSpacing/>
              <w:jc w:val="both"/>
              <w:rPr>
                <w:rFonts w:ascii="Arial" w:hAnsi="Arial" w:cs="Arial"/>
              </w:rPr>
            </w:pPr>
            <w:r w:rsidRPr="00B3666E">
              <w:rPr>
                <w:rFonts w:ascii="Arial" w:hAnsi="Arial" w:cs="Arial"/>
              </w:rPr>
              <w:t>The Security Team at HMP Berwyn</w:t>
            </w:r>
          </w:p>
          <w:p w14:paraId="0F7268E8" w14:textId="77777777" w:rsidR="00991923" w:rsidRDefault="00991923" w:rsidP="004B6D9D">
            <w:pPr>
              <w:numPr>
                <w:ilvl w:val="0"/>
                <w:numId w:val="15"/>
              </w:numPr>
              <w:spacing w:after="0" w:line="240" w:lineRule="auto"/>
              <w:ind w:left="1735" w:hanging="425"/>
              <w:contextualSpacing/>
              <w:jc w:val="both"/>
              <w:rPr>
                <w:rFonts w:ascii="Arial" w:hAnsi="Arial" w:cs="Arial"/>
              </w:rPr>
            </w:pPr>
            <w:r>
              <w:rPr>
                <w:rFonts w:ascii="Arial" w:hAnsi="Arial" w:cs="Arial"/>
              </w:rPr>
              <w:t>Residential Services</w:t>
            </w:r>
          </w:p>
          <w:p w14:paraId="332F3F89" w14:textId="77777777" w:rsidR="00991923" w:rsidRPr="0033495A" w:rsidRDefault="00991923" w:rsidP="004B6D9D">
            <w:pPr>
              <w:numPr>
                <w:ilvl w:val="0"/>
                <w:numId w:val="15"/>
              </w:numPr>
              <w:spacing w:after="0" w:line="240" w:lineRule="auto"/>
              <w:ind w:left="1735" w:hanging="425"/>
              <w:contextualSpacing/>
              <w:jc w:val="both"/>
              <w:rPr>
                <w:rFonts w:ascii="Arial" w:hAnsi="Arial" w:cs="Arial"/>
              </w:rPr>
            </w:pPr>
            <w:r w:rsidRPr="0033495A">
              <w:rPr>
                <w:rFonts w:ascii="Arial" w:hAnsi="Arial" w:cs="Arial"/>
              </w:rPr>
              <w:t>The Activities Hub</w:t>
            </w:r>
          </w:p>
          <w:p w14:paraId="7ED904F4" w14:textId="77777777" w:rsidR="00991923" w:rsidRPr="0053768F" w:rsidRDefault="00991923" w:rsidP="00991923">
            <w:pPr>
              <w:pStyle w:val="ListParagraph"/>
              <w:spacing w:after="0" w:line="240" w:lineRule="auto"/>
              <w:jc w:val="both"/>
              <w:rPr>
                <w:rFonts w:ascii="Arial" w:hAnsi="Arial" w:cs="Arial"/>
              </w:rPr>
            </w:pPr>
          </w:p>
          <w:p w14:paraId="58363A00" w14:textId="77777777" w:rsidR="001E3612" w:rsidRPr="001E3612" w:rsidRDefault="001E3612" w:rsidP="001E3612">
            <w:pPr>
              <w:pStyle w:val="ListParagraph"/>
              <w:rPr>
                <w:rFonts w:ascii="Arial" w:hAnsi="Arial" w:cs="Arial"/>
              </w:rPr>
            </w:pPr>
          </w:p>
          <w:p w14:paraId="2046D3C0" w14:textId="40CCDA6A" w:rsidR="001E3612" w:rsidRDefault="001E3612" w:rsidP="004B6D9D">
            <w:pPr>
              <w:pStyle w:val="ListParagraph"/>
              <w:numPr>
                <w:ilvl w:val="0"/>
                <w:numId w:val="34"/>
              </w:numPr>
              <w:spacing w:after="0" w:line="240" w:lineRule="auto"/>
              <w:jc w:val="both"/>
              <w:rPr>
                <w:rFonts w:ascii="Arial" w:hAnsi="Arial" w:cs="Arial"/>
              </w:rPr>
            </w:pPr>
            <w:r>
              <w:rPr>
                <w:rFonts w:ascii="Arial" w:hAnsi="Arial" w:cs="Arial"/>
              </w:rPr>
              <w:t xml:space="preserve">bring any issues to the attention of the </w:t>
            </w:r>
            <w:r w:rsidR="0068317B">
              <w:rPr>
                <w:rFonts w:ascii="Arial" w:hAnsi="Arial" w:cs="Arial"/>
              </w:rPr>
              <w:t>Contract and Assurance Manager</w:t>
            </w:r>
          </w:p>
          <w:p w14:paraId="0B07448A" w14:textId="77777777" w:rsidR="001E3612" w:rsidRPr="001E3612" w:rsidRDefault="001E3612" w:rsidP="001E3612">
            <w:pPr>
              <w:spacing w:after="0" w:line="240" w:lineRule="auto"/>
              <w:jc w:val="both"/>
              <w:rPr>
                <w:rFonts w:ascii="Arial" w:hAnsi="Arial" w:cs="Arial"/>
              </w:rPr>
            </w:pPr>
          </w:p>
          <w:p w14:paraId="1D4F830C" w14:textId="15C0E87D" w:rsidR="001E3612" w:rsidRDefault="001E3612" w:rsidP="004B6D9D">
            <w:pPr>
              <w:pStyle w:val="ListParagraph"/>
              <w:numPr>
                <w:ilvl w:val="0"/>
                <w:numId w:val="34"/>
              </w:numPr>
              <w:spacing w:after="0" w:line="240" w:lineRule="auto"/>
              <w:jc w:val="both"/>
              <w:rPr>
                <w:rFonts w:ascii="Arial" w:hAnsi="Arial" w:cs="Arial"/>
              </w:rPr>
            </w:pPr>
            <w:r>
              <w:rPr>
                <w:rFonts w:ascii="Arial" w:hAnsi="Arial" w:cs="Arial"/>
              </w:rPr>
              <w:t>build open and honest relationships which are productive and support the vision of HMP Berwyn</w:t>
            </w:r>
          </w:p>
          <w:p w14:paraId="257486A3" w14:textId="77777777" w:rsidR="00A1207C" w:rsidRPr="00A1207C" w:rsidRDefault="00A1207C" w:rsidP="001B7878">
            <w:pPr>
              <w:pStyle w:val="ListParagraph"/>
              <w:jc w:val="both"/>
              <w:rPr>
                <w:rFonts w:ascii="Arial" w:hAnsi="Arial" w:cs="Arial"/>
              </w:rPr>
            </w:pPr>
          </w:p>
          <w:p w14:paraId="025DEFBD" w14:textId="0DE3ED14" w:rsidR="00A1207C" w:rsidRPr="00CF716B" w:rsidRDefault="00A1207C" w:rsidP="004B6D9D">
            <w:pPr>
              <w:pStyle w:val="ListParagraph"/>
              <w:numPr>
                <w:ilvl w:val="0"/>
                <w:numId w:val="34"/>
              </w:numPr>
              <w:spacing w:after="0" w:line="240" w:lineRule="auto"/>
              <w:jc w:val="both"/>
              <w:rPr>
                <w:rFonts w:ascii="Arial" w:hAnsi="Arial" w:cs="Arial"/>
              </w:rPr>
            </w:pPr>
            <w:r>
              <w:rPr>
                <w:rFonts w:ascii="Arial" w:hAnsi="Arial" w:cs="Arial"/>
              </w:rPr>
              <w:t xml:space="preserve">attend the monthly System Integration Group (SIG) where any interface issues between the Contractor and the Authority can be raised and discussed.  Any interface issues between the Contractor and the provider of Prison Industries will be dealt with by the </w:t>
            </w:r>
            <w:r w:rsidR="0068317B">
              <w:rPr>
                <w:rFonts w:ascii="Arial" w:hAnsi="Arial" w:cs="Arial"/>
              </w:rPr>
              <w:t>Contract and Assurance Manager</w:t>
            </w:r>
            <w:r>
              <w:rPr>
                <w:rFonts w:ascii="Arial" w:hAnsi="Arial" w:cs="Arial"/>
              </w:rPr>
              <w:t xml:space="preserve"> </w:t>
            </w:r>
          </w:p>
          <w:p w14:paraId="68C2D4F0" w14:textId="77777777" w:rsidR="00B3666E" w:rsidRPr="00946263" w:rsidRDefault="00B3666E">
            <w:pPr>
              <w:pStyle w:val="ListParagraph"/>
              <w:spacing w:after="0" w:line="240" w:lineRule="auto"/>
              <w:jc w:val="both"/>
              <w:rPr>
                <w:rFonts w:ascii="Arial" w:hAnsi="Arial" w:cs="Arial"/>
              </w:rPr>
            </w:pPr>
          </w:p>
          <w:p w14:paraId="156FECA2" w14:textId="77777777" w:rsidR="00B3666E" w:rsidRDefault="00B3666E" w:rsidP="004B6D9D">
            <w:pPr>
              <w:pStyle w:val="ListParagraph"/>
              <w:numPr>
                <w:ilvl w:val="0"/>
                <w:numId w:val="34"/>
              </w:numPr>
              <w:spacing w:after="0" w:line="240" w:lineRule="auto"/>
              <w:jc w:val="both"/>
              <w:rPr>
                <w:rFonts w:ascii="Arial" w:hAnsi="Arial" w:cs="Arial"/>
              </w:rPr>
            </w:pPr>
            <w:r w:rsidRPr="00946263">
              <w:rPr>
                <w:rFonts w:ascii="Arial" w:hAnsi="Arial" w:cs="Arial"/>
              </w:rPr>
              <w:t>understand the contingency plans in place in case of an emergency within the prison for the Education block and for the Workshops and their role and responsibility in executing them</w:t>
            </w:r>
          </w:p>
          <w:p w14:paraId="01D5CD7C" w14:textId="77777777" w:rsidR="00B3666E" w:rsidRPr="00E62A8D" w:rsidRDefault="00B3666E">
            <w:pPr>
              <w:spacing w:after="0" w:line="240" w:lineRule="auto"/>
              <w:jc w:val="both"/>
              <w:rPr>
                <w:rFonts w:ascii="Arial" w:hAnsi="Arial" w:cs="Arial"/>
              </w:rPr>
            </w:pPr>
          </w:p>
          <w:p w14:paraId="0238BE3B" w14:textId="61CDC0BA"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report any security concerns – physical, procedural or dynamic, using the Intelligence Report</w:t>
            </w:r>
            <w:r w:rsidR="000770F9">
              <w:rPr>
                <w:rFonts w:ascii="Arial" w:hAnsi="Arial" w:cs="Arial"/>
              </w:rPr>
              <w:t xml:space="preserve"> </w:t>
            </w:r>
            <w:r w:rsidR="005615A2">
              <w:rPr>
                <w:rFonts w:ascii="Arial" w:hAnsi="Arial" w:cs="Arial"/>
              </w:rPr>
              <w:t>(IR</w:t>
            </w:r>
            <w:r w:rsidR="00F50F8E">
              <w:rPr>
                <w:rFonts w:ascii="Arial" w:hAnsi="Arial" w:cs="Arial"/>
              </w:rPr>
              <w:t xml:space="preserve">) </w:t>
            </w:r>
            <w:r>
              <w:rPr>
                <w:rFonts w:ascii="Arial" w:hAnsi="Arial" w:cs="Arial"/>
              </w:rPr>
              <w:t>found on the NOMIS system, and also record these in the Education and Workshop Observation Book</w:t>
            </w:r>
          </w:p>
          <w:p w14:paraId="55E6890B" w14:textId="77777777" w:rsidR="00B3666E" w:rsidRPr="00CF716B" w:rsidRDefault="00B3666E" w:rsidP="001B7878">
            <w:pPr>
              <w:pStyle w:val="ListParagraph"/>
              <w:jc w:val="both"/>
              <w:rPr>
                <w:rFonts w:ascii="Arial" w:hAnsi="Arial" w:cs="Arial"/>
              </w:rPr>
            </w:pPr>
          </w:p>
          <w:p w14:paraId="45A5B604" w14:textId="77777777" w:rsidR="000860F4" w:rsidRDefault="00B3666E" w:rsidP="004B6D9D">
            <w:pPr>
              <w:pStyle w:val="ListParagraph"/>
              <w:numPr>
                <w:ilvl w:val="0"/>
                <w:numId w:val="34"/>
              </w:numPr>
              <w:spacing w:after="0" w:line="240" w:lineRule="auto"/>
              <w:jc w:val="both"/>
              <w:rPr>
                <w:rFonts w:ascii="Arial" w:hAnsi="Arial" w:cs="Arial"/>
              </w:rPr>
            </w:pPr>
            <w:r>
              <w:rPr>
                <w:rFonts w:ascii="Arial" w:hAnsi="Arial" w:cs="Arial"/>
              </w:rPr>
              <w:t xml:space="preserve">investigate all incidents and accidents, identify trends and invest in rectifying common incidents within the Learning and Skills areas </w:t>
            </w:r>
          </w:p>
          <w:p w14:paraId="3BE8FA0D" w14:textId="77777777" w:rsidR="000860F4" w:rsidRPr="000860F4" w:rsidRDefault="000860F4" w:rsidP="000860F4">
            <w:pPr>
              <w:pStyle w:val="ListParagraph"/>
              <w:rPr>
                <w:rFonts w:ascii="Arial" w:hAnsi="Arial" w:cs="Arial"/>
              </w:rPr>
            </w:pPr>
          </w:p>
          <w:p w14:paraId="2F283B8F" w14:textId="01447FD7" w:rsidR="00B3666E" w:rsidRPr="000860F4" w:rsidRDefault="00B3666E" w:rsidP="004B6D9D">
            <w:pPr>
              <w:pStyle w:val="ListParagraph"/>
              <w:numPr>
                <w:ilvl w:val="0"/>
                <w:numId w:val="34"/>
              </w:numPr>
              <w:spacing w:after="0" w:line="240" w:lineRule="auto"/>
              <w:jc w:val="both"/>
              <w:rPr>
                <w:rFonts w:ascii="Arial" w:hAnsi="Arial" w:cs="Arial"/>
              </w:rPr>
            </w:pPr>
            <w:r w:rsidRPr="000860F4">
              <w:rPr>
                <w:rFonts w:ascii="Arial" w:hAnsi="Arial" w:cs="Arial"/>
              </w:rPr>
              <w:t xml:space="preserve">make sure all staff respond appropriately to any incident or fire. It will be the responsibility of the staff working within Learning and Skills to familiarise themselves with the appropriate contingency plans and understand what their role might be in the event of an incident or exercise </w:t>
            </w:r>
          </w:p>
          <w:p w14:paraId="3581B152" w14:textId="77777777" w:rsidR="00B3666E" w:rsidRPr="00E62A8D" w:rsidRDefault="00B3666E" w:rsidP="00B3666E">
            <w:pPr>
              <w:spacing w:after="0" w:line="240" w:lineRule="auto"/>
              <w:jc w:val="both"/>
              <w:rPr>
                <w:rFonts w:ascii="Arial" w:hAnsi="Arial" w:cs="Arial"/>
              </w:rPr>
            </w:pPr>
          </w:p>
          <w:p w14:paraId="4B7C5E7F" w14:textId="77777777"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ensure full compliance</w:t>
            </w:r>
            <w:r w:rsidRPr="00946263">
              <w:rPr>
                <w:rFonts w:ascii="Arial" w:hAnsi="Arial" w:cs="Arial"/>
              </w:rPr>
              <w:t xml:space="preserve"> with Health and Safety at work legislation</w:t>
            </w:r>
            <w:r>
              <w:rPr>
                <w:rFonts w:ascii="Arial" w:hAnsi="Arial" w:cs="Arial"/>
              </w:rPr>
              <w:t xml:space="preserve"> </w:t>
            </w:r>
          </w:p>
          <w:p w14:paraId="7D420174" w14:textId="77777777" w:rsidR="00B3666E" w:rsidRDefault="00B3666E" w:rsidP="00B3666E">
            <w:pPr>
              <w:pStyle w:val="ListParagraph"/>
              <w:spacing w:after="0" w:line="240" w:lineRule="auto"/>
              <w:jc w:val="both"/>
              <w:rPr>
                <w:rFonts w:ascii="Arial" w:hAnsi="Arial" w:cs="Arial"/>
              </w:rPr>
            </w:pPr>
          </w:p>
          <w:p w14:paraId="683EBEBE" w14:textId="77777777"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 xml:space="preserve">make sure that all equipment is properly maintained and functioning </w:t>
            </w:r>
          </w:p>
          <w:p w14:paraId="4A2865C0" w14:textId="77777777" w:rsidR="00B3666E" w:rsidRDefault="00B3666E" w:rsidP="00B3666E">
            <w:pPr>
              <w:pStyle w:val="ListParagraph"/>
              <w:spacing w:after="0" w:line="240" w:lineRule="auto"/>
              <w:jc w:val="both"/>
              <w:rPr>
                <w:rFonts w:ascii="Arial" w:hAnsi="Arial" w:cs="Arial"/>
              </w:rPr>
            </w:pPr>
          </w:p>
          <w:p w14:paraId="0AD451B7" w14:textId="77777777"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make sure that they have appropriate liability insurance in place to cover accidents, loss or injury</w:t>
            </w:r>
          </w:p>
          <w:p w14:paraId="0E4FA097" w14:textId="77777777" w:rsidR="00B3666E" w:rsidRPr="0033495A" w:rsidRDefault="00B3666E" w:rsidP="00B3666E">
            <w:pPr>
              <w:spacing w:after="0" w:line="240" w:lineRule="auto"/>
              <w:jc w:val="both"/>
              <w:rPr>
                <w:rFonts w:ascii="Arial" w:hAnsi="Arial" w:cs="Arial"/>
              </w:rPr>
            </w:pPr>
          </w:p>
          <w:p w14:paraId="1FD082CB" w14:textId="77777777"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i</w:t>
            </w:r>
            <w:r w:rsidRPr="00737816">
              <w:rPr>
                <w:rFonts w:ascii="Arial" w:hAnsi="Arial" w:cs="Arial"/>
              </w:rPr>
              <w:t xml:space="preserve">n the event of an accident or incident within the learning areas, </w:t>
            </w:r>
            <w:r>
              <w:rPr>
                <w:rFonts w:ascii="Arial" w:hAnsi="Arial" w:cs="Arial"/>
              </w:rPr>
              <w:t xml:space="preserve">fully inform </w:t>
            </w:r>
            <w:r w:rsidRPr="00737816">
              <w:rPr>
                <w:rFonts w:ascii="Arial" w:hAnsi="Arial" w:cs="Arial"/>
              </w:rPr>
              <w:t xml:space="preserve">the prison Health &amp; Safety advisor of the details of their </w:t>
            </w:r>
            <w:r>
              <w:rPr>
                <w:rFonts w:ascii="Arial" w:hAnsi="Arial" w:cs="Arial"/>
              </w:rPr>
              <w:t>i</w:t>
            </w:r>
            <w:r w:rsidRPr="00737816">
              <w:rPr>
                <w:rFonts w:ascii="Arial" w:hAnsi="Arial" w:cs="Arial"/>
              </w:rPr>
              <w:t>nvestigation.   If the incident is serious or has resulted in hospitalisation, the prison Health &amp; Safety advisor will also complete an investigation of the incident which will review the circumstances of the incident and make recommendations to the Contractor</w:t>
            </w:r>
            <w:r>
              <w:rPr>
                <w:rFonts w:ascii="Arial" w:hAnsi="Arial" w:cs="Arial"/>
              </w:rPr>
              <w:t xml:space="preserve"> </w:t>
            </w:r>
          </w:p>
          <w:p w14:paraId="1D367998" w14:textId="77777777" w:rsidR="00B3666E" w:rsidRPr="00737816" w:rsidRDefault="00B3666E" w:rsidP="00B3666E">
            <w:pPr>
              <w:pStyle w:val="ListParagraph"/>
              <w:spacing w:after="0" w:line="240" w:lineRule="auto"/>
              <w:jc w:val="both"/>
              <w:rPr>
                <w:rFonts w:ascii="Arial" w:hAnsi="Arial" w:cs="Arial"/>
              </w:rPr>
            </w:pPr>
          </w:p>
          <w:p w14:paraId="24B3D94F" w14:textId="570086C6"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make sure there is attendance at</w:t>
            </w:r>
            <w:r w:rsidR="00890B16">
              <w:rPr>
                <w:rFonts w:ascii="Arial" w:hAnsi="Arial" w:cs="Arial"/>
              </w:rPr>
              <w:t xml:space="preserve"> an appropriate level of seniority and experience at</w:t>
            </w:r>
            <w:r>
              <w:rPr>
                <w:rFonts w:ascii="Arial" w:hAnsi="Arial" w:cs="Arial"/>
              </w:rPr>
              <w:t xml:space="preserve"> management meetings, including but not limited to, </w:t>
            </w:r>
            <w:r w:rsidR="00890B16">
              <w:rPr>
                <w:rFonts w:ascii="Arial" w:hAnsi="Arial" w:cs="Arial"/>
              </w:rPr>
              <w:t xml:space="preserve">Senior Management Team meetings, </w:t>
            </w:r>
            <w:r>
              <w:rPr>
                <w:rFonts w:ascii="Arial" w:hAnsi="Arial" w:cs="Arial"/>
              </w:rPr>
              <w:t xml:space="preserve">the Reducing Reoffending Pathway, Security meetings, </w:t>
            </w:r>
            <w:r w:rsidR="003E3559">
              <w:rPr>
                <w:rFonts w:ascii="Arial" w:hAnsi="Arial" w:cs="Arial"/>
              </w:rPr>
              <w:t xml:space="preserve">Health and Safety meetings, </w:t>
            </w:r>
            <w:r>
              <w:rPr>
                <w:rFonts w:ascii="Arial" w:hAnsi="Arial" w:cs="Arial"/>
              </w:rPr>
              <w:t>Safer Custody meetings and Equalities meetings</w:t>
            </w:r>
            <w:r w:rsidR="003E3559">
              <w:rPr>
                <w:rFonts w:ascii="Arial" w:hAnsi="Arial" w:cs="Arial"/>
              </w:rPr>
              <w:t>. These meetings will be held no more than monthly</w:t>
            </w:r>
          </w:p>
          <w:p w14:paraId="19A6110F" w14:textId="77777777" w:rsidR="001E3612" w:rsidRPr="001E3612" w:rsidRDefault="001E3612" w:rsidP="001E3612">
            <w:pPr>
              <w:pStyle w:val="ListParagraph"/>
              <w:rPr>
                <w:rFonts w:ascii="Arial" w:hAnsi="Arial" w:cs="Arial"/>
              </w:rPr>
            </w:pPr>
          </w:p>
          <w:p w14:paraId="3C86C7A6" w14:textId="3DAB021E" w:rsidR="001E3612" w:rsidRDefault="001E3612" w:rsidP="004B6D9D">
            <w:pPr>
              <w:pStyle w:val="ListParagraph"/>
              <w:numPr>
                <w:ilvl w:val="0"/>
                <w:numId w:val="34"/>
              </w:numPr>
              <w:spacing w:after="0" w:line="240" w:lineRule="auto"/>
              <w:jc w:val="both"/>
              <w:rPr>
                <w:rFonts w:ascii="Arial" w:hAnsi="Arial" w:cs="Arial"/>
              </w:rPr>
            </w:pPr>
            <w:r>
              <w:rPr>
                <w:rFonts w:ascii="Arial" w:hAnsi="Arial" w:cs="Arial"/>
              </w:rPr>
              <w:t>make sure there is attendance at an appropriate level of seniority at the Contract Meetings which include, but are not limited to, Operational Management Group, System Integration Group and the Quarterly Contract Review Meeting</w:t>
            </w:r>
          </w:p>
          <w:p w14:paraId="22A484A4" w14:textId="77777777" w:rsidR="00B3666E" w:rsidRPr="006376BF" w:rsidRDefault="00B3666E" w:rsidP="00B3666E">
            <w:pPr>
              <w:spacing w:after="0" w:line="240" w:lineRule="auto"/>
              <w:jc w:val="both"/>
              <w:rPr>
                <w:rFonts w:ascii="Arial" w:hAnsi="Arial" w:cs="Arial"/>
              </w:rPr>
            </w:pPr>
            <w:r w:rsidRPr="006376BF">
              <w:rPr>
                <w:rFonts w:ascii="Arial" w:hAnsi="Arial" w:cs="Arial"/>
              </w:rPr>
              <w:t xml:space="preserve"> </w:t>
            </w:r>
          </w:p>
          <w:p w14:paraId="12EAE79B" w14:textId="07D76A68" w:rsidR="00B3666E" w:rsidRPr="00854808" w:rsidRDefault="00B3666E" w:rsidP="004B6D9D">
            <w:pPr>
              <w:pStyle w:val="ListParagraph"/>
              <w:numPr>
                <w:ilvl w:val="0"/>
                <w:numId w:val="34"/>
              </w:numPr>
              <w:spacing w:after="0" w:line="240" w:lineRule="auto"/>
              <w:jc w:val="both"/>
              <w:rPr>
                <w:rFonts w:ascii="Arial" w:hAnsi="Arial" w:cs="Arial"/>
              </w:rPr>
            </w:pPr>
            <w:r>
              <w:rPr>
                <w:rFonts w:ascii="Arial" w:hAnsi="Arial" w:cs="Arial"/>
              </w:rPr>
              <w:t xml:space="preserve">work </w:t>
            </w:r>
            <w:r w:rsidRPr="00854808">
              <w:rPr>
                <w:rFonts w:ascii="Arial" w:hAnsi="Arial" w:cs="Arial"/>
              </w:rPr>
              <w:t xml:space="preserve">with the </w:t>
            </w:r>
            <w:r w:rsidR="0068317B">
              <w:rPr>
                <w:rFonts w:ascii="Arial" w:hAnsi="Arial" w:cs="Arial"/>
              </w:rPr>
              <w:t>Authority</w:t>
            </w:r>
            <w:r w:rsidR="0068317B" w:rsidRPr="00854808">
              <w:rPr>
                <w:rFonts w:ascii="Arial" w:hAnsi="Arial" w:cs="Arial"/>
              </w:rPr>
              <w:t xml:space="preserve"> </w:t>
            </w:r>
            <w:r w:rsidRPr="00854808">
              <w:rPr>
                <w:rFonts w:ascii="Arial" w:hAnsi="Arial" w:cs="Arial"/>
              </w:rPr>
              <w:t xml:space="preserve">around any changes to the curriculum. The </w:t>
            </w:r>
            <w:r w:rsidR="0068317B">
              <w:rPr>
                <w:rFonts w:ascii="Arial" w:hAnsi="Arial" w:cs="Arial"/>
              </w:rPr>
              <w:t>Authority</w:t>
            </w:r>
            <w:r w:rsidRPr="00854808">
              <w:rPr>
                <w:rFonts w:ascii="Arial" w:hAnsi="Arial" w:cs="Arial"/>
              </w:rPr>
              <w:t xml:space="preserve"> may require changes to the curriculum to improve the alignment of the learning offer with the prison regime. The Contractor</w:t>
            </w:r>
            <w:r w:rsidR="00EE0D4E">
              <w:rPr>
                <w:rFonts w:ascii="Arial" w:hAnsi="Arial" w:cs="Arial"/>
              </w:rPr>
              <w:t xml:space="preserve">, </w:t>
            </w:r>
            <w:r w:rsidR="0068317B">
              <w:rPr>
                <w:rFonts w:ascii="Arial" w:hAnsi="Arial" w:cs="Arial"/>
              </w:rPr>
              <w:t>Contract and Assurance Manager</w:t>
            </w:r>
            <w:r w:rsidRPr="00854808">
              <w:rPr>
                <w:rFonts w:ascii="Arial" w:hAnsi="Arial" w:cs="Arial"/>
              </w:rPr>
              <w:t xml:space="preserve"> and Governor will discuss and agree any with the changes with the Authority and the Contractor will have </w:t>
            </w:r>
            <w:r>
              <w:rPr>
                <w:rFonts w:ascii="Arial" w:hAnsi="Arial" w:cs="Arial"/>
              </w:rPr>
              <w:t>three (</w:t>
            </w:r>
            <w:r w:rsidRPr="00854808">
              <w:rPr>
                <w:rFonts w:ascii="Arial" w:hAnsi="Arial" w:cs="Arial"/>
              </w:rPr>
              <w:t>3</w:t>
            </w:r>
            <w:r>
              <w:rPr>
                <w:rFonts w:ascii="Arial" w:hAnsi="Arial" w:cs="Arial"/>
              </w:rPr>
              <w:t>)</w:t>
            </w:r>
            <w:r w:rsidRPr="00854808">
              <w:rPr>
                <w:rFonts w:ascii="Arial" w:hAnsi="Arial" w:cs="Arial"/>
              </w:rPr>
              <w:t xml:space="preserve"> months’ notice to implement the changes</w:t>
            </w:r>
            <w:r>
              <w:rPr>
                <w:rFonts w:ascii="Arial" w:hAnsi="Arial" w:cs="Arial"/>
              </w:rPr>
              <w:t xml:space="preserve"> </w:t>
            </w:r>
          </w:p>
          <w:p w14:paraId="58C3D9D5" w14:textId="77777777" w:rsidR="00B3666E" w:rsidRPr="00131D19" w:rsidRDefault="00B3666E" w:rsidP="00B3666E">
            <w:pPr>
              <w:spacing w:after="0" w:line="240" w:lineRule="auto"/>
              <w:jc w:val="both"/>
              <w:rPr>
                <w:rFonts w:ascii="Arial" w:hAnsi="Arial" w:cs="Arial"/>
              </w:rPr>
            </w:pPr>
          </w:p>
          <w:p w14:paraId="6C88A6E1" w14:textId="76A8BC08"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 xml:space="preserve"> d</w:t>
            </w:r>
            <w:r w:rsidRPr="00854808">
              <w:rPr>
                <w:rFonts w:ascii="Arial" w:hAnsi="Arial" w:cs="Arial"/>
              </w:rPr>
              <w:t>evelop</w:t>
            </w:r>
            <w:r>
              <w:rPr>
                <w:rFonts w:ascii="Arial" w:hAnsi="Arial" w:cs="Arial"/>
              </w:rPr>
              <w:t xml:space="preserve"> an</w:t>
            </w:r>
            <w:r w:rsidRPr="00854808">
              <w:rPr>
                <w:rFonts w:ascii="Arial" w:hAnsi="Arial" w:cs="Arial"/>
              </w:rPr>
              <w:t xml:space="preserve"> Annual Service Delivery Plan in consultation with the</w:t>
            </w:r>
            <w:r w:rsidR="00EE0D4E">
              <w:rPr>
                <w:rFonts w:ascii="Arial" w:hAnsi="Arial" w:cs="Arial"/>
              </w:rPr>
              <w:t xml:space="preserve"> </w:t>
            </w:r>
            <w:r w:rsidR="0068317B">
              <w:rPr>
                <w:rFonts w:ascii="Arial" w:hAnsi="Arial" w:cs="Arial"/>
              </w:rPr>
              <w:t>Contract and Assurance Manager</w:t>
            </w:r>
            <w:r w:rsidRPr="00854808">
              <w:rPr>
                <w:rFonts w:ascii="Arial" w:hAnsi="Arial" w:cs="Arial"/>
              </w:rPr>
              <w:t xml:space="preserve"> and the Authority to make sure that there is mutual agreement on the types of courses to be delivered</w:t>
            </w:r>
            <w:r>
              <w:rPr>
                <w:rFonts w:ascii="Arial" w:hAnsi="Arial" w:cs="Arial"/>
              </w:rPr>
              <w:t>.</w:t>
            </w:r>
            <w:r>
              <w:rPr>
                <w:rFonts w:ascii="Arial" w:hAnsi="Arial" w:cs="Arial"/>
                <w:b/>
                <w:color w:val="FF0000"/>
              </w:rPr>
              <w:t xml:space="preserve"> </w:t>
            </w:r>
          </w:p>
          <w:p w14:paraId="5176F229" w14:textId="77777777" w:rsidR="00B3666E" w:rsidRPr="00946263" w:rsidRDefault="00B3666E" w:rsidP="00B3666E">
            <w:pPr>
              <w:pStyle w:val="ListParagraph"/>
              <w:rPr>
                <w:rFonts w:ascii="Arial" w:hAnsi="Arial" w:cs="Arial"/>
              </w:rPr>
            </w:pPr>
          </w:p>
          <w:p w14:paraId="5B34E270" w14:textId="77777777" w:rsidR="00B3666E" w:rsidRDefault="00B3666E" w:rsidP="004B6D9D">
            <w:pPr>
              <w:pStyle w:val="ListParagraph"/>
              <w:numPr>
                <w:ilvl w:val="0"/>
                <w:numId w:val="34"/>
              </w:numPr>
              <w:spacing w:after="0" w:line="240" w:lineRule="auto"/>
              <w:jc w:val="both"/>
              <w:rPr>
                <w:rFonts w:ascii="Arial" w:hAnsi="Arial" w:cs="Arial"/>
              </w:rPr>
            </w:pPr>
            <w:r>
              <w:rPr>
                <w:rFonts w:ascii="Arial" w:hAnsi="Arial" w:cs="Arial"/>
              </w:rPr>
              <w:t xml:space="preserve">make sure that any deliveries they require are routinely planned within the Monday – Friday hours 09:00 -16:00, and any deliveries required outside of these hours shall be approved by the Head of Activities, or designated person </w:t>
            </w:r>
          </w:p>
          <w:p w14:paraId="7E45983C" w14:textId="3BEA56B1" w:rsidR="00570F40" w:rsidRPr="00991923" w:rsidRDefault="00570F40" w:rsidP="00991923">
            <w:pPr>
              <w:spacing w:after="0" w:line="240" w:lineRule="auto"/>
              <w:jc w:val="both"/>
              <w:rPr>
                <w:rFonts w:ascii="Arial" w:hAnsi="Arial" w:cs="Arial"/>
              </w:rPr>
            </w:pPr>
            <w:r w:rsidRPr="00991923">
              <w:rPr>
                <w:rFonts w:ascii="Arial" w:hAnsi="Arial" w:cs="Arial"/>
              </w:rPr>
              <w:t xml:space="preserve"> </w:t>
            </w:r>
          </w:p>
          <w:p w14:paraId="235B55AB" w14:textId="77777777" w:rsidR="00B3666E" w:rsidRPr="00854808" w:rsidRDefault="00B3666E" w:rsidP="00991923">
            <w:pPr>
              <w:spacing w:after="0" w:line="240" w:lineRule="auto"/>
              <w:contextualSpacing/>
              <w:jc w:val="both"/>
              <w:rPr>
                <w:rFonts w:ascii="Arial" w:hAnsi="Arial" w:cs="Arial"/>
              </w:rPr>
            </w:pPr>
          </w:p>
        </w:tc>
      </w:tr>
    </w:tbl>
    <w:p w14:paraId="54579A91" w14:textId="77777777" w:rsidR="003218B3" w:rsidRDefault="003218B3" w:rsidP="005430A2">
      <w:pPr>
        <w:spacing w:after="0" w:line="240" w:lineRule="auto"/>
        <w:ind w:firstLine="720"/>
        <w:rPr>
          <w:rFonts w:ascii="Arial" w:hAnsi="Arial" w:cs="Arial"/>
          <w:b/>
        </w:rPr>
      </w:pPr>
    </w:p>
    <w:p w14:paraId="78EA9885" w14:textId="77777777" w:rsidR="00991923" w:rsidRDefault="00991923">
      <w:pPr>
        <w:rPr>
          <w:rFonts w:ascii="Arial" w:hAnsi="Arial" w:cs="Arial"/>
          <w:b/>
        </w:rPr>
      </w:pPr>
      <w:r>
        <w:rPr>
          <w:rFonts w:ascii="Arial" w:hAnsi="Arial" w:cs="Arial"/>
          <w:b/>
        </w:rPr>
        <w:br w:type="page"/>
      </w:r>
    </w:p>
    <w:p w14:paraId="3FD17F3F" w14:textId="36A5278A" w:rsidR="00FB034E" w:rsidRPr="005430A2" w:rsidRDefault="0054031D" w:rsidP="005430A2">
      <w:pPr>
        <w:spacing w:after="0" w:line="240" w:lineRule="auto"/>
        <w:ind w:firstLine="720"/>
        <w:rPr>
          <w:rFonts w:ascii="Arial" w:hAnsi="Arial" w:cs="Arial"/>
          <w:b/>
        </w:rPr>
      </w:pPr>
      <w:r>
        <w:rPr>
          <w:rFonts w:ascii="Arial" w:hAnsi="Arial" w:cs="Arial"/>
          <w:b/>
        </w:rPr>
        <w:t>3.5.6</w:t>
      </w:r>
      <w:r w:rsidR="000B0515">
        <w:rPr>
          <w:rFonts w:ascii="Arial" w:hAnsi="Arial" w:cs="Arial"/>
          <w:b/>
        </w:rPr>
        <w:t xml:space="preserve">. </w:t>
      </w:r>
      <w:r w:rsidR="00FB034E" w:rsidRPr="005430A2">
        <w:rPr>
          <w:rFonts w:ascii="Arial" w:hAnsi="Arial" w:cs="Arial"/>
          <w:b/>
        </w:rPr>
        <w:t>Collaborative Working with other Agencies and departments</w:t>
      </w:r>
    </w:p>
    <w:p w14:paraId="630B742B" w14:textId="77777777" w:rsidR="00FB034E" w:rsidRDefault="00FB034E" w:rsidP="00691589">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FB034E" w:rsidRPr="00B22F38" w14:paraId="54171348" w14:textId="77777777" w:rsidTr="002E67AD">
        <w:trPr>
          <w:trHeight w:val="1384"/>
        </w:trPr>
        <w:tc>
          <w:tcPr>
            <w:tcW w:w="2972" w:type="dxa"/>
            <w:shd w:val="clear" w:color="auto" w:fill="D9D9D9"/>
          </w:tcPr>
          <w:p w14:paraId="49747F1F" w14:textId="2E0725EC" w:rsidR="00FB034E" w:rsidRPr="00B22F38" w:rsidRDefault="0054031D" w:rsidP="002E67AD">
            <w:pPr>
              <w:spacing w:after="0" w:line="240" w:lineRule="auto"/>
              <w:rPr>
                <w:rFonts w:ascii="Arial" w:hAnsi="Arial" w:cs="Arial"/>
                <w:b/>
              </w:rPr>
            </w:pPr>
            <w:r>
              <w:rPr>
                <w:rFonts w:ascii="Arial" w:hAnsi="Arial" w:cs="Arial"/>
                <w:b/>
              </w:rPr>
              <w:t>Purpose</w:t>
            </w:r>
            <w:r w:rsidR="0086561D">
              <w:rPr>
                <w:rFonts w:ascii="Arial" w:hAnsi="Arial" w:cs="Arial"/>
                <w:b/>
              </w:rPr>
              <w:t xml:space="preserve"> </w:t>
            </w:r>
          </w:p>
        </w:tc>
        <w:tc>
          <w:tcPr>
            <w:tcW w:w="10976" w:type="dxa"/>
          </w:tcPr>
          <w:p w14:paraId="153D9883" w14:textId="77777777" w:rsidR="00FB034E" w:rsidRDefault="00FB034E" w:rsidP="002E67AD">
            <w:pPr>
              <w:spacing w:after="0" w:line="240" w:lineRule="auto"/>
              <w:rPr>
                <w:rFonts w:ascii="Arial" w:hAnsi="Arial" w:cs="Arial"/>
              </w:rPr>
            </w:pPr>
            <w:r w:rsidRPr="00C14C24">
              <w:rPr>
                <w:rFonts w:ascii="Arial" w:hAnsi="Arial" w:cs="Arial"/>
              </w:rPr>
              <w:t xml:space="preserve">The </w:t>
            </w:r>
            <w:r>
              <w:rPr>
                <w:rFonts w:ascii="Arial" w:hAnsi="Arial" w:cs="Arial"/>
              </w:rPr>
              <w:t xml:space="preserve">Contractor shall build strong working relationships with stakeholders and delivery partners. </w:t>
            </w:r>
          </w:p>
          <w:p w14:paraId="7710A1AB" w14:textId="77777777" w:rsidR="005266D2" w:rsidRPr="00B22F38" w:rsidRDefault="005266D2" w:rsidP="002E67AD">
            <w:pPr>
              <w:spacing w:after="0" w:line="240" w:lineRule="auto"/>
              <w:rPr>
                <w:rFonts w:ascii="Arial" w:hAnsi="Arial" w:cs="Arial"/>
                <w:highlight w:val="green"/>
              </w:rPr>
            </w:pPr>
          </w:p>
        </w:tc>
      </w:tr>
      <w:tr w:rsidR="00FB034E" w:rsidRPr="00B22F38" w14:paraId="52CEE0C0" w14:textId="77777777" w:rsidTr="002E67AD">
        <w:trPr>
          <w:trHeight w:val="978"/>
        </w:trPr>
        <w:tc>
          <w:tcPr>
            <w:tcW w:w="2972" w:type="dxa"/>
            <w:shd w:val="clear" w:color="auto" w:fill="D9D9D9"/>
          </w:tcPr>
          <w:p w14:paraId="144B9C3B" w14:textId="253D096D" w:rsidR="00FB034E" w:rsidRPr="00B22F38" w:rsidRDefault="0086561D" w:rsidP="0054031D">
            <w:pPr>
              <w:spacing w:after="0" w:line="240" w:lineRule="auto"/>
              <w:rPr>
                <w:rFonts w:ascii="Arial" w:hAnsi="Arial" w:cs="Arial"/>
                <w:b/>
              </w:rPr>
            </w:pPr>
            <w:r>
              <w:rPr>
                <w:rFonts w:ascii="Arial" w:hAnsi="Arial" w:cs="Arial"/>
                <w:b/>
              </w:rPr>
              <w:t xml:space="preserve"> </w:t>
            </w:r>
            <w:r w:rsidR="0054031D">
              <w:rPr>
                <w:rFonts w:ascii="Arial" w:hAnsi="Arial" w:cs="Arial"/>
                <w:b/>
              </w:rPr>
              <w:t>Outcome</w:t>
            </w:r>
            <w:r>
              <w:rPr>
                <w:rFonts w:ascii="Arial" w:hAnsi="Arial" w:cs="Arial"/>
                <w:b/>
              </w:rPr>
              <w:t xml:space="preserve"> </w:t>
            </w:r>
          </w:p>
        </w:tc>
        <w:tc>
          <w:tcPr>
            <w:tcW w:w="10976" w:type="dxa"/>
          </w:tcPr>
          <w:p w14:paraId="33B54C91" w14:textId="77777777" w:rsidR="00F039A2" w:rsidRDefault="00F039A2" w:rsidP="001B7878">
            <w:pPr>
              <w:spacing w:after="0" w:line="240" w:lineRule="auto"/>
              <w:jc w:val="both"/>
              <w:rPr>
                <w:rFonts w:ascii="Arial" w:hAnsi="Arial" w:cs="Arial"/>
              </w:rPr>
            </w:pPr>
            <w:r>
              <w:rPr>
                <w:rFonts w:ascii="Arial" w:hAnsi="Arial" w:cs="Arial"/>
              </w:rPr>
              <w:t xml:space="preserve">The Authority is looking for the formation of true collaborative partnerships with and between all agencies, departments and organisations delivering services in HMP Berwyn.  </w:t>
            </w:r>
          </w:p>
          <w:p w14:paraId="4D4714F1" w14:textId="77777777" w:rsidR="00F039A2" w:rsidRDefault="00F039A2" w:rsidP="001B7878">
            <w:pPr>
              <w:spacing w:after="0" w:line="240" w:lineRule="auto"/>
              <w:jc w:val="both"/>
              <w:rPr>
                <w:rFonts w:ascii="Arial" w:hAnsi="Arial" w:cs="Arial"/>
              </w:rPr>
            </w:pPr>
          </w:p>
          <w:p w14:paraId="3AFB3938" w14:textId="77777777" w:rsidR="00FB034E" w:rsidRPr="00D71333" w:rsidRDefault="00FB034E" w:rsidP="001B7878">
            <w:pPr>
              <w:pStyle w:val="ListParagraph"/>
              <w:spacing w:after="0" w:line="240" w:lineRule="auto"/>
              <w:jc w:val="both"/>
              <w:rPr>
                <w:rFonts w:ascii="Arial" w:hAnsi="Arial" w:cs="Arial"/>
              </w:rPr>
            </w:pPr>
          </w:p>
        </w:tc>
      </w:tr>
      <w:tr w:rsidR="0054031D" w:rsidRPr="00B22F38" w14:paraId="7DC5BE68" w14:textId="77777777" w:rsidTr="002E67AD">
        <w:trPr>
          <w:trHeight w:val="977"/>
        </w:trPr>
        <w:tc>
          <w:tcPr>
            <w:tcW w:w="2972" w:type="dxa"/>
            <w:shd w:val="clear" w:color="auto" w:fill="D9D9D9"/>
          </w:tcPr>
          <w:p w14:paraId="2AB09896" w14:textId="26269E75" w:rsidR="0054031D" w:rsidRDefault="0054031D" w:rsidP="0053768F">
            <w:pPr>
              <w:spacing w:after="0" w:line="240" w:lineRule="auto"/>
              <w:rPr>
                <w:rFonts w:ascii="Arial" w:hAnsi="Arial" w:cs="Arial"/>
                <w:b/>
              </w:rPr>
            </w:pPr>
            <w:r>
              <w:rPr>
                <w:rFonts w:ascii="Arial" w:hAnsi="Arial" w:cs="Arial"/>
                <w:b/>
              </w:rPr>
              <w:t xml:space="preserve">Guidance Documents </w:t>
            </w:r>
          </w:p>
        </w:tc>
        <w:tc>
          <w:tcPr>
            <w:tcW w:w="10976" w:type="dxa"/>
          </w:tcPr>
          <w:p w14:paraId="633B641B"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03/2012 Activity Allocation</w:t>
            </w:r>
          </w:p>
          <w:p w14:paraId="787C49FB"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04/2012 Enablers of Health, Library Education and JobCentr</w:t>
            </w:r>
            <w:r>
              <w:rPr>
                <w:rFonts w:ascii="Arial" w:hAnsi="Arial" w:cs="Arial"/>
              </w:rPr>
              <w:t>e</w:t>
            </w:r>
            <w:r w:rsidRPr="00722C7A">
              <w:rPr>
                <w:rFonts w:ascii="Arial" w:hAnsi="Arial" w:cs="Arial"/>
              </w:rPr>
              <w:t>Plus Services in Prisons</w:t>
            </w:r>
          </w:p>
          <w:p w14:paraId="532F0AC8"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32/2011 Ensuring Equality</w:t>
            </w:r>
          </w:p>
          <w:p w14:paraId="4EBD8A60"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38/2010 Activities in Prisons</w:t>
            </w:r>
          </w:p>
          <w:p w14:paraId="5872580B"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24/2014 Information Assurance Policy</w:t>
            </w:r>
          </w:p>
          <w:p w14:paraId="35A88FAA" w14:textId="77777777" w:rsidR="0054031D"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25/2014 IT Security Policy</w:t>
            </w:r>
            <w:r>
              <w:rPr>
                <w:rFonts w:ascii="Arial" w:hAnsi="Arial" w:cs="Arial"/>
              </w:rPr>
              <w:t xml:space="preserve"> </w:t>
            </w:r>
          </w:p>
          <w:p w14:paraId="1E9C354A" w14:textId="77777777" w:rsidR="0054031D" w:rsidRDefault="0054031D" w:rsidP="004B6D9D">
            <w:pPr>
              <w:pStyle w:val="ListParagraph"/>
              <w:numPr>
                <w:ilvl w:val="0"/>
                <w:numId w:val="35"/>
              </w:numPr>
              <w:spacing w:after="0" w:line="240" w:lineRule="auto"/>
              <w:ind w:left="601" w:hanging="425"/>
              <w:jc w:val="both"/>
              <w:rPr>
                <w:rFonts w:ascii="Arial" w:hAnsi="Arial" w:cs="Arial"/>
              </w:rPr>
            </w:pPr>
            <w:r>
              <w:rPr>
                <w:rFonts w:ascii="Arial" w:hAnsi="Arial" w:cs="Arial"/>
              </w:rPr>
              <w:t>PSI 12/2014 Government Security Classification Policy</w:t>
            </w:r>
          </w:p>
          <w:p w14:paraId="69B52B20" w14:textId="77777777" w:rsidR="0054031D" w:rsidRPr="00AA66A7" w:rsidRDefault="0054031D" w:rsidP="004B6D9D">
            <w:pPr>
              <w:pStyle w:val="ListParagraph"/>
              <w:numPr>
                <w:ilvl w:val="0"/>
                <w:numId w:val="35"/>
              </w:numPr>
              <w:spacing w:after="0" w:line="240" w:lineRule="auto"/>
              <w:ind w:left="601" w:hanging="425"/>
              <w:jc w:val="both"/>
              <w:rPr>
                <w:rFonts w:ascii="Arial" w:hAnsi="Arial" w:cs="Arial"/>
              </w:rPr>
            </w:pPr>
            <w:r>
              <w:rPr>
                <w:rFonts w:ascii="Arial" w:hAnsi="Arial" w:cs="Arial"/>
              </w:rPr>
              <w:t>PSI 16/2012 Information Risk Management Policy</w:t>
            </w:r>
          </w:p>
          <w:p w14:paraId="66446342" w14:textId="77777777" w:rsidR="0054031D" w:rsidRPr="00722C7A"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PSI 06/2012 Prisoner Employment, Training and Skills</w:t>
            </w:r>
          </w:p>
          <w:p w14:paraId="505FCC73" w14:textId="77777777" w:rsidR="0054031D" w:rsidRDefault="0054031D" w:rsidP="004B6D9D">
            <w:pPr>
              <w:pStyle w:val="ListParagraph"/>
              <w:numPr>
                <w:ilvl w:val="0"/>
                <w:numId w:val="35"/>
              </w:numPr>
              <w:spacing w:after="0" w:line="240" w:lineRule="auto"/>
              <w:ind w:left="601" w:hanging="425"/>
              <w:jc w:val="both"/>
              <w:rPr>
                <w:rFonts w:ascii="Arial" w:hAnsi="Arial" w:cs="Arial"/>
              </w:rPr>
            </w:pPr>
            <w:r w:rsidRPr="00722C7A">
              <w:rPr>
                <w:rFonts w:ascii="Arial" w:hAnsi="Arial" w:cs="Arial"/>
              </w:rPr>
              <w:t>WG Cross Cutting themes for education provision – ICT, Sustainable development and equality of opportunity</w:t>
            </w:r>
          </w:p>
          <w:p w14:paraId="53DA6E49" w14:textId="06333D3C" w:rsidR="0054031D" w:rsidRPr="0054031D" w:rsidRDefault="0054031D" w:rsidP="004B6D9D">
            <w:pPr>
              <w:pStyle w:val="ListParagraph"/>
              <w:numPr>
                <w:ilvl w:val="0"/>
                <w:numId w:val="35"/>
              </w:numPr>
              <w:spacing w:after="0" w:line="240" w:lineRule="auto"/>
              <w:ind w:left="601" w:hanging="425"/>
              <w:jc w:val="both"/>
              <w:rPr>
                <w:rFonts w:ascii="Arial" w:hAnsi="Arial" w:cs="Arial"/>
              </w:rPr>
            </w:pPr>
            <w:r w:rsidRPr="0054031D">
              <w:rPr>
                <w:rFonts w:ascii="Arial" w:hAnsi="Arial" w:cs="Arial"/>
              </w:rPr>
              <w:t>NOMS Equality Strategy 2015-2017</w:t>
            </w:r>
          </w:p>
        </w:tc>
      </w:tr>
      <w:tr w:rsidR="00B3666E" w:rsidRPr="00B22F38" w14:paraId="39DEA902" w14:textId="77777777" w:rsidTr="002E67AD">
        <w:trPr>
          <w:trHeight w:val="977"/>
        </w:trPr>
        <w:tc>
          <w:tcPr>
            <w:tcW w:w="2972" w:type="dxa"/>
            <w:shd w:val="clear" w:color="auto" w:fill="D9D9D9"/>
          </w:tcPr>
          <w:p w14:paraId="6591038F" w14:textId="5F2C44FB" w:rsidR="00B3666E" w:rsidRDefault="0054031D" w:rsidP="0053768F">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07426EAD" w14:textId="77777777" w:rsidR="00B3666E" w:rsidRDefault="00B3666E" w:rsidP="001B7878">
            <w:pPr>
              <w:spacing w:after="0" w:line="240" w:lineRule="auto"/>
              <w:jc w:val="both"/>
              <w:rPr>
                <w:rFonts w:ascii="Arial" w:hAnsi="Arial" w:cs="Arial"/>
              </w:rPr>
            </w:pPr>
            <w:r>
              <w:rPr>
                <w:rFonts w:ascii="Arial" w:hAnsi="Arial" w:cs="Arial"/>
              </w:rPr>
              <w:t xml:space="preserve">The Contractor shall: </w:t>
            </w:r>
          </w:p>
          <w:p w14:paraId="3E06031E" w14:textId="77777777" w:rsidR="0053768F" w:rsidRPr="0053768F" w:rsidRDefault="0053768F" w:rsidP="0053768F">
            <w:pPr>
              <w:spacing w:after="0" w:line="240" w:lineRule="auto"/>
              <w:jc w:val="both"/>
              <w:rPr>
                <w:rFonts w:ascii="Arial" w:hAnsi="Arial" w:cs="Arial"/>
              </w:rPr>
            </w:pPr>
          </w:p>
          <w:p w14:paraId="223FE78E" w14:textId="77777777" w:rsidR="0053768F" w:rsidRDefault="0053768F" w:rsidP="002B2D85">
            <w:pPr>
              <w:pStyle w:val="ListParagraph"/>
              <w:numPr>
                <w:ilvl w:val="0"/>
                <w:numId w:val="5"/>
              </w:numPr>
              <w:spacing w:after="0" w:line="240" w:lineRule="auto"/>
              <w:jc w:val="both"/>
              <w:rPr>
                <w:rFonts w:ascii="Arial" w:hAnsi="Arial" w:cs="Arial"/>
              </w:rPr>
            </w:pPr>
            <w:r>
              <w:rPr>
                <w:rFonts w:ascii="Arial" w:hAnsi="Arial" w:cs="Arial"/>
              </w:rPr>
              <w:t>w</w:t>
            </w:r>
            <w:r w:rsidRPr="00854808">
              <w:rPr>
                <w:rFonts w:ascii="Arial" w:hAnsi="Arial" w:cs="Arial"/>
              </w:rPr>
              <w:t>ork closely with the</w:t>
            </w:r>
            <w:r>
              <w:rPr>
                <w:rFonts w:ascii="Arial" w:hAnsi="Arial" w:cs="Arial"/>
              </w:rPr>
              <w:t xml:space="preserve"> providers of probation services in North Wales - the</w:t>
            </w:r>
            <w:r w:rsidRPr="00854808">
              <w:rPr>
                <w:rFonts w:ascii="Arial" w:hAnsi="Arial" w:cs="Arial"/>
              </w:rPr>
              <w:t xml:space="preserve"> host Community Rehabilitation Company (CRC), National Probation Service (NPS)  and the Offender Management Unit (OMU) within HMP Berwyn</w:t>
            </w:r>
            <w:r>
              <w:rPr>
                <w:rFonts w:ascii="Arial" w:hAnsi="Arial" w:cs="Arial"/>
              </w:rPr>
              <w:t xml:space="preserve"> to support risk assessment and resettlement planning, make sure that the appropriate outcomes for the prisoners are identified and that engagement is enabled in the custodial environment</w:t>
            </w:r>
          </w:p>
          <w:p w14:paraId="28219A54" w14:textId="77777777" w:rsidR="0068317B" w:rsidRDefault="0068317B" w:rsidP="0053768F">
            <w:pPr>
              <w:pStyle w:val="ListParagraph"/>
              <w:spacing w:after="0" w:line="240" w:lineRule="auto"/>
              <w:jc w:val="both"/>
              <w:rPr>
                <w:rFonts w:ascii="Arial" w:hAnsi="Arial" w:cs="Arial"/>
              </w:rPr>
            </w:pPr>
          </w:p>
          <w:p w14:paraId="2C2A444F" w14:textId="77777777" w:rsidR="0068317B" w:rsidRDefault="0068317B" w:rsidP="0068317B">
            <w:pPr>
              <w:pStyle w:val="ListParagraph"/>
              <w:numPr>
                <w:ilvl w:val="0"/>
                <w:numId w:val="5"/>
              </w:numPr>
              <w:spacing w:after="0" w:line="240" w:lineRule="auto"/>
              <w:jc w:val="both"/>
              <w:rPr>
                <w:rFonts w:ascii="Arial" w:hAnsi="Arial" w:cs="Arial"/>
              </w:rPr>
            </w:pPr>
            <w:r>
              <w:rPr>
                <w:rFonts w:ascii="Arial" w:hAnsi="Arial" w:cs="Arial"/>
              </w:rPr>
              <w:t xml:space="preserve">work closely with the CRC, NPS and OMU to set up the processes to share assessment and ILP information to inform the overall sentence planning process, including resettlement planning, reduce duplication and gain the best outcomes for the Prisoners at HMP Berwyn </w:t>
            </w:r>
          </w:p>
          <w:p w14:paraId="6C8B6296" w14:textId="77777777" w:rsidR="0068317B" w:rsidRDefault="0068317B" w:rsidP="0068317B">
            <w:pPr>
              <w:pStyle w:val="ListParagraph"/>
              <w:spacing w:after="0" w:line="240" w:lineRule="auto"/>
              <w:jc w:val="both"/>
              <w:rPr>
                <w:rFonts w:ascii="Arial" w:hAnsi="Arial" w:cs="Arial"/>
              </w:rPr>
            </w:pPr>
          </w:p>
          <w:p w14:paraId="0EE63649" w14:textId="5F5B14AF" w:rsidR="0053768F" w:rsidRDefault="0053768F" w:rsidP="000860F4">
            <w:pPr>
              <w:pStyle w:val="ListParagraph"/>
              <w:numPr>
                <w:ilvl w:val="0"/>
                <w:numId w:val="5"/>
              </w:numPr>
              <w:spacing w:after="0" w:line="240" w:lineRule="auto"/>
              <w:jc w:val="both"/>
              <w:rPr>
                <w:rFonts w:ascii="Arial" w:hAnsi="Arial" w:cs="Arial"/>
              </w:rPr>
            </w:pPr>
            <w:r>
              <w:rPr>
                <w:rFonts w:ascii="Arial" w:hAnsi="Arial" w:cs="Arial"/>
              </w:rPr>
              <w:t>b</w:t>
            </w:r>
            <w:r w:rsidRPr="00854808">
              <w:rPr>
                <w:rFonts w:ascii="Arial" w:hAnsi="Arial" w:cs="Arial"/>
              </w:rPr>
              <w:t xml:space="preserve">uild close working relationships with other departments, agencies and organisations </w:t>
            </w:r>
            <w:r>
              <w:rPr>
                <w:rFonts w:ascii="Arial" w:hAnsi="Arial" w:cs="Arial"/>
              </w:rPr>
              <w:t>involved in delivering services within HMP Berwyn</w:t>
            </w:r>
            <w:r w:rsidR="002077A0">
              <w:rPr>
                <w:rFonts w:ascii="Arial" w:hAnsi="Arial" w:cs="Arial"/>
              </w:rPr>
              <w:t xml:space="preserve">, including but not limited to, North Wales Economic Ambition Board, Social Care, Welsh Government, JobCentre Plus and Department of Work and Pensions, </w:t>
            </w:r>
            <w:r>
              <w:rPr>
                <w:rFonts w:ascii="Arial" w:hAnsi="Arial" w:cs="Arial"/>
              </w:rPr>
              <w:t>to ensure an integrated and collaborative working approach</w:t>
            </w:r>
          </w:p>
          <w:p w14:paraId="61EBE40C" w14:textId="77777777" w:rsidR="00991923" w:rsidRPr="00991923" w:rsidRDefault="00991923" w:rsidP="00991923">
            <w:pPr>
              <w:pStyle w:val="ListParagraph"/>
              <w:rPr>
                <w:rFonts w:ascii="Arial" w:hAnsi="Arial" w:cs="Arial"/>
              </w:rPr>
            </w:pPr>
          </w:p>
          <w:p w14:paraId="1184CFE5" w14:textId="32F53A0A" w:rsidR="00991923" w:rsidRDefault="00991923" w:rsidP="002B2D85">
            <w:pPr>
              <w:pStyle w:val="ListParagraph"/>
              <w:numPr>
                <w:ilvl w:val="0"/>
                <w:numId w:val="5"/>
              </w:numPr>
              <w:spacing w:after="0" w:line="240" w:lineRule="auto"/>
              <w:jc w:val="both"/>
              <w:rPr>
                <w:rFonts w:ascii="Arial" w:hAnsi="Arial" w:cs="Arial"/>
              </w:rPr>
            </w:pPr>
            <w:r>
              <w:rPr>
                <w:rFonts w:ascii="Arial" w:hAnsi="Arial" w:cs="Arial"/>
              </w:rPr>
              <w:t xml:space="preserve">ensure they have </w:t>
            </w:r>
            <w:r w:rsidRPr="00854808">
              <w:rPr>
                <w:rFonts w:ascii="Arial" w:hAnsi="Arial" w:cs="Arial"/>
              </w:rPr>
              <w:t xml:space="preserve">a close link with the provider </w:t>
            </w:r>
            <w:r>
              <w:rPr>
                <w:rFonts w:ascii="Arial" w:hAnsi="Arial" w:cs="Arial"/>
              </w:rPr>
              <w:t xml:space="preserve"> </w:t>
            </w:r>
            <w:r w:rsidRPr="00854808">
              <w:rPr>
                <w:rFonts w:ascii="Arial" w:hAnsi="Arial" w:cs="Arial"/>
              </w:rPr>
              <w:t>appointed to run the prison industry workshops</w:t>
            </w:r>
            <w:r>
              <w:rPr>
                <w:rFonts w:ascii="Arial" w:hAnsi="Arial" w:cs="Arial"/>
              </w:rPr>
              <w:t xml:space="preserve"> to ensure an appropriate embedded learning curriculum</w:t>
            </w:r>
          </w:p>
          <w:p w14:paraId="67CA831C" w14:textId="77777777" w:rsidR="0053768F" w:rsidRPr="0053768F" w:rsidRDefault="0053768F" w:rsidP="0053768F">
            <w:pPr>
              <w:pStyle w:val="ListParagraph"/>
              <w:rPr>
                <w:rFonts w:ascii="Arial" w:hAnsi="Arial" w:cs="Arial"/>
              </w:rPr>
            </w:pPr>
          </w:p>
          <w:p w14:paraId="135EC405" w14:textId="77777777" w:rsidR="0053768F" w:rsidRPr="00F93DEC" w:rsidRDefault="0053768F" w:rsidP="002B2D85">
            <w:pPr>
              <w:pStyle w:val="ListParagraph"/>
              <w:numPr>
                <w:ilvl w:val="0"/>
                <w:numId w:val="5"/>
              </w:numPr>
              <w:spacing w:after="0" w:line="240" w:lineRule="auto"/>
              <w:jc w:val="both"/>
              <w:rPr>
                <w:rFonts w:ascii="Arial" w:hAnsi="Arial" w:cs="Arial"/>
              </w:rPr>
            </w:pPr>
            <w:r>
              <w:rPr>
                <w:rFonts w:ascii="Arial" w:hAnsi="Arial" w:cs="Arial"/>
              </w:rPr>
              <w:t xml:space="preserve">work closely with other prisons across England and </w:t>
            </w:r>
            <w:r w:rsidRPr="00F93DEC">
              <w:rPr>
                <w:rFonts w:ascii="Arial" w:hAnsi="Arial" w:cs="Arial"/>
              </w:rPr>
              <w:t>Wales to continue to develop the Learning and Skills of transferring prisoners</w:t>
            </w:r>
          </w:p>
          <w:p w14:paraId="6A0213A5" w14:textId="77777777" w:rsidR="0053768F" w:rsidRPr="0053768F" w:rsidRDefault="0053768F" w:rsidP="0053768F">
            <w:pPr>
              <w:spacing w:after="0" w:line="240" w:lineRule="auto"/>
              <w:jc w:val="both"/>
              <w:rPr>
                <w:rFonts w:ascii="Arial" w:hAnsi="Arial" w:cs="Arial"/>
              </w:rPr>
            </w:pPr>
          </w:p>
          <w:p w14:paraId="60273BA5" w14:textId="77777777" w:rsidR="0053768F" w:rsidRDefault="0053768F" w:rsidP="002B2D85">
            <w:pPr>
              <w:pStyle w:val="ListParagraph"/>
              <w:numPr>
                <w:ilvl w:val="0"/>
                <w:numId w:val="5"/>
              </w:numPr>
              <w:spacing w:after="0" w:line="240" w:lineRule="auto"/>
              <w:jc w:val="both"/>
              <w:rPr>
                <w:rFonts w:ascii="Arial" w:hAnsi="Arial" w:cs="Arial"/>
              </w:rPr>
            </w:pPr>
            <w:r>
              <w:rPr>
                <w:rFonts w:ascii="Arial" w:hAnsi="Arial" w:cs="Arial"/>
              </w:rPr>
              <w:t>w</w:t>
            </w:r>
            <w:r w:rsidRPr="00644500">
              <w:rPr>
                <w:rFonts w:ascii="Arial" w:hAnsi="Arial" w:cs="Arial"/>
              </w:rPr>
              <w:t>ork with B</w:t>
            </w:r>
            <w:r>
              <w:rPr>
                <w:rFonts w:ascii="Arial" w:hAnsi="Arial" w:cs="Arial"/>
              </w:rPr>
              <w:t xml:space="preserve">etsi </w:t>
            </w:r>
            <w:r w:rsidRPr="00644500">
              <w:rPr>
                <w:rFonts w:ascii="Arial" w:hAnsi="Arial" w:cs="Arial"/>
              </w:rPr>
              <w:t>C</w:t>
            </w:r>
            <w:r>
              <w:rPr>
                <w:rFonts w:ascii="Arial" w:hAnsi="Arial" w:cs="Arial"/>
              </w:rPr>
              <w:t xml:space="preserve">adwallader </w:t>
            </w:r>
            <w:r w:rsidRPr="00644500">
              <w:rPr>
                <w:rFonts w:ascii="Arial" w:hAnsi="Arial" w:cs="Arial"/>
              </w:rPr>
              <w:t>H</w:t>
            </w:r>
            <w:r>
              <w:rPr>
                <w:rFonts w:ascii="Arial" w:hAnsi="Arial" w:cs="Arial"/>
              </w:rPr>
              <w:t xml:space="preserve">ealth </w:t>
            </w:r>
            <w:r w:rsidRPr="00644500">
              <w:rPr>
                <w:rFonts w:ascii="Arial" w:hAnsi="Arial" w:cs="Arial"/>
              </w:rPr>
              <w:t>B</w:t>
            </w:r>
            <w:r>
              <w:rPr>
                <w:rFonts w:ascii="Arial" w:hAnsi="Arial" w:cs="Arial"/>
              </w:rPr>
              <w:t>oard (BCHB)</w:t>
            </w:r>
            <w:r w:rsidRPr="00644500">
              <w:rPr>
                <w:rFonts w:ascii="Arial" w:hAnsi="Arial" w:cs="Arial"/>
              </w:rPr>
              <w:t xml:space="preserve"> to make sure appropriate </w:t>
            </w:r>
            <w:r>
              <w:rPr>
                <w:rFonts w:ascii="Arial" w:hAnsi="Arial" w:cs="Arial"/>
              </w:rPr>
              <w:t>L</w:t>
            </w:r>
            <w:r w:rsidRPr="00644500">
              <w:rPr>
                <w:rFonts w:ascii="Arial" w:hAnsi="Arial" w:cs="Arial"/>
              </w:rPr>
              <w:t xml:space="preserve">earning and </w:t>
            </w:r>
            <w:r>
              <w:rPr>
                <w:rFonts w:ascii="Arial" w:hAnsi="Arial" w:cs="Arial"/>
              </w:rPr>
              <w:t>S</w:t>
            </w:r>
            <w:r w:rsidRPr="00644500">
              <w:rPr>
                <w:rFonts w:ascii="Arial" w:hAnsi="Arial" w:cs="Arial"/>
              </w:rPr>
              <w:t xml:space="preserve">kills provision is in place for those </w:t>
            </w:r>
            <w:r>
              <w:rPr>
                <w:rFonts w:ascii="Arial" w:hAnsi="Arial" w:cs="Arial"/>
              </w:rPr>
              <w:t>prisoners</w:t>
            </w:r>
            <w:r w:rsidRPr="00644500">
              <w:rPr>
                <w:rFonts w:ascii="Arial" w:hAnsi="Arial" w:cs="Arial"/>
              </w:rPr>
              <w:t xml:space="preserve"> located on specialist units such as detox, healthcare and older prisoner units </w:t>
            </w:r>
          </w:p>
          <w:p w14:paraId="5C280494" w14:textId="77777777" w:rsidR="0053768F" w:rsidRPr="00AA66A7" w:rsidRDefault="0053768F" w:rsidP="0053768F">
            <w:pPr>
              <w:spacing w:after="0" w:line="240" w:lineRule="auto"/>
              <w:jc w:val="both"/>
              <w:rPr>
                <w:rFonts w:ascii="Arial" w:hAnsi="Arial" w:cs="Arial"/>
              </w:rPr>
            </w:pPr>
          </w:p>
          <w:p w14:paraId="6D869C4E" w14:textId="03AC1122" w:rsidR="0053768F" w:rsidRPr="0053768F" w:rsidRDefault="0053768F" w:rsidP="002B2D85">
            <w:pPr>
              <w:pStyle w:val="ListParagraph"/>
              <w:numPr>
                <w:ilvl w:val="0"/>
                <w:numId w:val="5"/>
              </w:numPr>
              <w:spacing w:after="0" w:line="240" w:lineRule="auto"/>
              <w:jc w:val="both"/>
              <w:rPr>
                <w:rFonts w:ascii="Arial" w:hAnsi="Arial" w:cs="Arial"/>
              </w:rPr>
            </w:pPr>
            <w:r w:rsidRPr="00644500">
              <w:rPr>
                <w:rFonts w:ascii="Arial" w:hAnsi="Arial" w:cs="Arial"/>
              </w:rPr>
              <w:t>take into consideration the Welsh Government’s cross cutting themes of equality of opportunity, ICT and environmental sustainability and make sure that provision and policies appropriately reflect these themes</w:t>
            </w:r>
            <w:r>
              <w:rPr>
                <w:rFonts w:ascii="Arial" w:hAnsi="Arial" w:cs="Arial"/>
              </w:rPr>
              <w:t xml:space="preserve">. </w:t>
            </w:r>
          </w:p>
          <w:p w14:paraId="28375089" w14:textId="77777777" w:rsidR="00B3666E" w:rsidRDefault="00B3666E" w:rsidP="001B7878">
            <w:pPr>
              <w:pStyle w:val="ListParagraph"/>
              <w:spacing w:after="0" w:line="240" w:lineRule="auto"/>
              <w:jc w:val="both"/>
              <w:rPr>
                <w:rFonts w:ascii="Arial" w:hAnsi="Arial" w:cs="Arial"/>
              </w:rPr>
            </w:pPr>
          </w:p>
          <w:p w14:paraId="6D1951D6" w14:textId="08C239D0" w:rsidR="00B3666E" w:rsidRPr="00644500" w:rsidRDefault="00B3666E" w:rsidP="002B2D85">
            <w:pPr>
              <w:pStyle w:val="ListParagraph"/>
              <w:numPr>
                <w:ilvl w:val="0"/>
                <w:numId w:val="5"/>
              </w:numPr>
              <w:spacing w:after="0" w:line="240" w:lineRule="auto"/>
              <w:jc w:val="both"/>
              <w:rPr>
                <w:rFonts w:ascii="Arial" w:hAnsi="Arial" w:cs="Arial"/>
              </w:rPr>
            </w:pPr>
            <w:r>
              <w:rPr>
                <w:rFonts w:ascii="Arial" w:hAnsi="Arial" w:cs="Arial"/>
              </w:rPr>
              <w:t>e</w:t>
            </w:r>
            <w:r w:rsidRPr="00B131FD">
              <w:rPr>
                <w:rFonts w:ascii="Arial" w:hAnsi="Arial" w:cs="Arial"/>
              </w:rPr>
              <w:t xml:space="preserve">ngage with Wrexham local authority library services to ensure the library provider is aware of the learning and skills curriculum, and encourage them to provide suitable supportive library materials. Also to support Prisoner </w:t>
            </w:r>
            <w:r w:rsidR="002077A0">
              <w:rPr>
                <w:rFonts w:ascii="Arial" w:hAnsi="Arial" w:cs="Arial"/>
              </w:rPr>
              <w:t>l</w:t>
            </w:r>
            <w:r w:rsidRPr="00B131FD">
              <w:rPr>
                <w:rFonts w:ascii="Arial" w:hAnsi="Arial" w:cs="Arial"/>
              </w:rPr>
              <w:t xml:space="preserve">ibrary </w:t>
            </w:r>
            <w:r w:rsidR="002077A0">
              <w:rPr>
                <w:rFonts w:ascii="Arial" w:hAnsi="Arial" w:cs="Arial"/>
              </w:rPr>
              <w:t>a</w:t>
            </w:r>
            <w:r w:rsidRPr="00B131FD">
              <w:rPr>
                <w:rFonts w:ascii="Arial" w:hAnsi="Arial" w:cs="Arial"/>
              </w:rPr>
              <w:t>ssistants to have the opportunity to enhance their skills; and, where possible, to acquire recognised qualifications that will enhance their opportunities for employment.</w:t>
            </w:r>
          </w:p>
          <w:p w14:paraId="7F65762D" w14:textId="77777777" w:rsidR="00B3666E" w:rsidRPr="00644500" w:rsidRDefault="00B3666E" w:rsidP="001B7878">
            <w:pPr>
              <w:pStyle w:val="ListParagraph"/>
              <w:jc w:val="both"/>
              <w:rPr>
                <w:rFonts w:ascii="Arial" w:hAnsi="Arial" w:cs="Arial"/>
              </w:rPr>
            </w:pPr>
          </w:p>
          <w:p w14:paraId="72738ADD" w14:textId="64EFDE90" w:rsidR="00B3666E" w:rsidRDefault="00B3666E" w:rsidP="002B2D85">
            <w:pPr>
              <w:pStyle w:val="ListParagraph"/>
              <w:numPr>
                <w:ilvl w:val="0"/>
                <w:numId w:val="5"/>
              </w:numPr>
              <w:spacing w:after="0" w:line="240" w:lineRule="auto"/>
              <w:jc w:val="both"/>
              <w:rPr>
                <w:rFonts w:ascii="Arial" w:hAnsi="Arial" w:cs="Arial"/>
              </w:rPr>
            </w:pPr>
            <w:r>
              <w:rPr>
                <w:rFonts w:ascii="Arial" w:hAnsi="Arial" w:cs="Arial"/>
              </w:rPr>
              <w:t>comply with</w:t>
            </w:r>
            <w:r w:rsidRPr="00644500">
              <w:rPr>
                <w:rFonts w:ascii="Arial" w:hAnsi="Arial" w:cs="Arial"/>
              </w:rPr>
              <w:t xml:space="preserve"> data sharing protocols within the establishment. These arrangements shall include internal working arrangements within the establishment and those supporting referrals to services and agencies the learners will access on release </w:t>
            </w:r>
          </w:p>
          <w:p w14:paraId="55A33D7D" w14:textId="77777777" w:rsidR="00B3666E" w:rsidRPr="00317EEC" w:rsidRDefault="00B3666E" w:rsidP="001B7878">
            <w:pPr>
              <w:pStyle w:val="ListParagraph"/>
              <w:jc w:val="both"/>
              <w:rPr>
                <w:rFonts w:ascii="Arial" w:hAnsi="Arial" w:cs="Arial"/>
              </w:rPr>
            </w:pPr>
          </w:p>
          <w:p w14:paraId="6CE3CC43" w14:textId="613A380A" w:rsidR="00B3666E" w:rsidRPr="00991923" w:rsidRDefault="00991923" w:rsidP="002B2D85">
            <w:pPr>
              <w:pStyle w:val="ListParagraph"/>
              <w:numPr>
                <w:ilvl w:val="0"/>
                <w:numId w:val="5"/>
              </w:numPr>
              <w:spacing w:after="0" w:line="240" w:lineRule="auto"/>
              <w:jc w:val="both"/>
              <w:rPr>
                <w:rFonts w:ascii="Arial" w:hAnsi="Arial" w:cs="Arial"/>
              </w:rPr>
            </w:pPr>
            <w:r>
              <w:rPr>
                <w:rFonts w:ascii="Arial" w:hAnsi="Arial" w:cs="Arial"/>
              </w:rPr>
              <w:t xml:space="preserve">and </w:t>
            </w:r>
            <w:r w:rsidR="00B3666E">
              <w:rPr>
                <w:rFonts w:ascii="Arial" w:hAnsi="Arial" w:cs="Arial"/>
              </w:rPr>
              <w:t>m</w:t>
            </w:r>
            <w:r w:rsidR="00B3666E" w:rsidRPr="00854808">
              <w:rPr>
                <w:rFonts w:ascii="Arial" w:hAnsi="Arial" w:cs="Arial"/>
              </w:rPr>
              <w:t xml:space="preserve">ake sure that relevant information from assessments and individual work plans are shared with other departments and partners in the prison e.g. healthcare, library provider and the Contractor shall be involved in developing </w:t>
            </w:r>
            <w:r w:rsidR="00B3666E">
              <w:rPr>
                <w:rFonts w:ascii="Arial" w:hAnsi="Arial" w:cs="Arial"/>
              </w:rPr>
              <w:t>these processes with the priso</w:t>
            </w:r>
            <w:r>
              <w:rPr>
                <w:rFonts w:ascii="Arial" w:hAnsi="Arial" w:cs="Arial"/>
              </w:rPr>
              <w:t>n.</w:t>
            </w:r>
          </w:p>
          <w:p w14:paraId="7A2007F8" w14:textId="77777777" w:rsidR="00B3666E" w:rsidRPr="00854808" w:rsidRDefault="00B3666E" w:rsidP="001B7878">
            <w:pPr>
              <w:spacing w:after="0" w:line="240" w:lineRule="auto"/>
              <w:jc w:val="both"/>
              <w:rPr>
                <w:rFonts w:ascii="Arial" w:hAnsi="Arial" w:cs="Arial"/>
              </w:rPr>
            </w:pPr>
          </w:p>
        </w:tc>
      </w:tr>
    </w:tbl>
    <w:p w14:paraId="7252F706" w14:textId="77777777" w:rsidR="0086561D" w:rsidRDefault="0086561D" w:rsidP="00070C19">
      <w:pPr>
        <w:pStyle w:val="ListParagraph"/>
        <w:spacing w:after="0" w:line="240" w:lineRule="auto"/>
        <w:rPr>
          <w:rFonts w:ascii="Arial" w:hAnsi="Arial" w:cs="Arial"/>
          <w:b/>
        </w:rPr>
      </w:pPr>
    </w:p>
    <w:p w14:paraId="73DB95D7" w14:textId="77777777" w:rsidR="0086561D" w:rsidRDefault="0086561D">
      <w:pPr>
        <w:rPr>
          <w:rFonts w:ascii="Arial" w:hAnsi="Arial" w:cs="Arial"/>
          <w:b/>
        </w:rPr>
      </w:pPr>
      <w:r>
        <w:rPr>
          <w:rFonts w:ascii="Arial" w:hAnsi="Arial" w:cs="Arial"/>
          <w:b/>
        </w:rPr>
        <w:br w:type="page"/>
      </w:r>
    </w:p>
    <w:p w14:paraId="465E3651" w14:textId="410479AD" w:rsidR="00042BA7" w:rsidRPr="005430A2" w:rsidRDefault="00042BA7" w:rsidP="00042BA7">
      <w:pPr>
        <w:spacing w:after="0" w:line="240" w:lineRule="auto"/>
        <w:ind w:firstLine="720"/>
        <w:rPr>
          <w:rFonts w:ascii="Arial" w:hAnsi="Arial" w:cs="Arial"/>
          <w:b/>
        </w:rPr>
      </w:pPr>
      <w:r>
        <w:rPr>
          <w:rFonts w:ascii="Arial" w:hAnsi="Arial" w:cs="Arial"/>
          <w:b/>
        </w:rPr>
        <w:t>3.5.7. Security</w:t>
      </w:r>
      <w:r w:rsidRPr="005430A2">
        <w:rPr>
          <w:rFonts w:ascii="Arial" w:hAnsi="Arial" w:cs="Arial"/>
          <w:b/>
        </w:rPr>
        <w:t xml:space="preserve"> </w:t>
      </w:r>
    </w:p>
    <w:p w14:paraId="275697AC" w14:textId="77777777" w:rsidR="00042BA7" w:rsidRDefault="00042BA7" w:rsidP="00042BA7">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042BA7" w:rsidRPr="00B22F38" w14:paraId="4EE85A32" w14:textId="77777777" w:rsidTr="0009716E">
        <w:trPr>
          <w:trHeight w:val="1384"/>
        </w:trPr>
        <w:tc>
          <w:tcPr>
            <w:tcW w:w="2972" w:type="dxa"/>
            <w:shd w:val="clear" w:color="auto" w:fill="D9D9D9"/>
          </w:tcPr>
          <w:p w14:paraId="40055795" w14:textId="77777777" w:rsidR="00042BA7" w:rsidRPr="00B22F38" w:rsidRDefault="00042BA7" w:rsidP="0009716E">
            <w:pPr>
              <w:spacing w:after="0" w:line="240" w:lineRule="auto"/>
              <w:rPr>
                <w:rFonts w:ascii="Arial" w:hAnsi="Arial" w:cs="Arial"/>
                <w:b/>
              </w:rPr>
            </w:pPr>
            <w:r w:rsidRPr="00B22F38">
              <w:rPr>
                <w:rFonts w:ascii="Arial" w:hAnsi="Arial" w:cs="Arial"/>
                <w:b/>
              </w:rPr>
              <w:t>Service</w:t>
            </w:r>
            <w:r>
              <w:rPr>
                <w:rFonts w:ascii="Arial" w:hAnsi="Arial" w:cs="Arial"/>
                <w:b/>
              </w:rPr>
              <w:t xml:space="preserve"> Description</w:t>
            </w:r>
          </w:p>
        </w:tc>
        <w:tc>
          <w:tcPr>
            <w:tcW w:w="10976" w:type="dxa"/>
          </w:tcPr>
          <w:p w14:paraId="49539518" w14:textId="268B8540" w:rsidR="0009716E" w:rsidRPr="0009716E" w:rsidRDefault="0009716E" w:rsidP="0009716E">
            <w:pPr>
              <w:rPr>
                <w:rFonts w:ascii="Arial" w:hAnsi="Arial" w:cs="Arial"/>
                <w:szCs w:val="28"/>
              </w:rPr>
            </w:pPr>
            <w:r w:rsidRPr="0009716E">
              <w:rPr>
                <w:rFonts w:ascii="Arial" w:hAnsi="Arial" w:cs="Arial"/>
                <w:szCs w:val="28"/>
              </w:rPr>
              <w:t xml:space="preserve">The Contractor shall ensure they are aware of the restrictions and priorities of working within the custodial environment. </w:t>
            </w:r>
          </w:p>
          <w:p w14:paraId="4F012FDD" w14:textId="77777777" w:rsidR="0009716E" w:rsidRPr="0009716E" w:rsidRDefault="0009716E" w:rsidP="0009716E">
            <w:pPr>
              <w:rPr>
                <w:rFonts w:ascii="Arial" w:hAnsi="Arial" w:cs="Arial"/>
                <w:szCs w:val="28"/>
              </w:rPr>
            </w:pPr>
            <w:r w:rsidRPr="0009716E">
              <w:rPr>
                <w:rFonts w:ascii="Arial" w:hAnsi="Arial" w:cs="Arial"/>
                <w:szCs w:val="28"/>
              </w:rPr>
              <w:t>The Contractor shall demonstrate its ability to control the risks which shall be present whilst operating learning areas within a custodial environment.</w:t>
            </w:r>
          </w:p>
          <w:p w14:paraId="27FDCE84" w14:textId="594E2E0F" w:rsidR="00042BA7" w:rsidRPr="00644500" w:rsidRDefault="00042BA7" w:rsidP="0009716E">
            <w:pPr>
              <w:spacing w:after="0" w:line="240" w:lineRule="auto"/>
              <w:jc w:val="both"/>
              <w:rPr>
                <w:rFonts w:ascii="Arial" w:hAnsi="Arial" w:cs="Arial"/>
              </w:rPr>
            </w:pPr>
          </w:p>
        </w:tc>
      </w:tr>
      <w:tr w:rsidR="00042BA7" w:rsidRPr="00B22F38" w14:paraId="03C24C60" w14:textId="77777777" w:rsidTr="0009716E">
        <w:trPr>
          <w:trHeight w:val="1384"/>
        </w:trPr>
        <w:tc>
          <w:tcPr>
            <w:tcW w:w="2972" w:type="dxa"/>
            <w:shd w:val="clear" w:color="auto" w:fill="D9D9D9"/>
          </w:tcPr>
          <w:p w14:paraId="1995DB03" w14:textId="6D81710A" w:rsidR="00042BA7" w:rsidRPr="00B22F38" w:rsidRDefault="00042BA7" w:rsidP="0009716E">
            <w:pPr>
              <w:spacing w:after="0" w:line="240" w:lineRule="auto"/>
              <w:rPr>
                <w:rFonts w:ascii="Arial" w:hAnsi="Arial" w:cs="Arial"/>
                <w:b/>
              </w:rPr>
            </w:pPr>
            <w:r>
              <w:rPr>
                <w:rFonts w:ascii="Arial" w:hAnsi="Arial" w:cs="Arial"/>
                <w:b/>
              </w:rPr>
              <w:t>Authority Objectives</w:t>
            </w:r>
          </w:p>
        </w:tc>
        <w:tc>
          <w:tcPr>
            <w:tcW w:w="10976" w:type="dxa"/>
          </w:tcPr>
          <w:p w14:paraId="24FFC8AD" w14:textId="01A62568" w:rsidR="00042BA7" w:rsidRDefault="00DF5799" w:rsidP="0009716E">
            <w:pPr>
              <w:spacing w:after="0" w:line="240" w:lineRule="auto"/>
              <w:jc w:val="both"/>
              <w:rPr>
                <w:rFonts w:ascii="Arial" w:hAnsi="Arial" w:cs="Arial"/>
              </w:rPr>
            </w:pPr>
            <w:r>
              <w:rPr>
                <w:rFonts w:ascii="Arial" w:hAnsi="Arial" w:cs="Arial"/>
              </w:rPr>
              <w:t xml:space="preserve">The Authority wishes to ensure that HMP Berwyn operates as a safe and secure environment. </w:t>
            </w:r>
          </w:p>
        </w:tc>
      </w:tr>
      <w:tr w:rsidR="00042BA7" w:rsidRPr="00B22F38" w14:paraId="055511A5" w14:textId="77777777" w:rsidTr="0009716E">
        <w:trPr>
          <w:trHeight w:val="1384"/>
        </w:trPr>
        <w:tc>
          <w:tcPr>
            <w:tcW w:w="2972" w:type="dxa"/>
            <w:shd w:val="clear" w:color="auto" w:fill="D9D9D9"/>
          </w:tcPr>
          <w:p w14:paraId="10E02405" w14:textId="2B929EC4" w:rsidR="00042BA7" w:rsidRDefault="00042BA7" w:rsidP="0009716E">
            <w:pPr>
              <w:spacing w:after="0" w:line="240" w:lineRule="auto"/>
              <w:rPr>
                <w:rFonts w:ascii="Arial" w:hAnsi="Arial" w:cs="Arial"/>
                <w:b/>
              </w:rPr>
            </w:pPr>
            <w:r>
              <w:rPr>
                <w:rFonts w:ascii="Arial" w:hAnsi="Arial" w:cs="Arial"/>
                <w:b/>
              </w:rPr>
              <w:t>Guidance Documents</w:t>
            </w:r>
          </w:p>
        </w:tc>
        <w:tc>
          <w:tcPr>
            <w:tcW w:w="10976" w:type="dxa"/>
          </w:tcPr>
          <w:p w14:paraId="7CC775B7" w14:textId="0E8F045C" w:rsidR="00387D7D" w:rsidRDefault="00387D7D" w:rsidP="0009716E">
            <w:pPr>
              <w:spacing w:after="0" w:line="240" w:lineRule="auto"/>
              <w:jc w:val="both"/>
              <w:rPr>
                <w:rFonts w:ascii="Arial" w:hAnsi="Arial" w:cs="Arial"/>
              </w:rPr>
            </w:pPr>
          </w:p>
          <w:p w14:paraId="7DC73099" w14:textId="156E53B4" w:rsidR="00042BA7" w:rsidRDefault="00387D7D" w:rsidP="00A11735">
            <w:pPr>
              <w:pStyle w:val="ListParagraph"/>
              <w:numPr>
                <w:ilvl w:val="0"/>
                <w:numId w:val="41"/>
              </w:numPr>
              <w:spacing w:after="0" w:line="240" w:lineRule="auto"/>
              <w:jc w:val="both"/>
              <w:rPr>
                <w:rFonts w:ascii="Arial" w:hAnsi="Arial" w:cs="Arial"/>
              </w:rPr>
            </w:pPr>
            <w:r>
              <w:rPr>
                <w:rFonts w:ascii="Arial" w:hAnsi="Arial" w:cs="Arial"/>
              </w:rPr>
              <w:t>PSI 42/2010</w:t>
            </w:r>
            <w:r w:rsidR="00DF5799" w:rsidRPr="00387D7D">
              <w:rPr>
                <w:rFonts w:ascii="Arial" w:hAnsi="Arial" w:cs="Arial"/>
              </w:rPr>
              <w:t xml:space="preserve"> </w:t>
            </w:r>
            <w:r>
              <w:rPr>
                <w:rFonts w:ascii="Arial" w:hAnsi="Arial" w:cs="Arial"/>
              </w:rPr>
              <w:t xml:space="preserve">Health and Safety Policy Statement </w:t>
            </w:r>
          </w:p>
          <w:p w14:paraId="7D36E14F" w14:textId="77777777" w:rsidR="00387D7D" w:rsidRDefault="00387D7D" w:rsidP="00A11735">
            <w:pPr>
              <w:pStyle w:val="ListParagraph"/>
              <w:numPr>
                <w:ilvl w:val="0"/>
                <w:numId w:val="41"/>
              </w:numPr>
              <w:spacing w:after="0" w:line="240" w:lineRule="auto"/>
              <w:jc w:val="both"/>
              <w:rPr>
                <w:rFonts w:ascii="Arial" w:hAnsi="Arial" w:cs="Arial"/>
              </w:rPr>
            </w:pPr>
            <w:r>
              <w:rPr>
                <w:rFonts w:ascii="Arial" w:hAnsi="Arial" w:cs="Arial"/>
              </w:rPr>
              <w:t>PSI 11/2012 Incident Reporting System</w:t>
            </w:r>
          </w:p>
          <w:p w14:paraId="3C0EA0F3" w14:textId="198109BC" w:rsidR="00387D7D" w:rsidRDefault="00387D7D" w:rsidP="00A11735">
            <w:pPr>
              <w:pStyle w:val="ListParagraph"/>
              <w:numPr>
                <w:ilvl w:val="0"/>
                <w:numId w:val="41"/>
              </w:numPr>
              <w:spacing w:after="0" w:line="240" w:lineRule="auto"/>
              <w:jc w:val="both"/>
              <w:rPr>
                <w:rFonts w:ascii="Arial" w:hAnsi="Arial" w:cs="Arial"/>
              </w:rPr>
            </w:pPr>
            <w:r>
              <w:rPr>
                <w:rFonts w:ascii="Arial" w:hAnsi="Arial" w:cs="Arial"/>
              </w:rPr>
              <w:t>PSI 22/2012 Intelligence Regulation of Investigatory Powers Act : Covert Surveillance</w:t>
            </w:r>
          </w:p>
          <w:p w14:paraId="5CD502CE" w14:textId="46AFB489" w:rsidR="00387D7D" w:rsidRDefault="005615A2" w:rsidP="00A11735">
            <w:pPr>
              <w:pStyle w:val="ListParagraph"/>
              <w:numPr>
                <w:ilvl w:val="0"/>
                <w:numId w:val="41"/>
              </w:numPr>
              <w:spacing w:after="0" w:line="240" w:lineRule="auto"/>
              <w:jc w:val="both"/>
              <w:rPr>
                <w:rFonts w:ascii="Arial" w:hAnsi="Arial" w:cs="Arial"/>
              </w:rPr>
            </w:pPr>
            <w:r>
              <w:rPr>
                <w:rFonts w:ascii="Arial" w:hAnsi="Arial" w:cs="Arial"/>
              </w:rPr>
              <w:t xml:space="preserve">PSI 10/2012 </w:t>
            </w:r>
            <w:r w:rsidR="00CC7EBF" w:rsidRPr="00DA45B4">
              <w:rPr>
                <w:rFonts w:ascii="Arial" w:hAnsi="Arial" w:cs="Arial"/>
                <w:szCs w:val="28"/>
              </w:rPr>
              <w:t>Conveyance and Possession of Prohibitive Items and Other Related Offences</w:t>
            </w:r>
          </w:p>
          <w:p w14:paraId="0383CBAE" w14:textId="77777777" w:rsidR="00995DF5" w:rsidRDefault="00995DF5" w:rsidP="00A11735">
            <w:pPr>
              <w:pStyle w:val="ListParagraph"/>
              <w:numPr>
                <w:ilvl w:val="0"/>
                <w:numId w:val="41"/>
              </w:numPr>
              <w:spacing w:after="0" w:line="240" w:lineRule="auto"/>
              <w:jc w:val="both"/>
              <w:rPr>
                <w:rFonts w:ascii="Arial" w:hAnsi="Arial" w:cs="Arial"/>
              </w:rPr>
            </w:pPr>
            <w:r>
              <w:rPr>
                <w:rFonts w:ascii="Arial" w:hAnsi="Arial" w:cs="Arial"/>
              </w:rPr>
              <w:t xml:space="preserve">PSI 09/2014 Incident Management </w:t>
            </w:r>
          </w:p>
          <w:p w14:paraId="60F82BB3" w14:textId="77777777" w:rsidR="00995DF5" w:rsidRDefault="00A11735" w:rsidP="00A11735">
            <w:pPr>
              <w:pStyle w:val="ListParagraph"/>
              <w:numPr>
                <w:ilvl w:val="0"/>
                <w:numId w:val="41"/>
              </w:numPr>
              <w:spacing w:after="0" w:line="240" w:lineRule="auto"/>
              <w:jc w:val="both"/>
              <w:rPr>
                <w:rFonts w:ascii="Arial" w:hAnsi="Arial" w:cs="Arial"/>
              </w:rPr>
            </w:pPr>
            <w:r>
              <w:rPr>
                <w:rFonts w:ascii="Arial" w:hAnsi="Arial" w:cs="Arial"/>
              </w:rPr>
              <w:t xml:space="preserve">PSI </w:t>
            </w:r>
            <w:r w:rsidR="0027111B">
              <w:rPr>
                <w:rFonts w:ascii="Arial" w:hAnsi="Arial" w:cs="Arial"/>
              </w:rPr>
              <w:t>23/2014 Prison NOMIS (Prison National Offender Management Information System</w:t>
            </w:r>
          </w:p>
          <w:p w14:paraId="1066EA16" w14:textId="77777777" w:rsidR="0027111B" w:rsidRDefault="0027111B" w:rsidP="00A11735">
            <w:pPr>
              <w:pStyle w:val="ListParagraph"/>
              <w:numPr>
                <w:ilvl w:val="0"/>
                <w:numId w:val="41"/>
              </w:numPr>
              <w:spacing w:after="0" w:line="240" w:lineRule="auto"/>
              <w:jc w:val="both"/>
              <w:rPr>
                <w:rFonts w:ascii="Arial" w:hAnsi="Arial" w:cs="Arial"/>
              </w:rPr>
            </w:pPr>
            <w:r>
              <w:rPr>
                <w:rFonts w:ascii="Arial" w:hAnsi="Arial" w:cs="Arial"/>
              </w:rPr>
              <w:t xml:space="preserve">PSI 06/2015 Policy Organisation and Summary Arrangements for the Management of Health and Safety </w:t>
            </w:r>
          </w:p>
          <w:p w14:paraId="5769A477" w14:textId="77777777" w:rsidR="0027111B" w:rsidRDefault="0027111B" w:rsidP="00A11735">
            <w:pPr>
              <w:pStyle w:val="ListParagraph"/>
              <w:numPr>
                <w:ilvl w:val="0"/>
                <w:numId w:val="41"/>
              </w:numPr>
              <w:spacing w:after="0" w:line="240" w:lineRule="auto"/>
              <w:jc w:val="both"/>
              <w:rPr>
                <w:rFonts w:ascii="Arial" w:hAnsi="Arial" w:cs="Arial"/>
              </w:rPr>
            </w:pPr>
            <w:r>
              <w:rPr>
                <w:rFonts w:ascii="Arial" w:hAnsi="Arial" w:cs="Arial"/>
              </w:rPr>
              <w:t xml:space="preserve">PSI 11/2015 Fire Safety in Prison Establishments </w:t>
            </w:r>
          </w:p>
          <w:p w14:paraId="399D320E" w14:textId="77777777" w:rsidR="0027111B" w:rsidRDefault="0027111B" w:rsidP="00A11735">
            <w:pPr>
              <w:pStyle w:val="ListParagraph"/>
              <w:numPr>
                <w:ilvl w:val="0"/>
                <w:numId w:val="41"/>
              </w:numPr>
              <w:spacing w:after="0" w:line="240" w:lineRule="auto"/>
              <w:jc w:val="both"/>
              <w:rPr>
                <w:rFonts w:ascii="Arial" w:hAnsi="Arial" w:cs="Arial"/>
              </w:rPr>
            </w:pPr>
            <w:r>
              <w:rPr>
                <w:rFonts w:ascii="Arial" w:hAnsi="Arial" w:cs="Arial"/>
              </w:rPr>
              <w:t>PSI 29/2015 First Aid</w:t>
            </w:r>
          </w:p>
          <w:p w14:paraId="55EBE0CE" w14:textId="41ABFDE6" w:rsidR="001F77D9" w:rsidRDefault="0027111B" w:rsidP="001F77D9">
            <w:pPr>
              <w:pStyle w:val="ListParagraph"/>
              <w:numPr>
                <w:ilvl w:val="0"/>
                <w:numId w:val="41"/>
              </w:numPr>
              <w:spacing w:after="0" w:line="240" w:lineRule="auto"/>
              <w:jc w:val="both"/>
              <w:rPr>
                <w:rFonts w:ascii="Arial" w:hAnsi="Arial" w:cs="Arial"/>
              </w:rPr>
            </w:pPr>
            <w:r>
              <w:rPr>
                <w:rFonts w:ascii="Arial" w:hAnsi="Arial" w:cs="Arial"/>
              </w:rPr>
              <w:t xml:space="preserve">PSI 36/2015 Health and Safety Workplace </w:t>
            </w:r>
            <w:r w:rsidR="00967805">
              <w:rPr>
                <w:rFonts w:ascii="Arial" w:hAnsi="Arial" w:cs="Arial"/>
              </w:rPr>
              <w:t>Inspection</w:t>
            </w:r>
          </w:p>
          <w:p w14:paraId="7D078FEE" w14:textId="35CE09C6" w:rsidR="001F77D9" w:rsidRPr="001F77D9" w:rsidRDefault="001F77D9" w:rsidP="001F77D9">
            <w:pPr>
              <w:pStyle w:val="ListParagraph"/>
              <w:numPr>
                <w:ilvl w:val="0"/>
                <w:numId w:val="41"/>
              </w:numPr>
              <w:spacing w:after="0" w:line="240" w:lineRule="auto"/>
              <w:jc w:val="both"/>
              <w:rPr>
                <w:rFonts w:ascii="Arial" w:hAnsi="Arial" w:cs="Arial"/>
              </w:rPr>
            </w:pPr>
            <w:r>
              <w:rPr>
                <w:rFonts w:ascii="Arial" w:hAnsi="Arial" w:cs="Arial"/>
              </w:rPr>
              <w:t>P</w:t>
            </w:r>
            <w:r w:rsidRPr="001F77D9">
              <w:rPr>
                <w:rFonts w:ascii="Arial" w:hAnsi="Arial" w:cs="Arial"/>
              </w:rPr>
              <w:t xml:space="preserve">SI 02/2016 </w:t>
            </w:r>
            <w:r w:rsidRPr="001F77D9">
              <w:rPr>
                <w:rFonts w:ascii="Arial" w:eastAsia="Times New Roman" w:hAnsi="Arial" w:cs="Arial"/>
                <w:bCs/>
                <w:color w:val="000000"/>
                <w:kern w:val="36"/>
                <w:lang w:val="en"/>
              </w:rPr>
              <w:t>Health and safety arrangements for the management of accident reporting, recording and investigation</w:t>
            </w:r>
          </w:p>
          <w:p w14:paraId="01D28C17" w14:textId="08CF06A1" w:rsidR="0027111B" w:rsidRPr="00387D7D" w:rsidRDefault="0027111B" w:rsidP="001F77D9">
            <w:pPr>
              <w:spacing w:before="300" w:after="300"/>
              <w:outlineLvl w:val="1"/>
              <w:rPr>
                <w:rFonts w:ascii="Arial" w:hAnsi="Arial" w:cs="Arial"/>
              </w:rPr>
            </w:pPr>
          </w:p>
        </w:tc>
      </w:tr>
      <w:tr w:rsidR="00042BA7" w:rsidRPr="00B22F38" w14:paraId="46D85C23" w14:textId="77777777" w:rsidTr="0009716E">
        <w:trPr>
          <w:trHeight w:val="1384"/>
        </w:trPr>
        <w:tc>
          <w:tcPr>
            <w:tcW w:w="2972" w:type="dxa"/>
            <w:shd w:val="clear" w:color="auto" w:fill="D9D9D9"/>
          </w:tcPr>
          <w:p w14:paraId="72D18EA1" w14:textId="29DC05FE" w:rsidR="00042BA7" w:rsidRDefault="00042BA7" w:rsidP="0009716E">
            <w:pPr>
              <w:spacing w:after="0" w:line="240" w:lineRule="auto"/>
              <w:rPr>
                <w:rFonts w:ascii="Arial" w:hAnsi="Arial" w:cs="Arial"/>
                <w:b/>
              </w:rPr>
            </w:pPr>
            <w:r>
              <w:rPr>
                <w:rFonts w:ascii="Arial" w:hAnsi="Arial" w:cs="Arial"/>
                <w:b/>
              </w:rPr>
              <w:t xml:space="preserve">Operational Requirements </w:t>
            </w:r>
          </w:p>
        </w:tc>
        <w:tc>
          <w:tcPr>
            <w:tcW w:w="10976" w:type="dxa"/>
          </w:tcPr>
          <w:p w14:paraId="0386B548" w14:textId="77777777" w:rsidR="00042BA7" w:rsidRDefault="0009716E" w:rsidP="0009716E">
            <w:pPr>
              <w:spacing w:after="0" w:line="240" w:lineRule="auto"/>
              <w:jc w:val="both"/>
              <w:rPr>
                <w:rFonts w:ascii="Arial" w:hAnsi="Arial" w:cs="Arial"/>
              </w:rPr>
            </w:pPr>
            <w:r>
              <w:rPr>
                <w:rFonts w:ascii="Arial" w:hAnsi="Arial" w:cs="Arial"/>
              </w:rPr>
              <w:t>The Contractor shall make sure:</w:t>
            </w:r>
          </w:p>
          <w:p w14:paraId="30E8D250" w14:textId="77777777" w:rsidR="0009716E" w:rsidRDefault="0009716E" w:rsidP="0009716E">
            <w:pPr>
              <w:spacing w:after="0" w:line="240" w:lineRule="auto"/>
              <w:jc w:val="both"/>
              <w:rPr>
                <w:rFonts w:ascii="Arial" w:hAnsi="Arial" w:cs="Arial"/>
              </w:rPr>
            </w:pPr>
          </w:p>
          <w:p w14:paraId="1DCC824E" w14:textId="77777777" w:rsidR="0009716E" w:rsidRDefault="0009716E" w:rsidP="004B6D9D">
            <w:pPr>
              <w:pStyle w:val="ListParagraph"/>
              <w:numPr>
                <w:ilvl w:val="0"/>
                <w:numId w:val="25"/>
              </w:numPr>
              <w:rPr>
                <w:rFonts w:ascii="Arial" w:hAnsi="Arial" w:cs="Arial"/>
                <w:szCs w:val="28"/>
              </w:rPr>
            </w:pPr>
            <w:r>
              <w:rPr>
                <w:rFonts w:ascii="Arial" w:hAnsi="Arial" w:cs="Arial"/>
                <w:szCs w:val="28"/>
              </w:rPr>
              <w:t xml:space="preserve">they are </w:t>
            </w:r>
            <w:r w:rsidRPr="00A43774">
              <w:rPr>
                <w:rFonts w:ascii="Arial" w:hAnsi="Arial" w:cs="Arial"/>
                <w:szCs w:val="28"/>
              </w:rPr>
              <w:t>responsibl</w:t>
            </w:r>
            <w:r>
              <w:rPr>
                <w:rFonts w:ascii="Arial" w:hAnsi="Arial" w:cs="Arial"/>
                <w:szCs w:val="28"/>
              </w:rPr>
              <w:t>e for the supervision of Learners in each learning area</w:t>
            </w:r>
            <w:r w:rsidRPr="00A43774">
              <w:rPr>
                <w:rFonts w:ascii="Arial" w:hAnsi="Arial" w:cs="Arial"/>
                <w:szCs w:val="28"/>
              </w:rPr>
              <w:t xml:space="preserve"> and must a</w:t>
            </w:r>
            <w:r>
              <w:rPr>
                <w:rFonts w:ascii="Arial" w:hAnsi="Arial" w:cs="Arial"/>
                <w:szCs w:val="28"/>
              </w:rPr>
              <w:t>lways know the number of Learners</w:t>
            </w:r>
            <w:r w:rsidRPr="00A43774">
              <w:rPr>
                <w:rFonts w:ascii="Arial" w:hAnsi="Arial" w:cs="Arial"/>
                <w:szCs w:val="28"/>
              </w:rPr>
              <w:t xml:space="preserve"> they have under their supervision</w:t>
            </w:r>
          </w:p>
          <w:p w14:paraId="731D7106" w14:textId="77777777" w:rsidR="0009716E" w:rsidRDefault="0009716E" w:rsidP="0009716E">
            <w:pPr>
              <w:pStyle w:val="ListParagraph"/>
              <w:rPr>
                <w:rFonts w:ascii="Arial" w:hAnsi="Arial" w:cs="Arial"/>
                <w:szCs w:val="28"/>
              </w:rPr>
            </w:pPr>
          </w:p>
          <w:p w14:paraId="68A12196" w14:textId="77777777" w:rsidR="00C13627" w:rsidRDefault="0009716E" w:rsidP="004B6D9D">
            <w:pPr>
              <w:pStyle w:val="ListParagraph"/>
              <w:numPr>
                <w:ilvl w:val="0"/>
                <w:numId w:val="25"/>
              </w:numPr>
              <w:rPr>
                <w:rFonts w:ascii="Arial" w:hAnsi="Arial" w:cs="Arial"/>
                <w:szCs w:val="28"/>
              </w:rPr>
            </w:pPr>
            <w:r w:rsidRPr="0009716E">
              <w:rPr>
                <w:rFonts w:ascii="Arial" w:hAnsi="Arial" w:cs="Arial"/>
                <w:szCs w:val="28"/>
              </w:rPr>
              <w:t>that the Contractor’s Staff are aware at all times</w:t>
            </w:r>
            <w:r>
              <w:rPr>
                <w:rFonts w:ascii="Arial" w:hAnsi="Arial" w:cs="Arial"/>
                <w:szCs w:val="28"/>
              </w:rPr>
              <w:t xml:space="preserve"> of</w:t>
            </w:r>
            <w:r w:rsidRPr="0009716E">
              <w:rPr>
                <w:rFonts w:ascii="Arial" w:hAnsi="Arial" w:cs="Arial"/>
                <w:szCs w:val="28"/>
              </w:rPr>
              <w:t xml:space="preserve"> where the Learners they are responsible for are and what tasks they are completing within the learning area</w:t>
            </w:r>
            <w:r w:rsidR="00C13627">
              <w:rPr>
                <w:rFonts w:ascii="Arial" w:hAnsi="Arial" w:cs="Arial"/>
                <w:szCs w:val="28"/>
              </w:rPr>
              <w:t>s</w:t>
            </w:r>
          </w:p>
          <w:p w14:paraId="73A274E1" w14:textId="77777777" w:rsidR="00C13627" w:rsidRPr="00C13627" w:rsidRDefault="00C13627" w:rsidP="00C13627">
            <w:pPr>
              <w:pStyle w:val="ListParagraph"/>
              <w:rPr>
                <w:rFonts w:ascii="Arial" w:hAnsi="Arial" w:cs="Arial"/>
                <w:szCs w:val="28"/>
              </w:rPr>
            </w:pPr>
          </w:p>
          <w:p w14:paraId="4968C401" w14:textId="4EC32293" w:rsidR="00C13627" w:rsidRDefault="0009716E" w:rsidP="004B6D9D">
            <w:pPr>
              <w:pStyle w:val="ListParagraph"/>
              <w:numPr>
                <w:ilvl w:val="0"/>
                <w:numId w:val="25"/>
              </w:numPr>
              <w:rPr>
                <w:rFonts w:ascii="Arial" w:hAnsi="Arial" w:cs="Arial"/>
                <w:szCs w:val="28"/>
              </w:rPr>
            </w:pPr>
            <w:r w:rsidRPr="00C13627">
              <w:rPr>
                <w:rFonts w:ascii="Arial" w:hAnsi="Arial" w:cs="Arial"/>
                <w:szCs w:val="28"/>
              </w:rPr>
              <w:t>that they carry out risk assessments for all learning areas, nature of work, machinery in use and any other risk areas within the learning areas in line with prevailin</w:t>
            </w:r>
            <w:r w:rsidR="00C13627">
              <w:rPr>
                <w:rFonts w:ascii="Arial" w:hAnsi="Arial" w:cs="Arial"/>
                <w:szCs w:val="28"/>
              </w:rPr>
              <w:t>g Health and Safety legislation</w:t>
            </w:r>
          </w:p>
          <w:p w14:paraId="6C490ABB" w14:textId="77777777" w:rsidR="00C13627" w:rsidRPr="00C13627" w:rsidRDefault="00C13627" w:rsidP="00C13627">
            <w:pPr>
              <w:pStyle w:val="ListParagraph"/>
              <w:rPr>
                <w:rFonts w:ascii="Arial" w:hAnsi="Arial" w:cs="Arial"/>
                <w:szCs w:val="28"/>
              </w:rPr>
            </w:pPr>
          </w:p>
          <w:p w14:paraId="3088628B" w14:textId="77777777" w:rsidR="00C13627" w:rsidRDefault="00C13627" w:rsidP="004B6D9D">
            <w:pPr>
              <w:pStyle w:val="ListParagraph"/>
              <w:numPr>
                <w:ilvl w:val="0"/>
                <w:numId w:val="25"/>
              </w:numPr>
              <w:rPr>
                <w:rFonts w:ascii="Arial" w:hAnsi="Arial" w:cs="Arial"/>
                <w:szCs w:val="28"/>
              </w:rPr>
            </w:pPr>
            <w:r>
              <w:rPr>
                <w:rFonts w:ascii="Arial" w:hAnsi="Arial" w:cs="Arial"/>
                <w:szCs w:val="28"/>
              </w:rPr>
              <w:t>that they ensure</w:t>
            </w:r>
            <w:r w:rsidRPr="00A43774">
              <w:rPr>
                <w:rFonts w:ascii="Arial" w:hAnsi="Arial" w:cs="Arial"/>
                <w:szCs w:val="28"/>
              </w:rPr>
              <w:t xml:space="preserve"> compliance with He</w:t>
            </w:r>
            <w:r>
              <w:rPr>
                <w:rFonts w:ascii="Arial" w:hAnsi="Arial" w:cs="Arial"/>
                <w:szCs w:val="28"/>
              </w:rPr>
              <w:t>alth and Safety in the learning areas</w:t>
            </w:r>
          </w:p>
          <w:p w14:paraId="5BEFC713" w14:textId="77777777" w:rsidR="00C13627" w:rsidRPr="00C13627" w:rsidRDefault="00C13627" w:rsidP="00C13627">
            <w:pPr>
              <w:pStyle w:val="ListParagraph"/>
              <w:rPr>
                <w:rFonts w:ascii="Arial" w:hAnsi="Arial" w:cs="Arial"/>
                <w:szCs w:val="28"/>
              </w:rPr>
            </w:pPr>
          </w:p>
          <w:p w14:paraId="7D498F5B" w14:textId="77777777" w:rsidR="00C13627" w:rsidRDefault="00C13627" w:rsidP="004B6D9D">
            <w:pPr>
              <w:pStyle w:val="ListParagraph"/>
              <w:numPr>
                <w:ilvl w:val="0"/>
                <w:numId w:val="25"/>
              </w:numPr>
              <w:jc w:val="both"/>
              <w:rPr>
                <w:rFonts w:ascii="Arial" w:hAnsi="Arial" w:cs="Arial"/>
                <w:szCs w:val="28"/>
              </w:rPr>
            </w:pPr>
            <w:r w:rsidRPr="00C13627">
              <w:rPr>
                <w:rFonts w:ascii="Arial" w:hAnsi="Arial" w:cs="Arial"/>
                <w:szCs w:val="28"/>
              </w:rPr>
              <w:t>that the Contractor’s Health and Safety Representative works closely with the Health and Safety advisor for HMP Berwyn to ensure that the Contractor’s policies, risk assessments and safe systems of work for the services are in place, of an acceptable quality and reviewed to take account of any changes affecting the learning areas. The Authority shall appoint a Health and Safety advisor who acts on behalf of the Governor and is responsible for Health and Safety policy and compliance within HMP Berwyn. The Health and Safety advisor shall produce an overarching Health and Safety Policy document that shall capture the arrangements for Prison Staff, Contractor staff, Learners and visitors. The prison Health and Safety advisor shall make routine visits to the learning areas to ensure that the contractor is delivering a safe working or learning environment. The prison Health and Safety adviser shall have the authority to challenge the Contractor if acceptable levels are not being met</w:t>
            </w:r>
          </w:p>
          <w:p w14:paraId="47332F89" w14:textId="77777777" w:rsidR="00C13627" w:rsidRPr="00C13627" w:rsidRDefault="00C13627" w:rsidP="00C13627">
            <w:pPr>
              <w:pStyle w:val="ListParagraph"/>
              <w:rPr>
                <w:rFonts w:ascii="Arial" w:hAnsi="Arial" w:cs="Arial"/>
                <w:szCs w:val="28"/>
              </w:rPr>
            </w:pPr>
          </w:p>
          <w:p w14:paraId="03749C4E" w14:textId="65DEAED0" w:rsidR="00C13627" w:rsidRPr="00C13627" w:rsidRDefault="00C13627" w:rsidP="004B6D9D">
            <w:pPr>
              <w:pStyle w:val="ListParagraph"/>
              <w:numPr>
                <w:ilvl w:val="0"/>
                <w:numId w:val="25"/>
              </w:numPr>
              <w:jc w:val="both"/>
              <w:rPr>
                <w:rFonts w:ascii="Arial" w:hAnsi="Arial" w:cs="Arial"/>
                <w:szCs w:val="28"/>
              </w:rPr>
            </w:pPr>
            <w:r>
              <w:rPr>
                <w:rFonts w:ascii="Arial" w:hAnsi="Arial" w:cs="Arial"/>
                <w:szCs w:val="28"/>
              </w:rPr>
              <w:t>that if the Contractor</w:t>
            </w:r>
            <w:r w:rsidRPr="00C13627">
              <w:rPr>
                <w:rFonts w:ascii="Arial" w:hAnsi="Arial" w:cs="Arial"/>
                <w:szCs w:val="28"/>
              </w:rPr>
              <w:t xml:space="preserve"> becomes aware of anything which endangers the health, safety or security of any person at the Prison, they must:</w:t>
            </w:r>
          </w:p>
          <w:p w14:paraId="2B9D0C84" w14:textId="77777777" w:rsidR="00C13627" w:rsidRDefault="00C13627" w:rsidP="00C13627">
            <w:pPr>
              <w:pStyle w:val="ListParagraph"/>
              <w:tabs>
                <w:tab w:val="left" w:pos="3356"/>
              </w:tabs>
              <w:spacing w:line="240" w:lineRule="auto"/>
              <w:ind w:left="1418"/>
              <w:rPr>
                <w:rFonts w:ascii="Arial" w:hAnsi="Arial" w:cs="Arial"/>
                <w:szCs w:val="28"/>
              </w:rPr>
            </w:pPr>
            <w:r>
              <w:rPr>
                <w:rFonts w:ascii="Arial" w:hAnsi="Arial" w:cs="Arial"/>
                <w:szCs w:val="28"/>
              </w:rPr>
              <w:tab/>
            </w:r>
          </w:p>
          <w:p w14:paraId="42F5F5ED" w14:textId="6A903B56" w:rsidR="00C13627" w:rsidRPr="00C13627" w:rsidRDefault="00C13627" w:rsidP="004B6D9D">
            <w:pPr>
              <w:pStyle w:val="ListParagraph"/>
              <w:numPr>
                <w:ilvl w:val="0"/>
                <w:numId w:val="26"/>
              </w:numPr>
              <w:spacing w:line="240" w:lineRule="auto"/>
              <w:ind w:left="1168" w:firstLine="590"/>
              <w:jc w:val="both"/>
              <w:rPr>
                <w:rFonts w:ascii="Arial" w:hAnsi="Arial" w:cs="Arial"/>
                <w:szCs w:val="28"/>
              </w:rPr>
            </w:pPr>
            <w:r w:rsidRPr="00C13627">
              <w:rPr>
                <w:rFonts w:ascii="Arial" w:hAnsi="Arial" w:cs="Arial"/>
                <w:szCs w:val="28"/>
              </w:rPr>
              <w:t>immediately take steps to warn others of and alleviate the danger; and</w:t>
            </w:r>
          </w:p>
          <w:p w14:paraId="70E853FF" w14:textId="77777777" w:rsidR="00C13627" w:rsidRDefault="00C13627" w:rsidP="002B2D85">
            <w:pPr>
              <w:pStyle w:val="ListParagraph"/>
              <w:spacing w:line="240" w:lineRule="auto"/>
              <w:ind w:left="1168" w:firstLine="590"/>
              <w:jc w:val="both"/>
              <w:rPr>
                <w:rFonts w:ascii="Arial" w:hAnsi="Arial" w:cs="Arial"/>
                <w:szCs w:val="28"/>
              </w:rPr>
            </w:pPr>
          </w:p>
          <w:p w14:paraId="2DB6DEB4" w14:textId="6D878CF2" w:rsidR="00C13627" w:rsidRDefault="00C13627" w:rsidP="004B6D9D">
            <w:pPr>
              <w:pStyle w:val="ListParagraph"/>
              <w:numPr>
                <w:ilvl w:val="0"/>
                <w:numId w:val="26"/>
              </w:numPr>
              <w:spacing w:line="240" w:lineRule="auto"/>
              <w:ind w:left="1168" w:firstLine="590"/>
              <w:jc w:val="both"/>
              <w:rPr>
                <w:rFonts w:ascii="Arial" w:hAnsi="Arial" w:cs="Arial"/>
                <w:szCs w:val="28"/>
              </w:rPr>
            </w:pPr>
            <w:r>
              <w:rPr>
                <w:rFonts w:ascii="Arial" w:hAnsi="Arial" w:cs="Arial"/>
                <w:szCs w:val="28"/>
              </w:rPr>
              <w:t>promptly notify the Authority of that danger and the steps taken.</w:t>
            </w:r>
          </w:p>
          <w:p w14:paraId="05132F8A" w14:textId="77777777" w:rsidR="00C13627" w:rsidRPr="00C13627" w:rsidRDefault="00C13627" w:rsidP="00C13627">
            <w:pPr>
              <w:spacing w:line="240" w:lineRule="auto"/>
              <w:rPr>
                <w:rFonts w:ascii="Arial" w:hAnsi="Arial" w:cs="Arial"/>
                <w:szCs w:val="28"/>
              </w:rPr>
            </w:pPr>
          </w:p>
          <w:p w14:paraId="771AD018" w14:textId="77777777" w:rsidR="00C13627" w:rsidRDefault="00C13627" w:rsidP="004B6D9D">
            <w:pPr>
              <w:pStyle w:val="ListParagraph"/>
              <w:numPr>
                <w:ilvl w:val="0"/>
                <w:numId w:val="25"/>
              </w:numPr>
              <w:jc w:val="both"/>
              <w:rPr>
                <w:rFonts w:ascii="Arial" w:hAnsi="Arial" w:cs="Arial"/>
                <w:szCs w:val="28"/>
              </w:rPr>
            </w:pPr>
            <w:r>
              <w:rPr>
                <w:rFonts w:ascii="Arial" w:hAnsi="Arial" w:cs="Arial"/>
                <w:szCs w:val="28"/>
              </w:rPr>
              <w:t>t</w:t>
            </w:r>
            <w:r w:rsidRPr="00C13627">
              <w:rPr>
                <w:rFonts w:ascii="Arial" w:hAnsi="Arial" w:cs="Arial"/>
                <w:szCs w:val="28"/>
              </w:rPr>
              <w:t>hat In the event of an accident or incident within the learning areas, the prison Health &amp; Safety advisor shall be fully informed by the Contractor of the details of their Investigation.   If the incident is serious or has resulted in hospitalisation, the prison Health &amp; Safety advisor shall also complete an investigation of the incident which shall review the circumstances of the incident and make recommendations to the Contractor as to the actions to take to ensure the likelihood of similar incid</w:t>
            </w:r>
            <w:r>
              <w:rPr>
                <w:rFonts w:ascii="Arial" w:hAnsi="Arial" w:cs="Arial"/>
                <w:szCs w:val="28"/>
              </w:rPr>
              <w:t>ents is minimised in the future</w:t>
            </w:r>
          </w:p>
          <w:p w14:paraId="66C95307" w14:textId="77777777" w:rsidR="00C13627" w:rsidRPr="00C13627" w:rsidRDefault="00C13627" w:rsidP="00C13627">
            <w:pPr>
              <w:pStyle w:val="ListParagraph"/>
              <w:rPr>
                <w:rFonts w:ascii="Arial" w:hAnsi="Arial" w:cs="Arial"/>
                <w:szCs w:val="28"/>
              </w:rPr>
            </w:pPr>
          </w:p>
          <w:p w14:paraId="2CFC3102" w14:textId="77777777" w:rsidR="00C13627" w:rsidRDefault="00C13627" w:rsidP="004B6D9D">
            <w:pPr>
              <w:pStyle w:val="ListParagraph"/>
              <w:numPr>
                <w:ilvl w:val="0"/>
                <w:numId w:val="25"/>
              </w:numPr>
              <w:jc w:val="both"/>
              <w:rPr>
                <w:rFonts w:ascii="Arial" w:hAnsi="Arial" w:cs="Arial"/>
                <w:szCs w:val="28"/>
              </w:rPr>
            </w:pPr>
            <w:r w:rsidRPr="00C13627">
              <w:rPr>
                <w:rFonts w:ascii="Arial" w:hAnsi="Arial" w:cs="Arial"/>
                <w:szCs w:val="28"/>
              </w:rPr>
              <w:t xml:space="preserve">ensure full compliance with Health and Safety at work legislation and ensure that Safe Systems of Work are in </w:t>
            </w:r>
            <w:r>
              <w:rPr>
                <w:rFonts w:ascii="Arial" w:hAnsi="Arial" w:cs="Arial"/>
                <w:szCs w:val="28"/>
              </w:rPr>
              <w:t>place for all identified risks</w:t>
            </w:r>
          </w:p>
          <w:p w14:paraId="4927AFBE" w14:textId="77777777" w:rsidR="002077A0" w:rsidRPr="002077A0" w:rsidRDefault="002077A0" w:rsidP="002077A0">
            <w:pPr>
              <w:pStyle w:val="ListParagraph"/>
              <w:rPr>
                <w:rFonts w:ascii="Arial" w:hAnsi="Arial" w:cs="Arial"/>
                <w:szCs w:val="28"/>
              </w:rPr>
            </w:pPr>
          </w:p>
          <w:p w14:paraId="1E309743" w14:textId="3D22AE8D" w:rsidR="002077A0" w:rsidRDefault="002077A0" w:rsidP="004B6D9D">
            <w:pPr>
              <w:pStyle w:val="ListParagraph"/>
              <w:numPr>
                <w:ilvl w:val="0"/>
                <w:numId w:val="25"/>
              </w:numPr>
              <w:jc w:val="both"/>
              <w:rPr>
                <w:rFonts w:ascii="Arial" w:hAnsi="Arial" w:cs="Arial"/>
                <w:szCs w:val="28"/>
              </w:rPr>
            </w:pPr>
            <w:r>
              <w:rPr>
                <w:rFonts w:ascii="Arial" w:hAnsi="Arial" w:cs="Arial"/>
                <w:szCs w:val="28"/>
              </w:rPr>
              <w:t xml:space="preserve">they raise the alarm in an emergency situation.  </w:t>
            </w:r>
            <w:r w:rsidR="008177F5">
              <w:rPr>
                <w:rFonts w:ascii="Arial" w:hAnsi="Arial" w:cs="Arial"/>
                <w:szCs w:val="28"/>
              </w:rPr>
              <w:t>L</w:t>
            </w:r>
            <w:r w:rsidR="008177F5" w:rsidRPr="008177F5">
              <w:rPr>
                <w:rFonts w:ascii="Arial" w:hAnsi="Arial" w:cs="Arial"/>
                <w:szCs w:val="28"/>
              </w:rPr>
              <w:t>earning areas will be fitted with general alarm bells, which are used to summon staff in the event of an emergency. These general alarm bells should be pressed in the event of a fight or threatening situation, or under any circumstances where prison officer support is needed urgently.  The general alarm can be activated by the Contractor’s personnel. The general alarm bells will be situated throughout the learning areas and are identifiable as a green button.</w:t>
            </w:r>
          </w:p>
          <w:p w14:paraId="6F4A868F" w14:textId="77777777" w:rsidR="00C13627" w:rsidRPr="00C13627" w:rsidRDefault="00C13627" w:rsidP="002B2D85">
            <w:pPr>
              <w:pStyle w:val="ListParagraph"/>
              <w:jc w:val="both"/>
              <w:rPr>
                <w:rFonts w:ascii="Arial" w:hAnsi="Arial" w:cs="Arial"/>
                <w:szCs w:val="28"/>
              </w:rPr>
            </w:pPr>
          </w:p>
          <w:p w14:paraId="6EAAF886" w14:textId="065B24E4" w:rsidR="002B2D85" w:rsidRDefault="00C13627" w:rsidP="004B6D9D">
            <w:pPr>
              <w:pStyle w:val="ListParagraph"/>
              <w:numPr>
                <w:ilvl w:val="0"/>
                <w:numId w:val="25"/>
              </w:numPr>
              <w:jc w:val="both"/>
              <w:rPr>
                <w:rFonts w:ascii="Arial" w:hAnsi="Arial" w:cs="Arial"/>
                <w:szCs w:val="28"/>
              </w:rPr>
            </w:pPr>
            <w:r w:rsidRPr="00C13627">
              <w:rPr>
                <w:rFonts w:ascii="Arial" w:hAnsi="Arial" w:cs="Arial"/>
                <w:szCs w:val="28"/>
              </w:rPr>
              <w:t xml:space="preserve">ensure they understand their role and responsibility in executing contingency plans for fire and emergencies.  These </w:t>
            </w:r>
            <w:r w:rsidR="002B2D85" w:rsidRPr="00C13627">
              <w:rPr>
                <w:rFonts w:ascii="Arial" w:hAnsi="Arial" w:cs="Arial"/>
                <w:szCs w:val="28"/>
              </w:rPr>
              <w:t>contingency</w:t>
            </w:r>
            <w:r w:rsidRPr="00C13627">
              <w:rPr>
                <w:rFonts w:ascii="Arial" w:hAnsi="Arial" w:cs="Arial"/>
                <w:szCs w:val="28"/>
              </w:rPr>
              <w:t xml:space="preserve"> plans for fire and emergencies shall be provided for each learning area by the </w:t>
            </w:r>
            <w:r w:rsidR="002B2D85">
              <w:rPr>
                <w:rFonts w:ascii="Arial" w:hAnsi="Arial" w:cs="Arial"/>
                <w:szCs w:val="28"/>
              </w:rPr>
              <w:t>Authority</w:t>
            </w:r>
          </w:p>
          <w:p w14:paraId="111164B6" w14:textId="77777777" w:rsidR="002B2D85" w:rsidRPr="002B2D85" w:rsidRDefault="002B2D85" w:rsidP="002B2D85">
            <w:pPr>
              <w:pStyle w:val="ListParagraph"/>
              <w:rPr>
                <w:rFonts w:ascii="Arial" w:hAnsi="Arial" w:cs="Arial"/>
                <w:szCs w:val="28"/>
              </w:rPr>
            </w:pPr>
          </w:p>
          <w:p w14:paraId="5ACA0365" w14:textId="5EDA443F" w:rsidR="00C13627" w:rsidRDefault="002B2D85" w:rsidP="004B6D9D">
            <w:pPr>
              <w:pStyle w:val="ListParagraph"/>
              <w:numPr>
                <w:ilvl w:val="0"/>
                <w:numId w:val="25"/>
              </w:numPr>
              <w:jc w:val="both"/>
              <w:rPr>
                <w:rFonts w:ascii="Arial" w:hAnsi="Arial" w:cs="Arial"/>
                <w:szCs w:val="28"/>
              </w:rPr>
            </w:pPr>
            <w:r w:rsidRPr="00E15205">
              <w:rPr>
                <w:rFonts w:ascii="Arial" w:hAnsi="Arial" w:cs="Arial"/>
                <w:szCs w:val="28"/>
              </w:rPr>
              <w:t>investigate all incidents and acciden</w:t>
            </w:r>
            <w:r>
              <w:rPr>
                <w:rFonts w:ascii="Arial" w:hAnsi="Arial" w:cs="Arial"/>
                <w:szCs w:val="28"/>
              </w:rPr>
              <w:t>ts within the learning areas</w:t>
            </w:r>
            <w:r w:rsidRPr="00E15205">
              <w:rPr>
                <w:rFonts w:ascii="Arial" w:hAnsi="Arial" w:cs="Arial"/>
                <w:szCs w:val="28"/>
              </w:rPr>
              <w:t>, identify trends and invest in rectifying common incidents and share these with the Authority within 28 days of the incident or accident occurring</w:t>
            </w:r>
          </w:p>
          <w:p w14:paraId="14C1F721" w14:textId="77777777" w:rsidR="00C13627" w:rsidRPr="00C13627" w:rsidRDefault="00C13627" w:rsidP="00C13627">
            <w:pPr>
              <w:pStyle w:val="ListParagraph"/>
              <w:rPr>
                <w:rFonts w:ascii="Arial" w:hAnsi="Arial" w:cs="Arial"/>
                <w:szCs w:val="28"/>
              </w:rPr>
            </w:pPr>
          </w:p>
          <w:p w14:paraId="47E419E3" w14:textId="77777777" w:rsidR="00C13627" w:rsidRPr="00C13627" w:rsidRDefault="00C13627" w:rsidP="00C13627">
            <w:pPr>
              <w:pStyle w:val="ListParagraph"/>
              <w:rPr>
                <w:rFonts w:ascii="Arial" w:hAnsi="Arial" w:cs="Arial"/>
                <w:szCs w:val="28"/>
              </w:rPr>
            </w:pPr>
          </w:p>
          <w:p w14:paraId="7B6AA801" w14:textId="306C1F53" w:rsidR="00C13627" w:rsidRDefault="002B2D85" w:rsidP="004B6D9D">
            <w:pPr>
              <w:pStyle w:val="ListParagraph"/>
              <w:numPr>
                <w:ilvl w:val="0"/>
                <w:numId w:val="25"/>
              </w:numPr>
              <w:rPr>
                <w:rFonts w:ascii="Arial" w:hAnsi="Arial" w:cs="Arial"/>
                <w:szCs w:val="28"/>
              </w:rPr>
            </w:pPr>
            <w:r w:rsidRPr="00DA45B4">
              <w:rPr>
                <w:rFonts w:ascii="Arial" w:hAnsi="Arial" w:cs="Arial"/>
                <w:szCs w:val="28"/>
              </w:rPr>
              <w:t>report any security concerns whether physical, procedural or dynamic using the Intelligence Reporting (IR) system found on the NOMIS IT. The security concerns shall also be recorded in the</w:t>
            </w:r>
            <w:r>
              <w:rPr>
                <w:rFonts w:ascii="Arial" w:hAnsi="Arial" w:cs="Arial"/>
                <w:szCs w:val="28"/>
              </w:rPr>
              <w:t xml:space="preserve"> Education and </w:t>
            </w:r>
            <w:r w:rsidRPr="00DA45B4">
              <w:rPr>
                <w:rFonts w:ascii="Arial" w:hAnsi="Arial" w:cs="Arial"/>
                <w:szCs w:val="28"/>
              </w:rPr>
              <w:t>Workshop Observation Book</w:t>
            </w:r>
          </w:p>
          <w:p w14:paraId="285C935C" w14:textId="77777777" w:rsidR="002B2D85" w:rsidRDefault="002B2D85" w:rsidP="002B2D85">
            <w:pPr>
              <w:pStyle w:val="ListParagraph"/>
              <w:rPr>
                <w:rFonts w:ascii="Arial" w:hAnsi="Arial" w:cs="Arial"/>
                <w:szCs w:val="28"/>
              </w:rPr>
            </w:pPr>
          </w:p>
          <w:p w14:paraId="3EFA6E0C" w14:textId="7FC7A58E" w:rsidR="002B2D85" w:rsidRDefault="002B2D85" w:rsidP="004B6D9D">
            <w:pPr>
              <w:pStyle w:val="ListParagraph"/>
              <w:numPr>
                <w:ilvl w:val="0"/>
                <w:numId w:val="25"/>
              </w:numPr>
              <w:rPr>
                <w:rFonts w:ascii="Arial" w:hAnsi="Arial" w:cs="Arial"/>
                <w:szCs w:val="28"/>
              </w:rPr>
            </w:pPr>
            <w:r w:rsidRPr="00DA45B4">
              <w:rPr>
                <w:rFonts w:ascii="Arial" w:hAnsi="Arial" w:cs="Arial"/>
                <w:szCs w:val="28"/>
              </w:rPr>
              <w:t>ensure that there is appropriate equipment available to transport goods an</w:t>
            </w:r>
            <w:r>
              <w:rPr>
                <w:rFonts w:ascii="Arial" w:hAnsi="Arial" w:cs="Arial"/>
                <w:szCs w:val="28"/>
              </w:rPr>
              <w:t>d materials around the learning areas</w:t>
            </w:r>
          </w:p>
          <w:p w14:paraId="26E52261" w14:textId="77777777" w:rsidR="002B2D85" w:rsidRPr="002B2D85" w:rsidRDefault="002B2D85" w:rsidP="002B2D85">
            <w:pPr>
              <w:pStyle w:val="ListParagraph"/>
              <w:rPr>
                <w:rFonts w:ascii="Arial" w:hAnsi="Arial" w:cs="Arial"/>
                <w:szCs w:val="28"/>
              </w:rPr>
            </w:pPr>
          </w:p>
          <w:p w14:paraId="15374DDF" w14:textId="0F7AABAF" w:rsidR="002B2D85" w:rsidRDefault="002B2D85" w:rsidP="004B6D9D">
            <w:pPr>
              <w:pStyle w:val="ListParagraph"/>
              <w:numPr>
                <w:ilvl w:val="0"/>
                <w:numId w:val="25"/>
              </w:numPr>
              <w:jc w:val="both"/>
              <w:rPr>
                <w:rFonts w:ascii="Arial" w:hAnsi="Arial" w:cs="Arial"/>
                <w:szCs w:val="28"/>
              </w:rPr>
            </w:pPr>
            <w:r w:rsidRPr="002B2D85">
              <w:rPr>
                <w:rFonts w:ascii="Arial" w:hAnsi="Arial" w:cs="Arial"/>
                <w:szCs w:val="28"/>
              </w:rPr>
              <w:t xml:space="preserve">that if </w:t>
            </w:r>
            <w:r>
              <w:rPr>
                <w:rFonts w:ascii="Arial" w:hAnsi="Arial" w:cs="Arial"/>
                <w:szCs w:val="28"/>
              </w:rPr>
              <w:t xml:space="preserve">they </w:t>
            </w:r>
            <w:r w:rsidRPr="002B2D85">
              <w:rPr>
                <w:rFonts w:ascii="Arial" w:hAnsi="Arial" w:cs="Arial"/>
                <w:szCs w:val="28"/>
              </w:rPr>
              <w:t>choose to provide its staff with a uniform which represents their organisation or business it shall not contain offensive words, slogans, or badges. The uniform should not include white shirts, black trousers or black ties as it would be a security risk due to the similarity of the unif</w:t>
            </w:r>
            <w:r>
              <w:rPr>
                <w:rFonts w:ascii="Arial" w:hAnsi="Arial" w:cs="Arial"/>
                <w:szCs w:val="28"/>
              </w:rPr>
              <w:t>orm to that of a prison officer</w:t>
            </w:r>
          </w:p>
          <w:p w14:paraId="0C9C98A3" w14:textId="77777777" w:rsidR="002B2D85" w:rsidRPr="002B2D85" w:rsidRDefault="002B2D85" w:rsidP="002B2D85">
            <w:pPr>
              <w:pStyle w:val="ListParagraph"/>
              <w:rPr>
                <w:rFonts w:ascii="Arial" w:hAnsi="Arial" w:cs="Arial"/>
                <w:szCs w:val="28"/>
              </w:rPr>
            </w:pPr>
          </w:p>
          <w:p w14:paraId="69DFF861" w14:textId="49520332" w:rsidR="002B2D85" w:rsidRPr="00C13627" w:rsidRDefault="002B2D85" w:rsidP="004B6D9D">
            <w:pPr>
              <w:pStyle w:val="ListParagraph"/>
              <w:numPr>
                <w:ilvl w:val="0"/>
                <w:numId w:val="25"/>
              </w:numPr>
              <w:rPr>
                <w:rFonts w:ascii="Arial" w:hAnsi="Arial" w:cs="Arial"/>
                <w:szCs w:val="28"/>
              </w:rPr>
            </w:pPr>
            <w:r w:rsidRPr="00DA45B4">
              <w:rPr>
                <w:rFonts w:ascii="Arial" w:hAnsi="Arial" w:cs="Arial"/>
                <w:szCs w:val="28"/>
              </w:rPr>
              <w:t>comply with section 22 of the Offender Management Act 2007 and the Prison Service Instruction 10/201</w:t>
            </w:r>
            <w:r w:rsidR="00CC7EBF">
              <w:rPr>
                <w:rFonts w:ascii="Arial" w:hAnsi="Arial" w:cs="Arial"/>
                <w:szCs w:val="28"/>
              </w:rPr>
              <w:t>2</w:t>
            </w:r>
            <w:r w:rsidRPr="00DA45B4">
              <w:rPr>
                <w:rFonts w:ascii="Arial" w:hAnsi="Arial" w:cs="Arial"/>
                <w:szCs w:val="28"/>
              </w:rPr>
              <w:t xml:space="preserve"> Conveyance and Possession of Prohibitive Items and Other Related Offences and any others that come into force</w:t>
            </w:r>
          </w:p>
          <w:p w14:paraId="6C59A9EA" w14:textId="77777777" w:rsidR="0009716E" w:rsidRDefault="0009716E" w:rsidP="0009716E">
            <w:pPr>
              <w:spacing w:after="0" w:line="240" w:lineRule="auto"/>
              <w:jc w:val="both"/>
              <w:rPr>
                <w:rFonts w:ascii="Arial" w:hAnsi="Arial" w:cs="Arial"/>
              </w:rPr>
            </w:pPr>
          </w:p>
        </w:tc>
      </w:tr>
    </w:tbl>
    <w:p w14:paraId="4A105244" w14:textId="071CEB35" w:rsidR="00B11801" w:rsidRPr="005430A2" w:rsidRDefault="00042BA7" w:rsidP="00B829AE">
      <w:pPr>
        <w:rPr>
          <w:rFonts w:ascii="Arial" w:hAnsi="Arial" w:cs="Arial"/>
          <w:b/>
        </w:rPr>
      </w:pPr>
      <w:r>
        <w:rPr>
          <w:rFonts w:ascii="Arial" w:hAnsi="Arial" w:cs="Arial"/>
          <w:b/>
        </w:rPr>
        <w:br w:type="page"/>
      </w:r>
      <w:r w:rsidR="0054031D">
        <w:rPr>
          <w:rFonts w:ascii="Arial" w:hAnsi="Arial" w:cs="Arial"/>
          <w:b/>
        </w:rPr>
        <w:t>3.5.</w:t>
      </w:r>
      <w:r>
        <w:rPr>
          <w:rFonts w:ascii="Arial" w:hAnsi="Arial" w:cs="Arial"/>
          <w:b/>
        </w:rPr>
        <w:t>8</w:t>
      </w:r>
      <w:r w:rsidR="000B0515">
        <w:rPr>
          <w:rFonts w:ascii="Arial" w:hAnsi="Arial" w:cs="Arial"/>
          <w:b/>
        </w:rPr>
        <w:t xml:space="preserve">. </w:t>
      </w:r>
      <w:r w:rsidR="00B11801" w:rsidRPr="005430A2">
        <w:rPr>
          <w:rFonts w:ascii="Arial" w:hAnsi="Arial" w:cs="Arial"/>
          <w:b/>
        </w:rPr>
        <w:t xml:space="preserve">Quality and Effectiveness </w:t>
      </w:r>
    </w:p>
    <w:p w14:paraId="6F30C99A" w14:textId="77777777" w:rsidR="00B11801" w:rsidRDefault="00B11801" w:rsidP="00B11801">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B11801" w:rsidRPr="00B22F38" w14:paraId="79393CB5" w14:textId="77777777" w:rsidTr="00854808">
        <w:trPr>
          <w:trHeight w:val="1384"/>
        </w:trPr>
        <w:tc>
          <w:tcPr>
            <w:tcW w:w="2972" w:type="dxa"/>
            <w:shd w:val="clear" w:color="auto" w:fill="D9D9D9"/>
          </w:tcPr>
          <w:p w14:paraId="3DB2FD0D" w14:textId="77777777" w:rsidR="00B11801" w:rsidRPr="00B22F38" w:rsidRDefault="00B11801" w:rsidP="00854808">
            <w:pPr>
              <w:spacing w:after="0" w:line="240" w:lineRule="auto"/>
              <w:rPr>
                <w:rFonts w:ascii="Arial" w:hAnsi="Arial" w:cs="Arial"/>
                <w:b/>
              </w:rPr>
            </w:pPr>
            <w:r w:rsidRPr="00B22F38">
              <w:rPr>
                <w:rFonts w:ascii="Arial" w:hAnsi="Arial" w:cs="Arial"/>
                <w:b/>
              </w:rPr>
              <w:t>Service</w:t>
            </w:r>
            <w:r w:rsidR="0086561D">
              <w:rPr>
                <w:rFonts w:ascii="Arial" w:hAnsi="Arial" w:cs="Arial"/>
                <w:b/>
              </w:rPr>
              <w:t xml:space="preserve"> Description</w:t>
            </w:r>
          </w:p>
        </w:tc>
        <w:tc>
          <w:tcPr>
            <w:tcW w:w="10976" w:type="dxa"/>
          </w:tcPr>
          <w:p w14:paraId="16A2A8FA" w14:textId="77777777" w:rsidR="00B11801" w:rsidRPr="00644500" w:rsidRDefault="00135079" w:rsidP="001B7878">
            <w:pPr>
              <w:spacing w:after="0" w:line="240" w:lineRule="auto"/>
              <w:jc w:val="both"/>
              <w:rPr>
                <w:rFonts w:ascii="Arial" w:hAnsi="Arial" w:cs="Arial"/>
              </w:rPr>
            </w:pPr>
            <w:r>
              <w:rPr>
                <w:rFonts w:ascii="Arial" w:hAnsi="Arial" w:cs="Arial"/>
              </w:rPr>
              <w:t xml:space="preserve">The Contractor shall make sure that they have a system in place for the monitoring of quality and effectiveness. </w:t>
            </w:r>
          </w:p>
        </w:tc>
      </w:tr>
      <w:tr w:rsidR="00B11801" w:rsidRPr="00B22F38" w14:paraId="66B9F98F" w14:textId="77777777" w:rsidTr="00854808">
        <w:trPr>
          <w:trHeight w:val="978"/>
        </w:trPr>
        <w:tc>
          <w:tcPr>
            <w:tcW w:w="2972" w:type="dxa"/>
            <w:shd w:val="clear" w:color="auto" w:fill="D9D9D9"/>
          </w:tcPr>
          <w:p w14:paraId="23DAED4F" w14:textId="77777777" w:rsidR="00B11801" w:rsidRPr="00B22F38" w:rsidRDefault="0086561D" w:rsidP="00854808">
            <w:pPr>
              <w:spacing w:after="0" w:line="240" w:lineRule="auto"/>
              <w:rPr>
                <w:rFonts w:ascii="Arial" w:hAnsi="Arial" w:cs="Arial"/>
                <w:b/>
              </w:rPr>
            </w:pPr>
            <w:r>
              <w:rPr>
                <w:rFonts w:ascii="Arial" w:hAnsi="Arial" w:cs="Arial"/>
                <w:b/>
              </w:rPr>
              <w:t xml:space="preserve"> Authority Objectives </w:t>
            </w:r>
          </w:p>
        </w:tc>
        <w:tc>
          <w:tcPr>
            <w:tcW w:w="10976" w:type="dxa"/>
          </w:tcPr>
          <w:p w14:paraId="20CEA56D" w14:textId="3B8A343A" w:rsidR="00651081" w:rsidRDefault="00651081" w:rsidP="001B7878">
            <w:pPr>
              <w:spacing w:after="0" w:line="240" w:lineRule="auto"/>
              <w:jc w:val="both"/>
              <w:rPr>
                <w:rFonts w:ascii="Arial" w:hAnsi="Arial" w:cs="Arial"/>
              </w:rPr>
            </w:pPr>
            <w:r>
              <w:rPr>
                <w:rFonts w:ascii="Arial" w:hAnsi="Arial" w:cs="Arial"/>
              </w:rPr>
              <w:t xml:space="preserve">The Authority wishes to ensure that </w:t>
            </w:r>
            <w:r w:rsidR="003B7EF9">
              <w:rPr>
                <w:rFonts w:ascii="Arial" w:hAnsi="Arial" w:cs="Arial"/>
              </w:rPr>
              <w:t>L</w:t>
            </w:r>
            <w:r>
              <w:rPr>
                <w:rFonts w:ascii="Arial" w:hAnsi="Arial" w:cs="Arial"/>
              </w:rPr>
              <w:t xml:space="preserve">earning and </w:t>
            </w:r>
            <w:r w:rsidR="003B7EF9">
              <w:rPr>
                <w:rFonts w:ascii="Arial" w:hAnsi="Arial" w:cs="Arial"/>
              </w:rPr>
              <w:t>S</w:t>
            </w:r>
            <w:r>
              <w:rPr>
                <w:rFonts w:ascii="Arial" w:hAnsi="Arial" w:cs="Arial"/>
              </w:rPr>
              <w:t xml:space="preserve">kills provision in HMP Berwyn is of </w:t>
            </w:r>
            <w:r w:rsidR="0023760B">
              <w:rPr>
                <w:rFonts w:ascii="Arial" w:hAnsi="Arial" w:cs="Arial"/>
              </w:rPr>
              <w:t xml:space="preserve">the highest </w:t>
            </w:r>
            <w:r>
              <w:rPr>
                <w:rFonts w:ascii="Arial" w:hAnsi="Arial" w:cs="Arial"/>
              </w:rPr>
              <w:t>quality</w:t>
            </w:r>
            <w:r w:rsidR="0023760B">
              <w:rPr>
                <w:rFonts w:ascii="Arial" w:hAnsi="Arial" w:cs="Arial"/>
              </w:rPr>
              <w:t xml:space="preserve"> </w:t>
            </w:r>
            <w:r w:rsidR="005C44AF">
              <w:rPr>
                <w:rFonts w:ascii="Arial" w:hAnsi="Arial" w:cs="Arial"/>
              </w:rPr>
              <w:t>and meets</w:t>
            </w:r>
            <w:r w:rsidR="0023760B">
              <w:rPr>
                <w:rFonts w:ascii="Arial" w:hAnsi="Arial" w:cs="Arial"/>
              </w:rPr>
              <w:t xml:space="preserve"> the standards set by </w:t>
            </w:r>
            <w:r w:rsidR="0068317B">
              <w:rPr>
                <w:rFonts w:ascii="Arial" w:hAnsi="Arial" w:cs="Arial"/>
              </w:rPr>
              <w:t>the Authority, Welsh Government,</w:t>
            </w:r>
            <w:r w:rsidR="0023760B">
              <w:rPr>
                <w:rFonts w:ascii="Arial" w:hAnsi="Arial" w:cs="Arial"/>
              </w:rPr>
              <w:t xml:space="preserve"> ESTYN</w:t>
            </w:r>
            <w:r w:rsidR="0068317B">
              <w:rPr>
                <w:rFonts w:ascii="Arial" w:hAnsi="Arial" w:cs="Arial"/>
              </w:rPr>
              <w:t xml:space="preserve"> and H</w:t>
            </w:r>
            <w:r w:rsidR="00606C03">
              <w:rPr>
                <w:rFonts w:ascii="Arial" w:hAnsi="Arial" w:cs="Arial"/>
              </w:rPr>
              <w:t xml:space="preserve">er </w:t>
            </w:r>
            <w:r w:rsidR="0068317B">
              <w:rPr>
                <w:rFonts w:ascii="Arial" w:hAnsi="Arial" w:cs="Arial"/>
              </w:rPr>
              <w:t>M</w:t>
            </w:r>
            <w:r w:rsidR="00606C03">
              <w:rPr>
                <w:rFonts w:ascii="Arial" w:hAnsi="Arial" w:cs="Arial"/>
              </w:rPr>
              <w:t xml:space="preserve">ajesty’s Inspectorate of </w:t>
            </w:r>
            <w:r w:rsidR="0068317B">
              <w:rPr>
                <w:rFonts w:ascii="Arial" w:hAnsi="Arial" w:cs="Arial"/>
              </w:rPr>
              <w:t>P</w:t>
            </w:r>
            <w:r w:rsidR="00606C03">
              <w:rPr>
                <w:rFonts w:ascii="Arial" w:hAnsi="Arial" w:cs="Arial"/>
              </w:rPr>
              <w:t>risons (HMIP)</w:t>
            </w:r>
            <w:r w:rsidR="001B7878">
              <w:rPr>
                <w:rFonts w:ascii="Arial" w:hAnsi="Arial" w:cs="Arial"/>
              </w:rPr>
              <w:t>.</w:t>
            </w:r>
          </w:p>
          <w:p w14:paraId="32AD0324" w14:textId="77777777" w:rsidR="00651081" w:rsidRDefault="00651081" w:rsidP="001B7878">
            <w:pPr>
              <w:spacing w:after="0" w:line="240" w:lineRule="auto"/>
              <w:jc w:val="both"/>
              <w:rPr>
                <w:rFonts w:ascii="Arial" w:hAnsi="Arial" w:cs="Arial"/>
              </w:rPr>
            </w:pPr>
          </w:p>
          <w:p w14:paraId="325E4CED" w14:textId="77777777" w:rsidR="001E22C8" w:rsidRPr="00644500" w:rsidRDefault="001E22C8" w:rsidP="001B7878">
            <w:pPr>
              <w:pStyle w:val="ListParagraph"/>
              <w:spacing w:after="0" w:line="240" w:lineRule="auto"/>
              <w:jc w:val="both"/>
              <w:rPr>
                <w:rFonts w:ascii="Arial" w:hAnsi="Arial" w:cs="Arial"/>
              </w:rPr>
            </w:pPr>
          </w:p>
        </w:tc>
      </w:tr>
      <w:tr w:rsidR="0054031D" w:rsidRPr="00B22F38" w14:paraId="0E449B82" w14:textId="77777777" w:rsidTr="00854808">
        <w:trPr>
          <w:trHeight w:val="977"/>
        </w:trPr>
        <w:tc>
          <w:tcPr>
            <w:tcW w:w="2972" w:type="dxa"/>
            <w:shd w:val="clear" w:color="auto" w:fill="D9D9D9"/>
          </w:tcPr>
          <w:p w14:paraId="385ABEA6" w14:textId="790E869E" w:rsidR="0054031D" w:rsidRDefault="0054031D" w:rsidP="005C44AF">
            <w:pPr>
              <w:spacing w:after="0" w:line="240" w:lineRule="auto"/>
              <w:rPr>
                <w:rFonts w:ascii="Arial" w:hAnsi="Arial" w:cs="Arial"/>
                <w:b/>
              </w:rPr>
            </w:pPr>
            <w:r>
              <w:rPr>
                <w:rFonts w:ascii="Arial" w:hAnsi="Arial" w:cs="Arial"/>
                <w:b/>
              </w:rPr>
              <w:t xml:space="preserve">Guidance Documents </w:t>
            </w:r>
          </w:p>
        </w:tc>
        <w:tc>
          <w:tcPr>
            <w:tcW w:w="10976" w:type="dxa"/>
          </w:tcPr>
          <w:p w14:paraId="3D46E174" w14:textId="77777777" w:rsidR="0054031D" w:rsidRDefault="0054031D" w:rsidP="004B6D9D">
            <w:pPr>
              <w:pStyle w:val="ListParagraph"/>
              <w:numPr>
                <w:ilvl w:val="0"/>
                <w:numId w:val="13"/>
              </w:numPr>
              <w:spacing w:after="0" w:line="240" w:lineRule="auto"/>
              <w:jc w:val="both"/>
              <w:rPr>
                <w:rFonts w:ascii="Arial" w:hAnsi="Arial" w:cs="Arial"/>
              </w:rPr>
            </w:pPr>
            <w:r w:rsidRPr="00722C7A">
              <w:rPr>
                <w:rFonts w:ascii="Arial" w:hAnsi="Arial" w:cs="Arial"/>
              </w:rPr>
              <w:t>WG Quality and Effectiveness Framework – Quality Improvement and Self-assessment for post 16 providers</w:t>
            </w:r>
          </w:p>
          <w:p w14:paraId="206A27FB" w14:textId="77777777" w:rsidR="0054031D" w:rsidRDefault="0054031D" w:rsidP="004B6D9D">
            <w:pPr>
              <w:pStyle w:val="ListParagraph"/>
              <w:numPr>
                <w:ilvl w:val="0"/>
                <w:numId w:val="13"/>
              </w:numPr>
              <w:spacing w:after="0" w:line="240" w:lineRule="auto"/>
              <w:jc w:val="both"/>
              <w:rPr>
                <w:rFonts w:ascii="Arial" w:hAnsi="Arial" w:cs="Arial"/>
              </w:rPr>
            </w:pPr>
            <w:r w:rsidRPr="005C14F3">
              <w:rPr>
                <w:rFonts w:ascii="Arial" w:hAnsi="Arial" w:cs="Arial"/>
              </w:rPr>
              <w:t>PSI 32/2011 Ensuring Equality</w:t>
            </w:r>
          </w:p>
          <w:p w14:paraId="0C50AE8A" w14:textId="238C8241" w:rsidR="0054031D" w:rsidRPr="0054031D" w:rsidRDefault="0054031D" w:rsidP="004B6D9D">
            <w:pPr>
              <w:pStyle w:val="ListParagraph"/>
              <w:numPr>
                <w:ilvl w:val="0"/>
                <w:numId w:val="13"/>
              </w:numPr>
              <w:spacing w:after="0" w:line="240" w:lineRule="auto"/>
              <w:jc w:val="both"/>
              <w:rPr>
                <w:rFonts w:ascii="Arial" w:hAnsi="Arial" w:cs="Arial"/>
              </w:rPr>
            </w:pPr>
            <w:r w:rsidRPr="0054031D">
              <w:rPr>
                <w:rFonts w:ascii="Arial" w:hAnsi="Arial" w:cs="Arial"/>
              </w:rPr>
              <w:t>NOMS Equality Strategy 2015-2017</w:t>
            </w:r>
          </w:p>
        </w:tc>
      </w:tr>
      <w:tr w:rsidR="00B3666E" w:rsidRPr="00B22F38" w14:paraId="7F7309C4" w14:textId="77777777" w:rsidTr="00854808">
        <w:trPr>
          <w:trHeight w:val="977"/>
        </w:trPr>
        <w:tc>
          <w:tcPr>
            <w:tcW w:w="2972" w:type="dxa"/>
            <w:shd w:val="clear" w:color="auto" w:fill="D9D9D9"/>
          </w:tcPr>
          <w:p w14:paraId="07A7DE82" w14:textId="6EB8CFF1" w:rsidR="00B3666E" w:rsidRPr="00B22F38" w:rsidRDefault="0054031D" w:rsidP="005C44AF">
            <w:pPr>
              <w:spacing w:after="0" w:line="240" w:lineRule="auto"/>
              <w:rPr>
                <w:rFonts w:ascii="Arial" w:hAnsi="Arial" w:cs="Arial"/>
                <w:b/>
              </w:rPr>
            </w:pPr>
            <w:r>
              <w:rPr>
                <w:rFonts w:ascii="Arial" w:hAnsi="Arial" w:cs="Arial"/>
                <w:b/>
              </w:rPr>
              <w:t xml:space="preserve">Operational Requirements </w:t>
            </w:r>
            <w:r w:rsidR="00B3666E">
              <w:rPr>
                <w:rFonts w:ascii="Arial" w:hAnsi="Arial" w:cs="Arial"/>
                <w:b/>
              </w:rPr>
              <w:t xml:space="preserve"> </w:t>
            </w:r>
          </w:p>
        </w:tc>
        <w:tc>
          <w:tcPr>
            <w:tcW w:w="10976" w:type="dxa"/>
          </w:tcPr>
          <w:p w14:paraId="4E0FE8DC" w14:textId="77777777" w:rsidR="00B3666E" w:rsidRDefault="00B3666E" w:rsidP="00B3666E">
            <w:pPr>
              <w:spacing w:after="0" w:line="240" w:lineRule="auto"/>
              <w:rPr>
                <w:rFonts w:ascii="Arial" w:hAnsi="Arial" w:cs="Arial"/>
              </w:rPr>
            </w:pPr>
            <w:r>
              <w:rPr>
                <w:rFonts w:ascii="Arial" w:hAnsi="Arial" w:cs="Arial"/>
              </w:rPr>
              <w:t xml:space="preserve">The Contractor shall: </w:t>
            </w:r>
          </w:p>
          <w:p w14:paraId="53650C46" w14:textId="77777777" w:rsidR="00B3666E" w:rsidRDefault="00B3666E" w:rsidP="00B3666E">
            <w:pPr>
              <w:spacing w:after="0" w:line="240" w:lineRule="auto"/>
              <w:rPr>
                <w:rFonts w:ascii="Arial" w:hAnsi="Arial" w:cs="Arial"/>
              </w:rPr>
            </w:pPr>
          </w:p>
          <w:p w14:paraId="6694B6CA" w14:textId="77777777" w:rsidR="00B3666E" w:rsidRDefault="00B3666E" w:rsidP="002B2D85">
            <w:pPr>
              <w:pStyle w:val="ListParagraph"/>
              <w:numPr>
                <w:ilvl w:val="0"/>
                <w:numId w:val="8"/>
              </w:numPr>
              <w:spacing w:after="0" w:line="240" w:lineRule="auto"/>
              <w:jc w:val="both"/>
              <w:rPr>
                <w:rFonts w:ascii="Arial" w:hAnsi="Arial" w:cs="Arial"/>
              </w:rPr>
            </w:pPr>
            <w:r>
              <w:rPr>
                <w:rFonts w:ascii="Arial" w:hAnsi="Arial" w:cs="Arial"/>
              </w:rPr>
              <w:t xml:space="preserve">make sure their system for quality and effectiveness is in line with the requirements set out in the Welsh Government’s Quality and Effectiveness Framework (QEF) </w:t>
            </w:r>
          </w:p>
          <w:p w14:paraId="1033B00E" w14:textId="77777777" w:rsidR="00B829AE" w:rsidRDefault="00B829AE" w:rsidP="00B829AE">
            <w:pPr>
              <w:pStyle w:val="ListParagraph"/>
              <w:spacing w:after="0" w:line="240" w:lineRule="auto"/>
              <w:jc w:val="both"/>
              <w:rPr>
                <w:rFonts w:ascii="Arial" w:hAnsi="Arial" w:cs="Arial"/>
              </w:rPr>
            </w:pPr>
          </w:p>
          <w:p w14:paraId="70B5F98E" w14:textId="1FD30E66" w:rsidR="00B829AE" w:rsidRDefault="00B829AE" w:rsidP="002B2D85">
            <w:pPr>
              <w:pStyle w:val="ListParagraph"/>
              <w:numPr>
                <w:ilvl w:val="0"/>
                <w:numId w:val="8"/>
              </w:numPr>
              <w:spacing w:after="0" w:line="240" w:lineRule="auto"/>
              <w:jc w:val="both"/>
              <w:rPr>
                <w:rFonts w:ascii="Arial" w:hAnsi="Arial" w:cs="Arial"/>
              </w:rPr>
            </w:pPr>
            <w:r>
              <w:rPr>
                <w:rFonts w:ascii="Arial" w:hAnsi="Arial" w:cs="Arial"/>
              </w:rPr>
              <w:t xml:space="preserve">engage with the governance process and provide </w:t>
            </w:r>
            <w:r w:rsidR="00751DAD">
              <w:rPr>
                <w:rFonts w:ascii="Arial" w:hAnsi="Arial" w:cs="Arial"/>
              </w:rPr>
              <w:t>Management</w:t>
            </w:r>
            <w:r>
              <w:rPr>
                <w:rFonts w:ascii="Arial" w:hAnsi="Arial" w:cs="Arial"/>
              </w:rPr>
              <w:t xml:space="preserve"> Information in line with Schedule </w:t>
            </w:r>
            <w:r w:rsidR="006A14F7">
              <w:rPr>
                <w:rFonts w:ascii="Arial" w:hAnsi="Arial" w:cs="Arial"/>
              </w:rPr>
              <w:t>9</w:t>
            </w:r>
          </w:p>
          <w:p w14:paraId="723549A8" w14:textId="77777777" w:rsidR="00B3666E" w:rsidRDefault="00B3666E" w:rsidP="001B7878">
            <w:pPr>
              <w:pStyle w:val="ListParagraph"/>
              <w:spacing w:after="0" w:line="240" w:lineRule="auto"/>
              <w:jc w:val="both"/>
              <w:rPr>
                <w:rFonts w:ascii="Arial" w:hAnsi="Arial" w:cs="Arial"/>
              </w:rPr>
            </w:pPr>
          </w:p>
          <w:p w14:paraId="0157AFEA" w14:textId="77777777" w:rsidR="00B3666E" w:rsidRDefault="00B3666E" w:rsidP="002B2D85">
            <w:pPr>
              <w:pStyle w:val="ListParagraph"/>
              <w:numPr>
                <w:ilvl w:val="0"/>
                <w:numId w:val="8"/>
              </w:numPr>
              <w:spacing w:after="0" w:line="240" w:lineRule="auto"/>
              <w:jc w:val="both"/>
              <w:rPr>
                <w:rFonts w:ascii="Arial" w:hAnsi="Arial" w:cs="Arial"/>
              </w:rPr>
            </w:pPr>
            <w:r w:rsidRPr="008F6E79">
              <w:rPr>
                <w:rFonts w:ascii="Arial" w:hAnsi="Arial" w:cs="Arial"/>
              </w:rPr>
              <w:t xml:space="preserve">undertake an annual self-assessment of the quality of learning and skills provision in HMP Berwyn and produce a self-assessment report and Quality Development Plan and comply with the requirements set out by  ESTYN </w:t>
            </w:r>
          </w:p>
          <w:p w14:paraId="1C045D7B" w14:textId="77777777" w:rsidR="00B3666E" w:rsidRDefault="00B3666E" w:rsidP="001B7878">
            <w:pPr>
              <w:pStyle w:val="ListParagraph"/>
              <w:spacing w:after="0" w:line="240" w:lineRule="auto"/>
              <w:jc w:val="both"/>
              <w:rPr>
                <w:rFonts w:ascii="Arial" w:hAnsi="Arial" w:cs="Arial"/>
              </w:rPr>
            </w:pPr>
          </w:p>
          <w:p w14:paraId="6E82F75F" w14:textId="77777777" w:rsidR="00B3666E" w:rsidRPr="008F6E79" w:rsidRDefault="00B3666E" w:rsidP="002B2D85">
            <w:pPr>
              <w:pStyle w:val="ListParagraph"/>
              <w:numPr>
                <w:ilvl w:val="0"/>
                <w:numId w:val="8"/>
              </w:numPr>
              <w:spacing w:after="0" w:line="240" w:lineRule="auto"/>
              <w:jc w:val="both"/>
              <w:rPr>
                <w:rFonts w:ascii="Arial" w:hAnsi="Arial" w:cs="Arial"/>
              </w:rPr>
            </w:pPr>
            <w:r w:rsidRPr="008F6E79">
              <w:rPr>
                <w:rFonts w:ascii="Arial" w:hAnsi="Arial" w:cs="Arial"/>
              </w:rPr>
              <w:t xml:space="preserve">submit the self-assessment report and quality development plan, as outlined in the QEF,  to the Welsh Government and the Authority on a date to be agreed between the Contractor and the Welsh Government, reflecting the individual Contractor’s annual quality cycle.  Submissions must be made using systems specified by the Welsh Government </w:t>
            </w:r>
          </w:p>
          <w:p w14:paraId="3158EBFD" w14:textId="77777777" w:rsidR="00B3666E" w:rsidRPr="00B93F1E" w:rsidRDefault="00B3666E" w:rsidP="00B3666E">
            <w:pPr>
              <w:pStyle w:val="ListParagraph"/>
              <w:rPr>
                <w:rFonts w:ascii="Arial" w:hAnsi="Arial" w:cs="Arial"/>
              </w:rPr>
            </w:pPr>
          </w:p>
          <w:p w14:paraId="3B621D81" w14:textId="77777777" w:rsidR="00B3666E" w:rsidRDefault="00B3666E" w:rsidP="002B2D85">
            <w:pPr>
              <w:pStyle w:val="ListParagraph"/>
              <w:numPr>
                <w:ilvl w:val="0"/>
                <w:numId w:val="8"/>
              </w:numPr>
              <w:spacing w:after="0" w:line="240" w:lineRule="auto"/>
              <w:jc w:val="both"/>
              <w:rPr>
                <w:rFonts w:ascii="Arial" w:hAnsi="Arial" w:cs="Arial"/>
              </w:rPr>
            </w:pPr>
            <w:r>
              <w:rPr>
                <w:rFonts w:ascii="Arial" w:hAnsi="Arial" w:cs="Arial"/>
              </w:rPr>
              <w:t xml:space="preserve">report on progress against actions identified in the quality development plan three times a year and the outcomes of the review must be documented by the Contractor.  This documentation, together with supporting evidence of actions taken, must be made available to the Welsh Government, the Authority and Estyn on request  </w:t>
            </w:r>
          </w:p>
          <w:p w14:paraId="3E12BA7A" w14:textId="77777777" w:rsidR="00B3666E" w:rsidRPr="00C716E4" w:rsidRDefault="00B3666E" w:rsidP="001B7878">
            <w:pPr>
              <w:pStyle w:val="ListParagraph"/>
              <w:jc w:val="both"/>
              <w:rPr>
                <w:rFonts w:ascii="Arial" w:hAnsi="Arial" w:cs="Arial"/>
              </w:rPr>
            </w:pPr>
          </w:p>
          <w:p w14:paraId="6F88A146" w14:textId="3FBEF331" w:rsidR="00B3666E" w:rsidRDefault="001B7878" w:rsidP="002B2D85">
            <w:pPr>
              <w:pStyle w:val="ListParagraph"/>
              <w:numPr>
                <w:ilvl w:val="0"/>
                <w:numId w:val="8"/>
              </w:numPr>
              <w:spacing w:after="0" w:line="240" w:lineRule="auto"/>
              <w:jc w:val="both"/>
              <w:rPr>
                <w:rFonts w:ascii="Arial" w:hAnsi="Arial" w:cs="Arial"/>
              </w:rPr>
            </w:pPr>
            <w:r>
              <w:rPr>
                <w:rFonts w:ascii="Arial" w:hAnsi="Arial" w:cs="Arial"/>
              </w:rPr>
              <w:t xml:space="preserve">and </w:t>
            </w:r>
            <w:r w:rsidR="00B3666E">
              <w:rPr>
                <w:rFonts w:ascii="Arial" w:hAnsi="Arial" w:cs="Arial"/>
              </w:rPr>
              <w:t xml:space="preserve">document any shortcomings identified through either inspection by Estyn, or the Authority’s performance monitoring against targets, in a detailed action plan with specific objectives and targets to address them.  The action plan shall be approved and monitored by the Authority and the Authority will provide regular feedback to the Welsh Government on progress against the action plan. </w:t>
            </w:r>
          </w:p>
          <w:p w14:paraId="0402000E" w14:textId="77777777" w:rsidR="008D690E" w:rsidRPr="008D690E" w:rsidRDefault="008D690E" w:rsidP="008D690E">
            <w:pPr>
              <w:pStyle w:val="ListParagraph"/>
              <w:rPr>
                <w:rFonts w:ascii="Arial" w:hAnsi="Arial" w:cs="Arial"/>
              </w:rPr>
            </w:pPr>
          </w:p>
          <w:p w14:paraId="780B753F" w14:textId="45824273" w:rsidR="008D690E" w:rsidRPr="00644500" w:rsidRDefault="008D690E" w:rsidP="008D690E">
            <w:pPr>
              <w:spacing w:after="0" w:line="240" w:lineRule="auto"/>
              <w:jc w:val="both"/>
              <w:rPr>
                <w:rFonts w:ascii="Arial" w:hAnsi="Arial" w:cs="Arial"/>
              </w:rPr>
            </w:pPr>
            <w:r>
              <w:rPr>
                <w:rFonts w:ascii="Arial" w:hAnsi="Arial" w:cs="Arial"/>
              </w:rPr>
              <w:t>Also, t</w:t>
            </w:r>
            <w:r w:rsidRPr="00644500">
              <w:rPr>
                <w:rFonts w:ascii="Arial" w:hAnsi="Arial" w:cs="Arial"/>
              </w:rPr>
              <w:t>he Contractor shall have in place its own systems to manage the quality of learning and to achieve and maintain high standards to demonstrate that the Contractor is:</w:t>
            </w:r>
          </w:p>
          <w:p w14:paraId="6A9DEB6B" w14:textId="77777777" w:rsidR="008D690E" w:rsidRPr="008F6E79" w:rsidRDefault="008D690E" w:rsidP="008D690E">
            <w:pPr>
              <w:pStyle w:val="ListParagraph"/>
              <w:spacing w:after="0" w:line="240" w:lineRule="auto"/>
              <w:jc w:val="both"/>
              <w:rPr>
                <w:rFonts w:ascii="Arial" w:hAnsi="Arial" w:cs="Arial"/>
              </w:rPr>
            </w:pPr>
          </w:p>
          <w:p w14:paraId="475D59B0" w14:textId="77777777" w:rsidR="008D690E" w:rsidRPr="008F6E79" w:rsidRDefault="008D690E" w:rsidP="002B2D85">
            <w:pPr>
              <w:pStyle w:val="ListParagraph"/>
              <w:numPr>
                <w:ilvl w:val="0"/>
                <w:numId w:val="9"/>
              </w:numPr>
              <w:spacing w:after="0" w:line="240" w:lineRule="auto"/>
              <w:jc w:val="both"/>
              <w:rPr>
                <w:rFonts w:ascii="Arial" w:hAnsi="Arial" w:cs="Arial"/>
              </w:rPr>
            </w:pPr>
            <w:r w:rsidRPr="008F6E79">
              <w:rPr>
                <w:rFonts w:ascii="Arial" w:hAnsi="Arial" w:cs="Arial"/>
              </w:rPr>
              <w:t xml:space="preserve">supporting the learner needs of the </w:t>
            </w:r>
            <w:r w:rsidRPr="006830EB">
              <w:rPr>
                <w:rFonts w:ascii="Arial" w:hAnsi="Arial" w:cs="Arial"/>
              </w:rPr>
              <w:t xml:space="preserve"> prisoners at HMP Berwyn through high-quality teaching </w:t>
            </w:r>
          </w:p>
          <w:p w14:paraId="63468B67" w14:textId="77777777" w:rsidR="008D690E" w:rsidRPr="008F6E79" w:rsidRDefault="008D690E" w:rsidP="008D690E">
            <w:pPr>
              <w:pStyle w:val="ListParagraph"/>
              <w:jc w:val="both"/>
              <w:rPr>
                <w:rFonts w:ascii="Arial" w:hAnsi="Arial" w:cs="Arial"/>
              </w:rPr>
            </w:pPr>
          </w:p>
          <w:p w14:paraId="245EDFC9" w14:textId="77777777" w:rsidR="008D690E" w:rsidRPr="008F6E79" w:rsidRDefault="008D690E" w:rsidP="002B2D85">
            <w:pPr>
              <w:pStyle w:val="ListParagraph"/>
              <w:numPr>
                <w:ilvl w:val="0"/>
                <w:numId w:val="9"/>
              </w:numPr>
              <w:spacing w:after="0" w:line="240" w:lineRule="auto"/>
              <w:jc w:val="both"/>
              <w:rPr>
                <w:rFonts w:ascii="Arial" w:hAnsi="Arial" w:cs="Arial"/>
              </w:rPr>
            </w:pPr>
            <w:r w:rsidRPr="00644500">
              <w:rPr>
                <w:rFonts w:ascii="Arial" w:hAnsi="Arial" w:cs="Arial"/>
              </w:rPr>
              <w:t xml:space="preserve">treating the </w:t>
            </w:r>
            <w:r>
              <w:rPr>
                <w:rFonts w:ascii="Arial" w:hAnsi="Arial" w:cs="Arial"/>
              </w:rPr>
              <w:t xml:space="preserve">prisoners </w:t>
            </w:r>
            <w:r w:rsidRPr="00644500">
              <w:rPr>
                <w:rFonts w:ascii="Arial" w:hAnsi="Arial" w:cs="Arial"/>
              </w:rPr>
              <w:t xml:space="preserve">fairly and consistently </w:t>
            </w:r>
          </w:p>
          <w:p w14:paraId="66BBF50A" w14:textId="77777777" w:rsidR="008D690E" w:rsidRPr="008F6E79" w:rsidRDefault="008D690E" w:rsidP="008D690E">
            <w:pPr>
              <w:spacing w:after="0" w:line="240" w:lineRule="auto"/>
              <w:jc w:val="both"/>
              <w:rPr>
                <w:rFonts w:ascii="Arial" w:hAnsi="Arial" w:cs="Arial"/>
              </w:rPr>
            </w:pPr>
          </w:p>
          <w:p w14:paraId="53B4645D" w14:textId="77777777" w:rsidR="008D690E" w:rsidRDefault="008D690E" w:rsidP="002B2D85">
            <w:pPr>
              <w:pStyle w:val="ListParagraph"/>
              <w:numPr>
                <w:ilvl w:val="0"/>
                <w:numId w:val="9"/>
              </w:numPr>
              <w:spacing w:after="0" w:line="240" w:lineRule="auto"/>
              <w:jc w:val="both"/>
              <w:rPr>
                <w:rFonts w:ascii="Arial" w:hAnsi="Arial" w:cs="Arial"/>
              </w:rPr>
            </w:pPr>
            <w:r w:rsidRPr="00644500">
              <w:rPr>
                <w:rFonts w:ascii="Arial" w:hAnsi="Arial" w:cs="Arial"/>
              </w:rPr>
              <w:t xml:space="preserve">making sure that all </w:t>
            </w:r>
            <w:r>
              <w:rPr>
                <w:rFonts w:ascii="Arial" w:hAnsi="Arial" w:cs="Arial"/>
              </w:rPr>
              <w:t>prisoners</w:t>
            </w:r>
            <w:r w:rsidRPr="00644500">
              <w:rPr>
                <w:rFonts w:ascii="Arial" w:hAnsi="Arial" w:cs="Arial"/>
              </w:rPr>
              <w:t xml:space="preserve"> are fully participating in education</w:t>
            </w:r>
            <w:r>
              <w:rPr>
                <w:rFonts w:ascii="Arial" w:hAnsi="Arial" w:cs="Arial"/>
              </w:rPr>
              <w:t xml:space="preserve"> </w:t>
            </w:r>
          </w:p>
          <w:p w14:paraId="4A7B148F" w14:textId="77777777" w:rsidR="008D690E" w:rsidRPr="008F6E79" w:rsidRDefault="008D690E" w:rsidP="008D690E">
            <w:pPr>
              <w:spacing w:after="0" w:line="240" w:lineRule="auto"/>
              <w:jc w:val="both"/>
              <w:rPr>
                <w:rFonts w:ascii="Arial" w:hAnsi="Arial" w:cs="Arial"/>
              </w:rPr>
            </w:pPr>
          </w:p>
          <w:p w14:paraId="6ED08471" w14:textId="77777777" w:rsidR="008D690E" w:rsidRDefault="008D690E" w:rsidP="002B2D85">
            <w:pPr>
              <w:pStyle w:val="ListParagraph"/>
              <w:numPr>
                <w:ilvl w:val="0"/>
                <w:numId w:val="9"/>
              </w:numPr>
              <w:spacing w:after="0" w:line="240" w:lineRule="auto"/>
              <w:jc w:val="both"/>
              <w:rPr>
                <w:rFonts w:ascii="Arial" w:hAnsi="Arial" w:cs="Arial"/>
              </w:rPr>
            </w:pPr>
            <w:r w:rsidRPr="00644500">
              <w:rPr>
                <w:rFonts w:ascii="Arial" w:hAnsi="Arial" w:cs="Arial"/>
              </w:rPr>
              <w:t>continuously monitoring and improving the services provided</w:t>
            </w:r>
            <w:r>
              <w:rPr>
                <w:rFonts w:ascii="Arial" w:hAnsi="Arial" w:cs="Arial"/>
              </w:rPr>
              <w:t>.</w:t>
            </w:r>
            <w:r w:rsidRPr="00644500">
              <w:rPr>
                <w:rFonts w:ascii="Arial" w:hAnsi="Arial" w:cs="Arial"/>
              </w:rPr>
              <w:t xml:space="preserve"> </w:t>
            </w:r>
          </w:p>
          <w:p w14:paraId="5075E2BA" w14:textId="77777777" w:rsidR="008D690E" w:rsidRPr="008F6E79" w:rsidRDefault="008D690E" w:rsidP="008D690E">
            <w:pPr>
              <w:spacing w:after="0" w:line="240" w:lineRule="auto"/>
              <w:jc w:val="both"/>
              <w:rPr>
                <w:rFonts w:ascii="Arial" w:hAnsi="Arial" w:cs="Arial"/>
              </w:rPr>
            </w:pPr>
          </w:p>
          <w:p w14:paraId="5587E730" w14:textId="16E4C475" w:rsidR="008D690E" w:rsidRDefault="008D690E" w:rsidP="002B2D85">
            <w:pPr>
              <w:pStyle w:val="ListParagraph"/>
              <w:numPr>
                <w:ilvl w:val="0"/>
                <w:numId w:val="9"/>
              </w:numPr>
              <w:spacing w:after="0" w:line="240" w:lineRule="auto"/>
              <w:jc w:val="both"/>
              <w:rPr>
                <w:rFonts w:ascii="Arial" w:hAnsi="Arial" w:cs="Arial"/>
              </w:rPr>
            </w:pPr>
            <w:r>
              <w:rPr>
                <w:rFonts w:ascii="Arial" w:hAnsi="Arial" w:cs="Arial"/>
              </w:rPr>
              <w:t>complying with and monitoring performance against the KPI’s which will be set by the Authority</w:t>
            </w:r>
          </w:p>
          <w:p w14:paraId="321163DC" w14:textId="77777777" w:rsidR="008D690E" w:rsidRPr="008D690E" w:rsidRDefault="008D690E" w:rsidP="008D690E">
            <w:pPr>
              <w:pStyle w:val="ListParagraph"/>
              <w:rPr>
                <w:rFonts w:ascii="Arial" w:hAnsi="Arial" w:cs="Arial"/>
              </w:rPr>
            </w:pPr>
          </w:p>
          <w:p w14:paraId="679FFB28" w14:textId="19F1256B" w:rsidR="00B3666E" w:rsidRPr="00644500" w:rsidRDefault="008D690E" w:rsidP="002B2D85">
            <w:pPr>
              <w:pStyle w:val="ListParagraph"/>
              <w:numPr>
                <w:ilvl w:val="0"/>
                <w:numId w:val="9"/>
              </w:numPr>
              <w:spacing w:after="0" w:line="240" w:lineRule="auto"/>
              <w:jc w:val="both"/>
              <w:rPr>
                <w:rFonts w:ascii="Arial" w:hAnsi="Arial" w:cs="Arial"/>
              </w:rPr>
            </w:pPr>
            <w:r w:rsidRPr="00B3666E">
              <w:rPr>
                <w:rFonts w:ascii="Arial" w:hAnsi="Arial" w:cs="Arial"/>
              </w:rPr>
              <w:t xml:space="preserve">and monitoring the delivery of Learning and Skills across HMP Berwyn and report on progress to the Authority.  This is independent of the Authority’s own monitoring. </w:t>
            </w:r>
          </w:p>
        </w:tc>
      </w:tr>
    </w:tbl>
    <w:p w14:paraId="354771C6" w14:textId="77777777" w:rsidR="00B11801" w:rsidRPr="00AB4713" w:rsidRDefault="00B11801" w:rsidP="00B11801">
      <w:pPr>
        <w:rPr>
          <w:rFonts w:ascii="Arial" w:hAnsi="Arial" w:cs="Arial"/>
          <w:b/>
        </w:rPr>
      </w:pPr>
    </w:p>
    <w:p w14:paraId="10E48A15" w14:textId="77777777" w:rsidR="009F0C94" w:rsidRDefault="009F0C94">
      <w:pPr>
        <w:rPr>
          <w:rFonts w:ascii="Arial" w:hAnsi="Arial" w:cs="Arial"/>
          <w:b/>
        </w:rPr>
      </w:pPr>
      <w:r>
        <w:rPr>
          <w:rFonts w:ascii="Arial" w:hAnsi="Arial" w:cs="Arial"/>
          <w:b/>
        </w:rPr>
        <w:br w:type="page"/>
      </w:r>
    </w:p>
    <w:p w14:paraId="2A91F03E" w14:textId="3ED82D63" w:rsidR="009F0C94" w:rsidRPr="005430A2" w:rsidRDefault="000B0515" w:rsidP="005430A2">
      <w:pPr>
        <w:pStyle w:val="ListParagraph"/>
        <w:spacing w:after="0" w:line="240" w:lineRule="auto"/>
        <w:rPr>
          <w:rFonts w:ascii="Arial" w:hAnsi="Arial" w:cs="Arial"/>
          <w:b/>
        </w:rPr>
      </w:pPr>
      <w:r>
        <w:rPr>
          <w:rFonts w:ascii="Arial" w:hAnsi="Arial" w:cs="Arial"/>
          <w:b/>
        </w:rPr>
        <w:t>3.</w:t>
      </w:r>
      <w:r w:rsidR="0054031D">
        <w:rPr>
          <w:rFonts w:ascii="Arial" w:hAnsi="Arial" w:cs="Arial"/>
          <w:b/>
        </w:rPr>
        <w:t>5.</w:t>
      </w:r>
      <w:r w:rsidR="00042BA7">
        <w:rPr>
          <w:rFonts w:ascii="Arial" w:hAnsi="Arial" w:cs="Arial"/>
          <w:b/>
        </w:rPr>
        <w:t>9</w:t>
      </w:r>
      <w:r>
        <w:rPr>
          <w:rFonts w:ascii="Arial" w:hAnsi="Arial" w:cs="Arial"/>
          <w:b/>
        </w:rPr>
        <w:t xml:space="preserve">. </w:t>
      </w:r>
      <w:r w:rsidR="009F0C94" w:rsidRPr="005430A2">
        <w:rPr>
          <w:rFonts w:ascii="Arial" w:hAnsi="Arial" w:cs="Arial"/>
          <w:b/>
        </w:rPr>
        <w:t xml:space="preserve">Welsh Language Provision </w:t>
      </w:r>
    </w:p>
    <w:p w14:paraId="3BBA3F3C" w14:textId="77777777" w:rsidR="009F0C94" w:rsidRDefault="009F0C94" w:rsidP="009F0C94">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10976"/>
      </w:tblGrid>
      <w:tr w:rsidR="009F0C94" w:rsidRPr="00B22F38" w14:paraId="5550304F" w14:textId="77777777" w:rsidTr="00854808">
        <w:trPr>
          <w:trHeight w:val="1384"/>
        </w:trPr>
        <w:tc>
          <w:tcPr>
            <w:tcW w:w="2972" w:type="dxa"/>
            <w:shd w:val="clear" w:color="auto" w:fill="D9D9D9"/>
          </w:tcPr>
          <w:p w14:paraId="7318A9ED" w14:textId="5182EA80" w:rsidR="009F0C94" w:rsidRPr="00B22F38" w:rsidRDefault="0054031D" w:rsidP="00854808">
            <w:pPr>
              <w:spacing w:after="0" w:line="240" w:lineRule="auto"/>
              <w:rPr>
                <w:rFonts w:ascii="Arial" w:hAnsi="Arial" w:cs="Arial"/>
                <w:b/>
              </w:rPr>
            </w:pPr>
            <w:r>
              <w:rPr>
                <w:rFonts w:ascii="Arial" w:hAnsi="Arial" w:cs="Arial"/>
                <w:b/>
              </w:rPr>
              <w:t>Purpose</w:t>
            </w:r>
            <w:r w:rsidR="0086561D">
              <w:rPr>
                <w:rFonts w:ascii="Arial" w:hAnsi="Arial" w:cs="Arial"/>
                <w:b/>
              </w:rPr>
              <w:t xml:space="preserve"> </w:t>
            </w:r>
          </w:p>
        </w:tc>
        <w:tc>
          <w:tcPr>
            <w:tcW w:w="10976" w:type="dxa"/>
          </w:tcPr>
          <w:p w14:paraId="143BCDBB" w14:textId="77777777" w:rsidR="009F0C94" w:rsidRPr="00E62870" w:rsidRDefault="00E62870" w:rsidP="001B7878">
            <w:pPr>
              <w:spacing w:after="0" w:line="240" w:lineRule="auto"/>
              <w:jc w:val="both"/>
              <w:rPr>
                <w:rFonts w:ascii="Arial" w:hAnsi="Arial" w:cs="Arial"/>
              </w:rPr>
            </w:pPr>
            <w:r w:rsidRPr="00E62870">
              <w:rPr>
                <w:rFonts w:ascii="Arial" w:hAnsi="Arial" w:cs="Arial"/>
              </w:rPr>
              <w:t>The Contractor shall apply the principle of equality for both Welsh</w:t>
            </w:r>
            <w:r w:rsidR="0050325F">
              <w:rPr>
                <w:rFonts w:ascii="Arial" w:hAnsi="Arial" w:cs="Arial"/>
              </w:rPr>
              <w:t xml:space="preserve"> and English</w:t>
            </w:r>
            <w:r w:rsidRPr="00E62870">
              <w:rPr>
                <w:rFonts w:ascii="Arial" w:hAnsi="Arial" w:cs="Arial"/>
              </w:rPr>
              <w:t xml:space="preserve"> language for the delivery of services.  The Contractor shall make sure that </w:t>
            </w:r>
            <w:r w:rsidR="003B6490">
              <w:rPr>
                <w:rFonts w:ascii="Arial" w:hAnsi="Arial" w:cs="Arial"/>
              </w:rPr>
              <w:t>L</w:t>
            </w:r>
            <w:r w:rsidRPr="00E62870">
              <w:rPr>
                <w:rFonts w:ascii="Arial" w:hAnsi="Arial" w:cs="Arial"/>
              </w:rPr>
              <w:t xml:space="preserve">earning and </w:t>
            </w:r>
            <w:r w:rsidR="003B6490">
              <w:rPr>
                <w:rFonts w:ascii="Arial" w:hAnsi="Arial" w:cs="Arial"/>
              </w:rPr>
              <w:t>S</w:t>
            </w:r>
            <w:r w:rsidRPr="00E62870">
              <w:rPr>
                <w:rFonts w:ascii="Arial" w:hAnsi="Arial" w:cs="Arial"/>
              </w:rPr>
              <w:t xml:space="preserve">kills provision includes comprehensive </w:t>
            </w:r>
            <w:r w:rsidR="00070C19">
              <w:rPr>
                <w:rFonts w:ascii="Arial" w:hAnsi="Arial" w:cs="Arial"/>
              </w:rPr>
              <w:t>W</w:t>
            </w:r>
            <w:r w:rsidRPr="00E62870">
              <w:rPr>
                <w:rFonts w:ascii="Arial" w:hAnsi="Arial" w:cs="Arial"/>
              </w:rPr>
              <w:t xml:space="preserve">elsh language services. </w:t>
            </w:r>
            <w:r w:rsidR="00A2604E" w:rsidRPr="00E62870">
              <w:rPr>
                <w:rFonts w:ascii="Arial" w:hAnsi="Arial" w:cs="Arial"/>
              </w:rPr>
              <w:t xml:space="preserve"> </w:t>
            </w:r>
          </w:p>
        </w:tc>
      </w:tr>
      <w:tr w:rsidR="009F0C94" w:rsidRPr="00B22F38" w14:paraId="40F65200" w14:textId="77777777" w:rsidTr="00854808">
        <w:trPr>
          <w:trHeight w:val="978"/>
        </w:trPr>
        <w:tc>
          <w:tcPr>
            <w:tcW w:w="2972" w:type="dxa"/>
            <w:shd w:val="clear" w:color="auto" w:fill="D9D9D9"/>
          </w:tcPr>
          <w:p w14:paraId="005A3B71" w14:textId="03147EFF" w:rsidR="009F0C94" w:rsidRPr="00B22F38" w:rsidRDefault="0054031D" w:rsidP="0054031D">
            <w:pPr>
              <w:spacing w:after="0" w:line="240" w:lineRule="auto"/>
              <w:rPr>
                <w:rFonts w:ascii="Arial" w:hAnsi="Arial" w:cs="Arial"/>
                <w:b/>
              </w:rPr>
            </w:pPr>
            <w:r>
              <w:rPr>
                <w:rFonts w:ascii="Arial" w:hAnsi="Arial" w:cs="Arial"/>
                <w:b/>
              </w:rPr>
              <w:t>Outcomes</w:t>
            </w:r>
          </w:p>
        </w:tc>
        <w:tc>
          <w:tcPr>
            <w:tcW w:w="10976" w:type="dxa"/>
          </w:tcPr>
          <w:p w14:paraId="20A71161" w14:textId="77777777" w:rsidR="00651081" w:rsidRDefault="00F43FB1" w:rsidP="001B7878">
            <w:pPr>
              <w:spacing w:after="0" w:line="240" w:lineRule="auto"/>
              <w:jc w:val="both"/>
              <w:rPr>
                <w:rFonts w:ascii="Arial" w:hAnsi="Arial" w:cs="Arial"/>
              </w:rPr>
            </w:pPr>
            <w:r>
              <w:rPr>
                <w:rFonts w:ascii="Arial" w:hAnsi="Arial" w:cs="Arial"/>
              </w:rPr>
              <w:t xml:space="preserve">The Authority wishes to ensure that any learner at HMP Berwyn is able to access learning and skills provision and undertaking any qualification through the medium of Welsh and the Welsh language culture is promoted. </w:t>
            </w:r>
          </w:p>
          <w:p w14:paraId="445279FA" w14:textId="77777777" w:rsidR="00651081" w:rsidRDefault="00651081" w:rsidP="001B7878">
            <w:pPr>
              <w:spacing w:after="0" w:line="240" w:lineRule="auto"/>
              <w:jc w:val="both"/>
              <w:rPr>
                <w:rFonts w:ascii="Arial" w:hAnsi="Arial" w:cs="Arial"/>
              </w:rPr>
            </w:pPr>
          </w:p>
          <w:p w14:paraId="2B1E357A" w14:textId="77777777" w:rsidR="00BF2C0A" w:rsidRPr="00BF2C0A" w:rsidRDefault="00BF2C0A" w:rsidP="001B7878">
            <w:pPr>
              <w:pStyle w:val="ListParagraph"/>
              <w:spacing w:after="0" w:line="240" w:lineRule="auto"/>
              <w:jc w:val="both"/>
              <w:rPr>
                <w:rFonts w:ascii="Arial" w:hAnsi="Arial" w:cs="Arial"/>
              </w:rPr>
            </w:pPr>
          </w:p>
        </w:tc>
      </w:tr>
      <w:tr w:rsidR="0054031D" w:rsidRPr="00B22F38" w14:paraId="759682A4" w14:textId="77777777" w:rsidTr="00854808">
        <w:trPr>
          <w:trHeight w:val="977"/>
        </w:trPr>
        <w:tc>
          <w:tcPr>
            <w:tcW w:w="2972" w:type="dxa"/>
            <w:shd w:val="clear" w:color="auto" w:fill="D9D9D9"/>
          </w:tcPr>
          <w:p w14:paraId="5E4EE76E" w14:textId="0AB31168" w:rsidR="0054031D" w:rsidRDefault="0054031D" w:rsidP="00B3666E">
            <w:pPr>
              <w:spacing w:after="0" w:line="240" w:lineRule="auto"/>
              <w:rPr>
                <w:rFonts w:ascii="Arial" w:hAnsi="Arial" w:cs="Arial"/>
                <w:b/>
              </w:rPr>
            </w:pPr>
            <w:r>
              <w:rPr>
                <w:rFonts w:ascii="Arial" w:hAnsi="Arial" w:cs="Arial"/>
                <w:b/>
              </w:rPr>
              <w:t xml:space="preserve">Guidance Documents </w:t>
            </w:r>
          </w:p>
        </w:tc>
        <w:tc>
          <w:tcPr>
            <w:tcW w:w="10976" w:type="dxa"/>
          </w:tcPr>
          <w:p w14:paraId="4476936E" w14:textId="77777777" w:rsidR="0054031D" w:rsidRDefault="0054031D" w:rsidP="004B6D9D">
            <w:pPr>
              <w:pStyle w:val="ListParagraph"/>
              <w:numPr>
                <w:ilvl w:val="0"/>
                <w:numId w:val="14"/>
              </w:numPr>
              <w:spacing w:after="0" w:line="240" w:lineRule="auto"/>
              <w:rPr>
                <w:rFonts w:ascii="Arial" w:hAnsi="Arial" w:cs="Arial"/>
              </w:rPr>
            </w:pPr>
            <w:r w:rsidRPr="000D6F9D">
              <w:rPr>
                <w:rFonts w:ascii="Arial" w:hAnsi="Arial" w:cs="Arial"/>
              </w:rPr>
              <w:t>NOMS Welsh Language Scheme 2013</w:t>
            </w:r>
          </w:p>
          <w:p w14:paraId="14114526" w14:textId="1402AA85" w:rsidR="0054031D" w:rsidRDefault="0054031D" w:rsidP="004B6D9D">
            <w:pPr>
              <w:pStyle w:val="ListParagraph"/>
              <w:numPr>
                <w:ilvl w:val="0"/>
                <w:numId w:val="14"/>
              </w:numPr>
              <w:spacing w:after="0" w:line="240" w:lineRule="auto"/>
              <w:rPr>
                <w:rFonts w:ascii="Arial" w:hAnsi="Arial" w:cs="Arial"/>
              </w:rPr>
            </w:pPr>
            <w:r w:rsidRPr="000D6F9D">
              <w:rPr>
                <w:rFonts w:ascii="Arial" w:hAnsi="Arial" w:cs="Arial"/>
              </w:rPr>
              <w:t>NOMS Equality Strategy 2015-2017</w:t>
            </w:r>
          </w:p>
        </w:tc>
      </w:tr>
      <w:tr w:rsidR="00B3666E" w:rsidRPr="00B22F38" w14:paraId="2DD1A785" w14:textId="77777777" w:rsidTr="00854808">
        <w:trPr>
          <w:trHeight w:val="977"/>
        </w:trPr>
        <w:tc>
          <w:tcPr>
            <w:tcW w:w="2972" w:type="dxa"/>
            <w:shd w:val="clear" w:color="auto" w:fill="D9D9D9"/>
          </w:tcPr>
          <w:p w14:paraId="44B4AB2F" w14:textId="7B029162" w:rsidR="00B3666E" w:rsidRPr="00B22F38" w:rsidRDefault="0054031D" w:rsidP="00B3666E">
            <w:pPr>
              <w:spacing w:after="0" w:line="240" w:lineRule="auto"/>
              <w:rPr>
                <w:rFonts w:ascii="Arial" w:hAnsi="Arial" w:cs="Arial"/>
                <w:b/>
              </w:rPr>
            </w:pPr>
            <w:r>
              <w:rPr>
                <w:rFonts w:ascii="Arial" w:hAnsi="Arial" w:cs="Arial"/>
                <w:b/>
              </w:rPr>
              <w:t xml:space="preserve">Operational Requirements </w:t>
            </w:r>
          </w:p>
        </w:tc>
        <w:tc>
          <w:tcPr>
            <w:tcW w:w="10976" w:type="dxa"/>
          </w:tcPr>
          <w:p w14:paraId="6217F41A" w14:textId="77777777" w:rsidR="00B3666E" w:rsidRDefault="00B3666E" w:rsidP="00056220">
            <w:pPr>
              <w:spacing w:after="0" w:line="240" w:lineRule="auto"/>
              <w:jc w:val="both"/>
              <w:rPr>
                <w:rFonts w:ascii="Arial" w:hAnsi="Arial" w:cs="Arial"/>
              </w:rPr>
            </w:pPr>
            <w:r>
              <w:rPr>
                <w:rFonts w:ascii="Arial" w:hAnsi="Arial" w:cs="Arial"/>
              </w:rPr>
              <w:t xml:space="preserve">The Contractor shall provide the following Welsh language provision as a minimum: </w:t>
            </w:r>
          </w:p>
          <w:p w14:paraId="4BFC74F8" w14:textId="77777777" w:rsidR="00B3666E" w:rsidRDefault="00B3666E" w:rsidP="00056220">
            <w:pPr>
              <w:spacing w:after="0" w:line="240" w:lineRule="auto"/>
              <w:jc w:val="both"/>
              <w:rPr>
                <w:rFonts w:ascii="Arial" w:hAnsi="Arial" w:cs="Arial"/>
              </w:rPr>
            </w:pPr>
          </w:p>
          <w:p w14:paraId="36A0D09F" w14:textId="77777777" w:rsidR="008D690E" w:rsidRDefault="008D690E" w:rsidP="002B2D85">
            <w:pPr>
              <w:pStyle w:val="ListParagraph"/>
              <w:numPr>
                <w:ilvl w:val="0"/>
                <w:numId w:val="10"/>
              </w:numPr>
              <w:spacing w:after="0" w:line="240" w:lineRule="auto"/>
              <w:rPr>
                <w:rFonts w:ascii="Arial" w:hAnsi="Arial" w:cs="Arial"/>
              </w:rPr>
            </w:pPr>
            <w:r>
              <w:rPr>
                <w:rFonts w:ascii="Arial" w:hAnsi="Arial" w:cs="Arial"/>
              </w:rPr>
              <w:t xml:space="preserve">provide training, support and assessment to learners wishing to undertake qualifications through the medium of Welsh by appropriately qualified Welsh speaking staff. </w:t>
            </w:r>
          </w:p>
          <w:p w14:paraId="1267E3F4" w14:textId="77777777" w:rsidR="008D690E" w:rsidRDefault="008D690E" w:rsidP="008D690E">
            <w:pPr>
              <w:pStyle w:val="ListParagraph"/>
              <w:spacing w:after="0" w:line="240" w:lineRule="auto"/>
              <w:jc w:val="both"/>
              <w:rPr>
                <w:rFonts w:ascii="Arial" w:hAnsi="Arial" w:cs="Arial"/>
              </w:rPr>
            </w:pPr>
          </w:p>
          <w:p w14:paraId="2F201AAC" w14:textId="21B384A2" w:rsidR="00B3666E" w:rsidRDefault="00B3666E" w:rsidP="002B2D85">
            <w:pPr>
              <w:pStyle w:val="ListParagraph"/>
              <w:numPr>
                <w:ilvl w:val="0"/>
                <w:numId w:val="10"/>
              </w:numPr>
              <w:spacing w:after="0" w:line="240" w:lineRule="auto"/>
              <w:jc w:val="both"/>
              <w:rPr>
                <w:rFonts w:ascii="Arial" w:hAnsi="Arial" w:cs="Arial"/>
              </w:rPr>
            </w:pPr>
            <w:r>
              <w:rPr>
                <w:rFonts w:ascii="Arial" w:hAnsi="Arial" w:cs="Arial"/>
              </w:rPr>
              <w:t xml:space="preserve">essential skills are provided for those learners returning to a Welsh speaking community whose first language Welsh skills are below level 2 </w:t>
            </w:r>
          </w:p>
          <w:p w14:paraId="7DAC0462" w14:textId="77777777" w:rsidR="00B3666E" w:rsidRPr="00A2604E" w:rsidRDefault="00B3666E" w:rsidP="00056220">
            <w:pPr>
              <w:pStyle w:val="ListParagraph"/>
              <w:jc w:val="both"/>
              <w:rPr>
                <w:rFonts w:ascii="Arial" w:hAnsi="Arial" w:cs="Arial"/>
              </w:rPr>
            </w:pPr>
          </w:p>
          <w:p w14:paraId="4B3123E1" w14:textId="77777777" w:rsidR="00B3666E" w:rsidRDefault="00B3666E" w:rsidP="002B2D85">
            <w:pPr>
              <w:pStyle w:val="ListParagraph"/>
              <w:numPr>
                <w:ilvl w:val="0"/>
                <w:numId w:val="10"/>
              </w:numPr>
              <w:spacing w:after="0" w:line="240" w:lineRule="auto"/>
              <w:jc w:val="both"/>
              <w:rPr>
                <w:rFonts w:ascii="Arial" w:hAnsi="Arial" w:cs="Arial"/>
              </w:rPr>
            </w:pPr>
            <w:r>
              <w:rPr>
                <w:rFonts w:ascii="Arial" w:hAnsi="Arial" w:cs="Arial"/>
              </w:rPr>
              <w:t xml:space="preserve">all signage in both Welsh and English </w:t>
            </w:r>
          </w:p>
          <w:p w14:paraId="373A4761" w14:textId="77777777" w:rsidR="00B3666E" w:rsidRPr="00A2604E" w:rsidRDefault="00B3666E" w:rsidP="00056220">
            <w:pPr>
              <w:pStyle w:val="ListParagraph"/>
              <w:jc w:val="both"/>
              <w:rPr>
                <w:rFonts w:ascii="Arial" w:hAnsi="Arial" w:cs="Arial"/>
              </w:rPr>
            </w:pPr>
          </w:p>
          <w:p w14:paraId="51D12982" w14:textId="77777777" w:rsidR="00B3666E" w:rsidRDefault="00B3666E" w:rsidP="002B2D85">
            <w:pPr>
              <w:pStyle w:val="ListParagraph"/>
              <w:numPr>
                <w:ilvl w:val="0"/>
                <w:numId w:val="10"/>
              </w:numPr>
              <w:spacing w:after="0" w:line="240" w:lineRule="auto"/>
              <w:jc w:val="both"/>
              <w:rPr>
                <w:rFonts w:ascii="Arial" w:hAnsi="Arial" w:cs="Arial"/>
              </w:rPr>
            </w:pPr>
            <w:r>
              <w:rPr>
                <w:rFonts w:ascii="Arial" w:hAnsi="Arial" w:cs="Arial"/>
              </w:rPr>
              <w:t xml:space="preserve">Welsh examples are used in teaching materials e.g. references to bus or train timetables from Wales </w:t>
            </w:r>
          </w:p>
          <w:p w14:paraId="60322ED3" w14:textId="77777777" w:rsidR="00B3666E" w:rsidRPr="00A2604E" w:rsidRDefault="00B3666E" w:rsidP="00056220">
            <w:pPr>
              <w:pStyle w:val="ListParagraph"/>
              <w:jc w:val="both"/>
              <w:rPr>
                <w:rFonts w:ascii="Arial" w:hAnsi="Arial" w:cs="Arial"/>
              </w:rPr>
            </w:pPr>
          </w:p>
          <w:p w14:paraId="003B4340" w14:textId="77777777" w:rsidR="00B3666E" w:rsidRPr="00A2604E" w:rsidRDefault="00B3666E" w:rsidP="002B2D85">
            <w:pPr>
              <w:pStyle w:val="ListParagraph"/>
              <w:numPr>
                <w:ilvl w:val="0"/>
                <w:numId w:val="10"/>
              </w:numPr>
              <w:spacing w:after="0" w:line="240" w:lineRule="auto"/>
              <w:jc w:val="both"/>
              <w:rPr>
                <w:rFonts w:ascii="Arial" w:hAnsi="Arial" w:cs="Arial"/>
              </w:rPr>
            </w:pPr>
            <w:r>
              <w:rPr>
                <w:rFonts w:ascii="Arial" w:hAnsi="Arial" w:cs="Arial"/>
              </w:rPr>
              <w:t xml:space="preserve">and opportunities to improve Welsh speaking, reading and writing skills. </w:t>
            </w:r>
          </w:p>
          <w:p w14:paraId="7C8FA59E" w14:textId="77777777" w:rsidR="00B3666E" w:rsidRPr="008419EB" w:rsidRDefault="00B3666E" w:rsidP="00B3666E">
            <w:pPr>
              <w:spacing w:after="0" w:line="240" w:lineRule="auto"/>
              <w:rPr>
                <w:rFonts w:ascii="Arial" w:hAnsi="Arial" w:cs="Arial"/>
              </w:rPr>
            </w:pPr>
          </w:p>
        </w:tc>
      </w:tr>
    </w:tbl>
    <w:p w14:paraId="7EE76835" w14:textId="77777777" w:rsidR="009F0C94" w:rsidRPr="00AB4713" w:rsidRDefault="009F0C94" w:rsidP="009F0C94">
      <w:pPr>
        <w:rPr>
          <w:rFonts w:ascii="Arial" w:hAnsi="Arial" w:cs="Arial"/>
          <w:b/>
        </w:rPr>
      </w:pPr>
    </w:p>
    <w:p w14:paraId="0E95B437" w14:textId="77777777" w:rsidR="009F0C94" w:rsidRPr="00AB4713" w:rsidRDefault="009F0C94" w:rsidP="009F0C94">
      <w:pPr>
        <w:rPr>
          <w:rFonts w:ascii="Arial" w:hAnsi="Arial" w:cs="Arial"/>
          <w:b/>
        </w:rPr>
      </w:pPr>
    </w:p>
    <w:sectPr w:rsidR="009F0C94" w:rsidRPr="00AB4713" w:rsidSect="00F607E7">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1C31F" w14:textId="77777777" w:rsidR="0009466D" w:rsidRDefault="0009466D" w:rsidP="00AB4713">
      <w:pPr>
        <w:spacing w:after="0" w:line="240" w:lineRule="auto"/>
      </w:pPr>
      <w:r>
        <w:separator/>
      </w:r>
    </w:p>
  </w:endnote>
  <w:endnote w:type="continuationSeparator" w:id="0">
    <w:p w14:paraId="58AA7059" w14:textId="77777777" w:rsidR="0009466D" w:rsidRDefault="0009466D" w:rsidP="00AB4713">
      <w:pPr>
        <w:spacing w:after="0" w:line="240" w:lineRule="auto"/>
      </w:pPr>
      <w:r>
        <w:continuationSeparator/>
      </w:r>
    </w:p>
  </w:endnote>
  <w:endnote w:type="continuationNotice" w:id="1">
    <w:p w14:paraId="5A4CBD3D" w14:textId="77777777" w:rsidR="0009466D" w:rsidRDefault="00094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72669"/>
      <w:docPartObj>
        <w:docPartGallery w:val="Page Numbers (Bottom of Page)"/>
        <w:docPartUnique/>
      </w:docPartObj>
    </w:sdtPr>
    <w:sdtEndPr>
      <w:rPr>
        <w:noProof/>
      </w:rPr>
    </w:sdtEndPr>
    <w:sdtContent>
      <w:p w14:paraId="1C94F00E" w14:textId="77777777" w:rsidR="0009466D" w:rsidRDefault="0009466D">
        <w:pPr>
          <w:pStyle w:val="Footer"/>
          <w:jc w:val="right"/>
        </w:pPr>
        <w:r>
          <w:fldChar w:fldCharType="begin"/>
        </w:r>
        <w:r>
          <w:instrText xml:space="preserve"> PAGE  \* Arabic  \* MERGEFORMAT </w:instrText>
        </w:r>
        <w:r>
          <w:fldChar w:fldCharType="separate"/>
        </w:r>
        <w:r w:rsidR="001701FE">
          <w:rPr>
            <w:noProof/>
          </w:rPr>
          <w:t>1</w:t>
        </w:r>
        <w:r>
          <w:fldChar w:fldCharType="end"/>
        </w:r>
      </w:p>
    </w:sdtContent>
  </w:sdt>
  <w:p w14:paraId="18CA14FE" w14:textId="77777777" w:rsidR="0009466D" w:rsidRDefault="00094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2A275" w14:textId="77777777" w:rsidR="0009466D" w:rsidRDefault="0009466D" w:rsidP="00AB4713">
      <w:pPr>
        <w:spacing w:after="0" w:line="240" w:lineRule="auto"/>
      </w:pPr>
      <w:r>
        <w:separator/>
      </w:r>
    </w:p>
  </w:footnote>
  <w:footnote w:type="continuationSeparator" w:id="0">
    <w:p w14:paraId="010501AD" w14:textId="77777777" w:rsidR="0009466D" w:rsidRDefault="0009466D" w:rsidP="00AB4713">
      <w:pPr>
        <w:spacing w:after="0" w:line="240" w:lineRule="auto"/>
      </w:pPr>
      <w:r>
        <w:continuationSeparator/>
      </w:r>
    </w:p>
  </w:footnote>
  <w:footnote w:type="continuationNotice" w:id="1">
    <w:p w14:paraId="7194CA6F" w14:textId="77777777" w:rsidR="0009466D" w:rsidRDefault="0009466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2ACF6" w14:textId="22E43FD6" w:rsidR="0009466D" w:rsidRDefault="0009466D" w:rsidP="001E1815">
    <w:pPr>
      <w:pStyle w:val="Header"/>
      <w:ind w:left="-709"/>
    </w:pPr>
    <w:r w:rsidRPr="00D03C37">
      <w:rPr>
        <w:noProof/>
      </w:rPr>
      <w:drawing>
        <wp:inline distT="0" distB="0" distL="0" distR="0" wp14:anchorId="7854C36A" wp14:editId="66D9B97C">
          <wp:extent cx="2094683" cy="1047750"/>
          <wp:effectExtent l="0" t="0" r="1270" b="0"/>
          <wp:docPr id="3" name="Picture 3" descr="NOMS-in-Wales_logo_bilingual CORR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MS-in-Wales_logo_bilingual CORRECT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653" cy="1068243"/>
                  </a:xfrm>
                  <a:prstGeom prst="rect">
                    <a:avLst/>
                  </a:prstGeom>
                  <a:noFill/>
                  <a:ln>
                    <a:noFill/>
                  </a:ln>
                </pic:spPr>
              </pic:pic>
            </a:graphicData>
          </a:graphic>
        </wp:inline>
      </w:drawing>
    </w:r>
  </w:p>
  <w:p w14:paraId="69023EAB" w14:textId="77777777" w:rsidR="0009466D" w:rsidRPr="001E1815" w:rsidRDefault="0009466D" w:rsidP="001E1815">
    <w:pPr>
      <w:pStyle w:val="Header"/>
      <w:ind w:left="-709"/>
      <w:rPr>
        <w:b/>
      </w:rPr>
    </w:pPr>
  </w:p>
  <w:p w14:paraId="162B1624" w14:textId="0106866F" w:rsidR="0009466D" w:rsidRPr="001E1815" w:rsidRDefault="0009466D" w:rsidP="001E1815">
    <w:pPr>
      <w:pStyle w:val="Header"/>
      <w:ind w:left="-709"/>
      <w:rPr>
        <w:b/>
      </w:rPr>
    </w:pPr>
    <w:r w:rsidRPr="001E1815">
      <w:rPr>
        <w:b/>
      </w:rPr>
      <w:t xml:space="preserve">Specification for </w:t>
    </w:r>
    <w:r>
      <w:rPr>
        <w:b/>
      </w:rPr>
      <w:t>Provision of Learning</w:t>
    </w:r>
    <w:r w:rsidRPr="001E1815">
      <w:rPr>
        <w:b/>
      </w:rPr>
      <w:t xml:space="preserve"> and </w:t>
    </w:r>
    <w:r>
      <w:rPr>
        <w:b/>
      </w:rPr>
      <w:t>S</w:t>
    </w:r>
    <w:r w:rsidRPr="001E1815">
      <w:rPr>
        <w:b/>
      </w:rPr>
      <w:t xml:space="preserve">kills </w:t>
    </w:r>
    <w:r>
      <w:rPr>
        <w:b/>
      </w:rPr>
      <w:t xml:space="preserve">Delivery </w:t>
    </w:r>
    <w:r w:rsidRPr="001E1815">
      <w:rPr>
        <w:b/>
      </w:rPr>
      <w:t>at HMP Berwyn</w:t>
    </w:r>
  </w:p>
  <w:p w14:paraId="0DFD2BC3" w14:textId="77777777" w:rsidR="0009466D" w:rsidRPr="001E1815" w:rsidRDefault="0009466D" w:rsidP="001E1815">
    <w:pPr>
      <w:pStyle w:val="Header"/>
      <w:ind w:left="-709"/>
      <w:rPr>
        <w:b/>
      </w:rPr>
    </w:pPr>
    <w:r w:rsidRPr="001E1815">
      <w:rPr>
        <w:b/>
      </w:rPr>
      <w:t>National Offender Management Service (NOMS) in Wales</w:t>
    </w:r>
  </w:p>
  <w:p w14:paraId="448492A9" w14:textId="77777777" w:rsidR="0009466D" w:rsidRDefault="0009466D" w:rsidP="001E1815">
    <w:pPr>
      <w:pStyle w:val="Header"/>
      <w:ind w:left="-709"/>
    </w:pPr>
    <w:r>
      <w:rPr>
        <w:noProof/>
      </w:rPr>
      <mc:AlternateContent>
        <mc:Choice Requires="wps">
          <w:drawing>
            <wp:anchor distT="0" distB="0" distL="114300" distR="114300" simplePos="0" relativeHeight="251656704" behindDoc="0" locked="0" layoutInCell="1" allowOverlap="1" wp14:anchorId="49ADAD2D" wp14:editId="26D97D1A">
              <wp:simplePos x="0" y="0"/>
              <wp:positionH relativeFrom="column">
                <wp:posOffset>-438150</wp:posOffset>
              </wp:positionH>
              <wp:positionV relativeFrom="paragraph">
                <wp:posOffset>105410</wp:posOffset>
              </wp:positionV>
              <wp:extent cx="9877425" cy="47625"/>
              <wp:effectExtent l="19050" t="19050" r="28575" b="28575"/>
              <wp:wrapNone/>
              <wp:docPr id="5" name="Straight Connector 5"/>
              <wp:cNvGraphicFramePr/>
              <a:graphic xmlns:a="http://schemas.openxmlformats.org/drawingml/2006/main">
                <a:graphicData uri="http://schemas.microsoft.com/office/word/2010/wordprocessingShape">
                  <wps:wsp>
                    <wps:cNvCnPr/>
                    <wps:spPr>
                      <a:xfrm flipV="1">
                        <a:off x="0" y="0"/>
                        <a:ext cx="9877425" cy="4762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E4C0A" id="Straight Connector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8.3pt" to="743.2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" strokecolor="black [3040]" strokeweight="2.25pt"/>
          </w:pict>
        </mc:Fallback>
      </mc:AlternateConten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2CFB276D" w14:textId="77777777" w:rsidR="0009466D" w:rsidRPr="001E1815" w:rsidRDefault="0009466D" w:rsidP="001E1815">
    <w:pPr>
      <w:pStyle w:val="Header"/>
      <w:ind w:left="-70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D024C" w14:textId="77777777" w:rsidR="0009466D" w:rsidRDefault="0009466D" w:rsidP="00C701BB">
    <w:pPr>
      <w:pStyle w:val="Header"/>
      <w:ind w:left="-709"/>
    </w:pPr>
    <w:r w:rsidRPr="00D03C37">
      <w:rPr>
        <w:noProof/>
      </w:rPr>
      <w:drawing>
        <wp:inline distT="0" distB="0" distL="0" distR="0" wp14:anchorId="00A11B8D" wp14:editId="3FAAA02D">
          <wp:extent cx="2094683" cy="1047750"/>
          <wp:effectExtent l="0" t="0" r="1270" b="0"/>
          <wp:docPr id="4" name="Picture 4" descr="NOMS-in-Wales_logo_bilingual CORR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MS-in-Wales_logo_bilingual CORRECT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653" cy="1068243"/>
                  </a:xfrm>
                  <a:prstGeom prst="rect">
                    <a:avLst/>
                  </a:prstGeom>
                  <a:noFill/>
                  <a:ln>
                    <a:noFill/>
                  </a:ln>
                </pic:spPr>
              </pic:pic>
            </a:graphicData>
          </a:graphic>
        </wp:inline>
      </w:drawing>
    </w:r>
  </w:p>
  <w:p w14:paraId="3D4DCC84" w14:textId="77777777" w:rsidR="0009466D" w:rsidRDefault="0009466D" w:rsidP="00C701BB">
    <w:pPr>
      <w:pStyle w:val="Header"/>
      <w:ind w:left="-709"/>
      <w:rPr>
        <w:b/>
      </w:rPr>
    </w:pPr>
  </w:p>
  <w:p w14:paraId="6CABB28D" w14:textId="77777777" w:rsidR="0009466D" w:rsidRPr="001E1815" w:rsidRDefault="0009466D" w:rsidP="00C701BB">
    <w:pPr>
      <w:pStyle w:val="Header"/>
      <w:ind w:left="-709"/>
      <w:rPr>
        <w:b/>
      </w:rPr>
    </w:pPr>
    <w:r w:rsidRPr="001E1815">
      <w:rPr>
        <w:b/>
      </w:rPr>
      <w:t>Specification for the provision of learning and skills at HMP Berwyn</w:t>
    </w:r>
  </w:p>
  <w:p w14:paraId="11EDB9D2" w14:textId="77777777" w:rsidR="0009466D" w:rsidRPr="001E1815" w:rsidRDefault="0009466D" w:rsidP="00C701BB">
    <w:pPr>
      <w:pStyle w:val="Header"/>
      <w:ind w:left="-709"/>
      <w:rPr>
        <w:b/>
      </w:rPr>
    </w:pPr>
    <w:r w:rsidRPr="001E1815">
      <w:rPr>
        <w:b/>
      </w:rPr>
      <w:t>National Offender Management Service (NOMS) in Wales</w:t>
    </w:r>
  </w:p>
  <w:p w14:paraId="67FE64A9" w14:textId="77777777" w:rsidR="0009466D" w:rsidRDefault="0009466D" w:rsidP="00C701BB">
    <w:pPr>
      <w:pStyle w:val="Header"/>
      <w:ind w:left="-709"/>
    </w:pPr>
    <w:r>
      <w:rPr>
        <w:noProof/>
      </w:rPr>
      <mc:AlternateContent>
        <mc:Choice Requires="wps">
          <w:drawing>
            <wp:anchor distT="0" distB="0" distL="114300" distR="114300" simplePos="0" relativeHeight="251657728" behindDoc="0" locked="0" layoutInCell="1" allowOverlap="1" wp14:anchorId="0FCFC1C8" wp14:editId="3049D605">
              <wp:simplePos x="0" y="0"/>
              <wp:positionH relativeFrom="column">
                <wp:posOffset>-438150</wp:posOffset>
              </wp:positionH>
              <wp:positionV relativeFrom="paragraph">
                <wp:posOffset>124460</wp:posOffset>
              </wp:positionV>
              <wp:extent cx="6934200" cy="19050"/>
              <wp:effectExtent l="19050" t="19050" r="19050" b="19050"/>
              <wp:wrapNone/>
              <wp:docPr id="7" name="Straight Connector 7"/>
              <wp:cNvGraphicFramePr/>
              <a:graphic xmlns:a="http://schemas.openxmlformats.org/drawingml/2006/main">
                <a:graphicData uri="http://schemas.microsoft.com/office/word/2010/wordprocessingShape">
                  <wps:wsp>
                    <wps:cNvCnPr/>
                    <wps:spPr>
                      <a:xfrm flipV="1">
                        <a:off x="0" y="0"/>
                        <a:ext cx="6934200" cy="1905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815BF4" id="Straight Connector 7"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34.5pt,9.8pt" to="51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" strokecolor="black [3040]" strokeweight="2.25pt"/>
          </w:pict>
        </mc:Fallback>
      </mc:AlternateConten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25688A27" w14:textId="77777777" w:rsidR="0009466D" w:rsidRDefault="0009466D">
    <w:pPr>
      <w:pStyle w:val="Header"/>
    </w:pPr>
  </w:p>
  <w:p w14:paraId="3688BD14" w14:textId="77777777" w:rsidR="0009466D" w:rsidRDefault="000946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17E"/>
    <w:multiLevelType w:val="hybridMultilevel"/>
    <w:tmpl w:val="B07043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B372A"/>
    <w:multiLevelType w:val="hybridMultilevel"/>
    <w:tmpl w:val="AD621396"/>
    <w:lvl w:ilvl="0" w:tplc="F9004124">
      <w:start w:val="1"/>
      <w:numFmt w:val="lowerRoman"/>
      <w:lvlText w:val="%1)"/>
      <w:lvlJc w:val="left"/>
      <w:pPr>
        <w:ind w:left="2314" w:hanging="360"/>
      </w:pPr>
      <w:rPr>
        <w:rFonts w:cs="Times New Roman" w:hint="default"/>
      </w:rPr>
    </w:lvl>
    <w:lvl w:ilvl="1" w:tplc="08090019" w:tentative="1">
      <w:start w:val="1"/>
      <w:numFmt w:val="lowerLetter"/>
      <w:lvlText w:val="%2."/>
      <w:lvlJc w:val="left"/>
      <w:pPr>
        <w:ind w:left="3034" w:hanging="360"/>
      </w:pPr>
    </w:lvl>
    <w:lvl w:ilvl="2" w:tplc="0809001B" w:tentative="1">
      <w:start w:val="1"/>
      <w:numFmt w:val="lowerRoman"/>
      <w:lvlText w:val="%3."/>
      <w:lvlJc w:val="right"/>
      <w:pPr>
        <w:ind w:left="3754" w:hanging="180"/>
      </w:pPr>
    </w:lvl>
    <w:lvl w:ilvl="3" w:tplc="0809000F" w:tentative="1">
      <w:start w:val="1"/>
      <w:numFmt w:val="decimal"/>
      <w:lvlText w:val="%4."/>
      <w:lvlJc w:val="left"/>
      <w:pPr>
        <w:ind w:left="4474" w:hanging="360"/>
      </w:pPr>
    </w:lvl>
    <w:lvl w:ilvl="4" w:tplc="08090019" w:tentative="1">
      <w:start w:val="1"/>
      <w:numFmt w:val="lowerLetter"/>
      <w:lvlText w:val="%5."/>
      <w:lvlJc w:val="left"/>
      <w:pPr>
        <w:ind w:left="5194" w:hanging="360"/>
      </w:pPr>
    </w:lvl>
    <w:lvl w:ilvl="5" w:tplc="0809001B" w:tentative="1">
      <w:start w:val="1"/>
      <w:numFmt w:val="lowerRoman"/>
      <w:lvlText w:val="%6."/>
      <w:lvlJc w:val="right"/>
      <w:pPr>
        <w:ind w:left="5914" w:hanging="180"/>
      </w:pPr>
    </w:lvl>
    <w:lvl w:ilvl="6" w:tplc="0809000F" w:tentative="1">
      <w:start w:val="1"/>
      <w:numFmt w:val="decimal"/>
      <w:lvlText w:val="%7."/>
      <w:lvlJc w:val="left"/>
      <w:pPr>
        <w:ind w:left="6634" w:hanging="360"/>
      </w:pPr>
    </w:lvl>
    <w:lvl w:ilvl="7" w:tplc="08090019" w:tentative="1">
      <w:start w:val="1"/>
      <w:numFmt w:val="lowerLetter"/>
      <w:lvlText w:val="%8."/>
      <w:lvlJc w:val="left"/>
      <w:pPr>
        <w:ind w:left="7354" w:hanging="360"/>
      </w:pPr>
    </w:lvl>
    <w:lvl w:ilvl="8" w:tplc="0809001B" w:tentative="1">
      <w:start w:val="1"/>
      <w:numFmt w:val="lowerRoman"/>
      <w:lvlText w:val="%9."/>
      <w:lvlJc w:val="right"/>
      <w:pPr>
        <w:ind w:left="8074" w:hanging="180"/>
      </w:pPr>
    </w:lvl>
  </w:abstractNum>
  <w:abstractNum w:abstractNumId="2" w15:restartNumberingAfterBreak="0">
    <w:nsid w:val="03BC6C62"/>
    <w:multiLevelType w:val="hybridMultilevel"/>
    <w:tmpl w:val="733E9998"/>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9C5095"/>
    <w:multiLevelType w:val="hybridMultilevel"/>
    <w:tmpl w:val="84E24774"/>
    <w:lvl w:ilvl="0" w:tplc="771CD1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0315591"/>
    <w:multiLevelType w:val="hybridMultilevel"/>
    <w:tmpl w:val="A4A62744"/>
    <w:lvl w:ilvl="0" w:tplc="F9004124">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2806631"/>
    <w:multiLevelType w:val="hybridMultilevel"/>
    <w:tmpl w:val="3FCA7C84"/>
    <w:lvl w:ilvl="0" w:tplc="9960920A">
      <w:start w:val="1"/>
      <w:numFmt w:val="bullet"/>
      <w:lvlText w:val=""/>
      <w:lvlJc w:val="left"/>
      <w:pPr>
        <w:tabs>
          <w:tab w:val="num" w:pos="720"/>
        </w:tabs>
        <w:ind w:left="720" w:hanging="360"/>
      </w:pPr>
      <w:rPr>
        <w:rFonts w:ascii="Symbol" w:hAnsi="Symbol" w:hint="default"/>
        <w:b w:val="0"/>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5CB53FD"/>
    <w:multiLevelType w:val="multilevel"/>
    <w:tmpl w:val="4016E660"/>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9FE61F7"/>
    <w:multiLevelType w:val="hybridMultilevel"/>
    <w:tmpl w:val="0E5EA728"/>
    <w:lvl w:ilvl="0" w:tplc="AA32BB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E3A26"/>
    <w:multiLevelType w:val="hybridMultilevel"/>
    <w:tmpl w:val="16E6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DF30D2"/>
    <w:multiLevelType w:val="hybridMultilevel"/>
    <w:tmpl w:val="13F2A29A"/>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7F7348"/>
    <w:multiLevelType w:val="hybridMultilevel"/>
    <w:tmpl w:val="53C8A112"/>
    <w:lvl w:ilvl="0" w:tplc="31887DFC">
      <w:start w:val="1"/>
      <w:numFmt w:val="lowerLetter"/>
      <w:lvlText w:val="(%1)"/>
      <w:lvlJc w:val="left"/>
      <w:pPr>
        <w:ind w:left="720" w:hanging="360"/>
      </w:pPr>
      <w:rPr>
        <w:rFonts w:cs="Times New Roman" w:hint="default"/>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6F71CDE"/>
    <w:multiLevelType w:val="hybridMultilevel"/>
    <w:tmpl w:val="069851E6"/>
    <w:lvl w:ilvl="0" w:tplc="FE2ECDE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B138A0"/>
    <w:multiLevelType w:val="hybridMultilevel"/>
    <w:tmpl w:val="EDD0EE0A"/>
    <w:lvl w:ilvl="0" w:tplc="96A499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63ED"/>
    <w:multiLevelType w:val="hybridMultilevel"/>
    <w:tmpl w:val="5476B5D2"/>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3306BDD"/>
    <w:multiLevelType w:val="hybridMultilevel"/>
    <w:tmpl w:val="4E5212CE"/>
    <w:lvl w:ilvl="0" w:tplc="D082B85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35485312"/>
    <w:multiLevelType w:val="hybridMultilevel"/>
    <w:tmpl w:val="265841EE"/>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94408"/>
    <w:multiLevelType w:val="hybridMultilevel"/>
    <w:tmpl w:val="4C90963E"/>
    <w:lvl w:ilvl="0" w:tplc="7670079C">
      <w:start w:val="1"/>
      <w:numFmt w:val="lowerLetter"/>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9CC04F8"/>
    <w:multiLevelType w:val="hybridMultilevel"/>
    <w:tmpl w:val="51FA6670"/>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693820"/>
    <w:multiLevelType w:val="hybridMultilevel"/>
    <w:tmpl w:val="B866D2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3E726D29"/>
    <w:multiLevelType w:val="hybridMultilevel"/>
    <w:tmpl w:val="264C7992"/>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AA439A"/>
    <w:multiLevelType w:val="hybridMultilevel"/>
    <w:tmpl w:val="6834309A"/>
    <w:lvl w:ilvl="0" w:tplc="80C69F5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49EA5E98"/>
    <w:multiLevelType w:val="hybridMultilevel"/>
    <w:tmpl w:val="1F346F9C"/>
    <w:lvl w:ilvl="0" w:tplc="25E8B54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AEB5DD1"/>
    <w:multiLevelType w:val="hybridMultilevel"/>
    <w:tmpl w:val="BB98484A"/>
    <w:lvl w:ilvl="0" w:tplc="FE2ECDE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AB2444"/>
    <w:multiLevelType w:val="hybridMultilevel"/>
    <w:tmpl w:val="D864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7159C"/>
    <w:multiLevelType w:val="hybridMultilevel"/>
    <w:tmpl w:val="83CA819C"/>
    <w:lvl w:ilvl="0" w:tplc="F9004124">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44624C"/>
    <w:multiLevelType w:val="hybridMultilevel"/>
    <w:tmpl w:val="9EA22B58"/>
    <w:lvl w:ilvl="0" w:tplc="F9004124">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51631996"/>
    <w:multiLevelType w:val="hybridMultilevel"/>
    <w:tmpl w:val="516AB4CC"/>
    <w:lvl w:ilvl="0" w:tplc="4E9E80B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6582D66"/>
    <w:multiLevelType w:val="hybridMultilevel"/>
    <w:tmpl w:val="964C86BE"/>
    <w:lvl w:ilvl="0" w:tplc="A894D074">
      <w:start w:val="1"/>
      <w:numFmt w:val="bullet"/>
      <w:lvlText w:val="-"/>
      <w:lvlJc w:val="left"/>
      <w:pPr>
        <w:ind w:left="2490" w:hanging="360"/>
      </w:pPr>
      <w:rPr>
        <w:rFonts w:ascii="Arial" w:eastAsia="Times New Roman" w:hAnsi="Arial" w:cs="Arial" w:hint="default"/>
      </w:rPr>
    </w:lvl>
    <w:lvl w:ilvl="1" w:tplc="08090003" w:tentative="1">
      <w:start w:val="1"/>
      <w:numFmt w:val="bullet"/>
      <w:lvlText w:val="o"/>
      <w:lvlJc w:val="left"/>
      <w:pPr>
        <w:ind w:left="3210" w:hanging="360"/>
      </w:pPr>
      <w:rPr>
        <w:rFonts w:ascii="Courier New" w:hAnsi="Courier New" w:cs="Courier New" w:hint="default"/>
      </w:rPr>
    </w:lvl>
    <w:lvl w:ilvl="2" w:tplc="08090005" w:tentative="1">
      <w:start w:val="1"/>
      <w:numFmt w:val="bullet"/>
      <w:lvlText w:val=""/>
      <w:lvlJc w:val="left"/>
      <w:pPr>
        <w:ind w:left="3930" w:hanging="360"/>
      </w:pPr>
      <w:rPr>
        <w:rFonts w:ascii="Wingdings" w:hAnsi="Wingdings" w:hint="default"/>
      </w:rPr>
    </w:lvl>
    <w:lvl w:ilvl="3" w:tplc="08090001" w:tentative="1">
      <w:start w:val="1"/>
      <w:numFmt w:val="bullet"/>
      <w:lvlText w:val=""/>
      <w:lvlJc w:val="left"/>
      <w:pPr>
        <w:ind w:left="4650" w:hanging="360"/>
      </w:pPr>
      <w:rPr>
        <w:rFonts w:ascii="Symbol" w:hAnsi="Symbol" w:hint="default"/>
      </w:rPr>
    </w:lvl>
    <w:lvl w:ilvl="4" w:tplc="08090003" w:tentative="1">
      <w:start w:val="1"/>
      <w:numFmt w:val="bullet"/>
      <w:lvlText w:val="o"/>
      <w:lvlJc w:val="left"/>
      <w:pPr>
        <w:ind w:left="5370" w:hanging="360"/>
      </w:pPr>
      <w:rPr>
        <w:rFonts w:ascii="Courier New" w:hAnsi="Courier New" w:cs="Courier New" w:hint="default"/>
      </w:rPr>
    </w:lvl>
    <w:lvl w:ilvl="5" w:tplc="08090005" w:tentative="1">
      <w:start w:val="1"/>
      <w:numFmt w:val="bullet"/>
      <w:lvlText w:val=""/>
      <w:lvlJc w:val="left"/>
      <w:pPr>
        <w:ind w:left="6090" w:hanging="360"/>
      </w:pPr>
      <w:rPr>
        <w:rFonts w:ascii="Wingdings" w:hAnsi="Wingdings" w:hint="default"/>
      </w:rPr>
    </w:lvl>
    <w:lvl w:ilvl="6" w:tplc="08090001" w:tentative="1">
      <w:start w:val="1"/>
      <w:numFmt w:val="bullet"/>
      <w:lvlText w:val=""/>
      <w:lvlJc w:val="left"/>
      <w:pPr>
        <w:ind w:left="6810" w:hanging="360"/>
      </w:pPr>
      <w:rPr>
        <w:rFonts w:ascii="Symbol" w:hAnsi="Symbol" w:hint="default"/>
      </w:rPr>
    </w:lvl>
    <w:lvl w:ilvl="7" w:tplc="08090003" w:tentative="1">
      <w:start w:val="1"/>
      <w:numFmt w:val="bullet"/>
      <w:lvlText w:val="o"/>
      <w:lvlJc w:val="left"/>
      <w:pPr>
        <w:ind w:left="7530" w:hanging="360"/>
      </w:pPr>
      <w:rPr>
        <w:rFonts w:ascii="Courier New" w:hAnsi="Courier New" w:cs="Courier New" w:hint="default"/>
      </w:rPr>
    </w:lvl>
    <w:lvl w:ilvl="8" w:tplc="08090005" w:tentative="1">
      <w:start w:val="1"/>
      <w:numFmt w:val="bullet"/>
      <w:lvlText w:val=""/>
      <w:lvlJc w:val="left"/>
      <w:pPr>
        <w:ind w:left="8250" w:hanging="360"/>
      </w:pPr>
      <w:rPr>
        <w:rFonts w:ascii="Wingdings" w:hAnsi="Wingdings" w:hint="default"/>
      </w:rPr>
    </w:lvl>
  </w:abstractNum>
  <w:abstractNum w:abstractNumId="29" w15:restartNumberingAfterBreak="0">
    <w:nsid w:val="5C560F7C"/>
    <w:multiLevelType w:val="hybridMultilevel"/>
    <w:tmpl w:val="734A758C"/>
    <w:lvl w:ilvl="0" w:tplc="1D56B3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833C2C"/>
    <w:multiLevelType w:val="hybridMultilevel"/>
    <w:tmpl w:val="32E60C9C"/>
    <w:lvl w:ilvl="0" w:tplc="FE2ECDE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8C1E34"/>
    <w:multiLevelType w:val="hybridMultilevel"/>
    <w:tmpl w:val="7EDADFD8"/>
    <w:lvl w:ilvl="0" w:tplc="0EB69FEA">
      <w:start w:val="1"/>
      <w:numFmt w:val="lowerLetter"/>
      <w:pStyle w:val="TOC3"/>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4E2B39"/>
    <w:multiLevelType w:val="hybridMultilevel"/>
    <w:tmpl w:val="E22C4260"/>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85DC8"/>
    <w:multiLevelType w:val="hybridMultilevel"/>
    <w:tmpl w:val="3B105002"/>
    <w:lvl w:ilvl="0" w:tplc="F9004124">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6CA3082F"/>
    <w:multiLevelType w:val="hybridMultilevel"/>
    <w:tmpl w:val="30662154"/>
    <w:lvl w:ilvl="0" w:tplc="D082B85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174DDB"/>
    <w:multiLevelType w:val="hybridMultilevel"/>
    <w:tmpl w:val="53C8A112"/>
    <w:lvl w:ilvl="0" w:tplc="31887DFC">
      <w:start w:val="1"/>
      <w:numFmt w:val="lowerLetter"/>
      <w:lvlText w:val="(%1)"/>
      <w:lvlJc w:val="left"/>
      <w:pPr>
        <w:ind w:left="720" w:hanging="360"/>
      </w:pPr>
      <w:rPr>
        <w:rFonts w:cs="Times New Roman" w:hint="default"/>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750C174D"/>
    <w:multiLevelType w:val="hybridMultilevel"/>
    <w:tmpl w:val="26224BA6"/>
    <w:lvl w:ilvl="0" w:tplc="A8DA21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1D2831"/>
    <w:multiLevelType w:val="hybridMultilevel"/>
    <w:tmpl w:val="C19ADCDE"/>
    <w:lvl w:ilvl="0" w:tplc="4EF466A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F86A59"/>
    <w:multiLevelType w:val="hybridMultilevel"/>
    <w:tmpl w:val="5E4E6FF8"/>
    <w:lvl w:ilvl="0" w:tplc="1AF69644">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7A8E607C"/>
    <w:multiLevelType w:val="hybridMultilevel"/>
    <w:tmpl w:val="6A2ED864"/>
    <w:lvl w:ilvl="0" w:tplc="7670079C">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7"/>
  </w:num>
  <w:num w:numId="3">
    <w:abstractNumId w:val="14"/>
  </w:num>
  <w:num w:numId="4">
    <w:abstractNumId w:val="21"/>
  </w:num>
  <w:num w:numId="5">
    <w:abstractNumId w:val="38"/>
  </w:num>
  <w:num w:numId="6">
    <w:abstractNumId w:val="3"/>
  </w:num>
  <w:num w:numId="7">
    <w:abstractNumId w:val="6"/>
  </w:num>
  <w:num w:numId="8">
    <w:abstractNumId w:val="8"/>
  </w:num>
  <w:num w:numId="9">
    <w:abstractNumId w:val="36"/>
  </w:num>
  <w:num w:numId="10">
    <w:abstractNumId w:val="29"/>
  </w:num>
  <w:num w:numId="11">
    <w:abstractNumId w:val="22"/>
  </w:num>
  <w:num w:numId="12">
    <w:abstractNumId w:val="11"/>
  </w:num>
  <w:num w:numId="13">
    <w:abstractNumId w:val="0"/>
  </w:num>
  <w:num w:numId="14">
    <w:abstractNumId w:val="34"/>
  </w:num>
  <w:num w:numId="15">
    <w:abstractNumId w:val="25"/>
  </w:num>
  <w:num w:numId="16">
    <w:abstractNumId w:val="5"/>
  </w:num>
  <w:num w:numId="17">
    <w:abstractNumId w:val="31"/>
  </w:num>
  <w:num w:numId="18">
    <w:abstractNumId w:val="4"/>
  </w:num>
  <w:num w:numId="19">
    <w:abstractNumId w:val="1"/>
  </w:num>
  <w:num w:numId="20">
    <w:abstractNumId w:val="12"/>
  </w:num>
  <w:num w:numId="21">
    <w:abstractNumId w:val="31"/>
    <w:lvlOverride w:ilvl="0">
      <w:startOverride w:val="1"/>
    </w:lvlOverride>
  </w:num>
  <w:num w:numId="22">
    <w:abstractNumId w:val="7"/>
  </w:num>
  <w:num w:numId="23">
    <w:abstractNumId w:val="9"/>
  </w:num>
  <w:num w:numId="24">
    <w:abstractNumId w:val="35"/>
  </w:num>
  <w:num w:numId="25">
    <w:abstractNumId w:val="13"/>
  </w:num>
  <w:num w:numId="26">
    <w:abstractNumId w:val="30"/>
  </w:num>
  <w:num w:numId="27">
    <w:abstractNumId w:val="23"/>
  </w:num>
  <w:num w:numId="28">
    <w:abstractNumId w:val="39"/>
  </w:num>
  <w:num w:numId="29">
    <w:abstractNumId w:val="2"/>
  </w:num>
  <w:num w:numId="30">
    <w:abstractNumId w:val="16"/>
  </w:num>
  <w:num w:numId="31">
    <w:abstractNumId w:val="32"/>
  </w:num>
  <w:num w:numId="32">
    <w:abstractNumId w:val="20"/>
  </w:num>
  <w:num w:numId="33">
    <w:abstractNumId w:val="18"/>
  </w:num>
  <w:num w:numId="34">
    <w:abstractNumId w:val="10"/>
  </w:num>
  <w:num w:numId="35">
    <w:abstractNumId w:val="17"/>
  </w:num>
  <w:num w:numId="36">
    <w:abstractNumId w:val="33"/>
  </w:num>
  <w:num w:numId="37">
    <w:abstractNumId w:val="26"/>
  </w:num>
  <w:num w:numId="38">
    <w:abstractNumId w:val="24"/>
  </w:num>
  <w:num w:numId="39">
    <w:abstractNumId w:val="19"/>
  </w:num>
  <w:num w:numId="40">
    <w:abstractNumId w:val="28"/>
  </w:num>
  <w:num w:numId="41">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713"/>
    <w:rsid w:val="00000397"/>
    <w:rsid w:val="000008B1"/>
    <w:rsid w:val="00001344"/>
    <w:rsid w:val="000055B7"/>
    <w:rsid w:val="00007648"/>
    <w:rsid w:val="00007C1D"/>
    <w:rsid w:val="00017C63"/>
    <w:rsid w:val="00021D83"/>
    <w:rsid w:val="000278D5"/>
    <w:rsid w:val="00034195"/>
    <w:rsid w:val="00034BA8"/>
    <w:rsid w:val="00035669"/>
    <w:rsid w:val="000402A5"/>
    <w:rsid w:val="00040C51"/>
    <w:rsid w:val="00040EAE"/>
    <w:rsid w:val="00042BA7"/>
    <w:rsid w:val="00046089"/>
    <w:rsid w:val="000468C3"/>
    <w:rsid w:val="00056220"/>
    <w:rsid w:val="00057DD5"/>
    <w:rsid w:val="00060E70"/>
    <w:rsid w:val="0006164B"/>
    <w:rsid w:val="00070C19"/>
    <w:rsid w:val="00071F05"/>
    <w:rsid w:val="000722DE"/>
    <w:rsid w:val="000770F9"/>
    <w:rsid w:val="00082D0F"/>
    <w:rsid w:val="000834F3"/>
    <w:rsid w:val="000860F4"/>
    <w:rsid w:val="000862DA"/>
    <w:rsid w:val="00086561"/>
    <w:rsid w:val="0009069B"/>
    <w:rsid w:val="000923BA"/>
    <w:rsid w:val="000930BA"/>
    <w:rsid w:val="0009466D"/>
    <w:rsid w:val="00094ACC"/>
    <w:rsid w:val="0009716E"/>
    <w:rsid w:val="000A1218"/>
    <w:rsid w:val="000A1E89"/>
    <w:rsid w:val="000A660B"/>
    <w:rsid w:val="000B0515"/>
    <w:rsid w:val="000B238C"/>
    <w:rsid w:val="000B556F"/>
    <w:rsid w:val="000B5F17"/>
    <w:rsid w:val="000B6182"/>
    <w:rsid w:val="000B683E"/>
    <w:rsid w:val="000B79CC"/>
    <w:rsid w:val="000C14A3"/>
    <w:rsid w:val="000C164A"/>
    <w:rsid w:val="000C1C7D"/>
    <w:rsid w:val="000C205D"/>
    <w:rsid w:val="000C25D1"/>
    <w:rsid w:val="000C28E7"/>
    <w:rsid w:val="000C65D6"/>
    <w:rsid w:val="000D4ED3"/>
    <w:rsid w:val="000D6F9D"/>
    <w:rsid w:val="000E1E87"/>
    <w:rsid w:val="000E2BE5"/>
    <w:rsid w:val="000E3EB8"/>
    <w:rsid w:val="000E3ED2"/>
    <w:rsid w:val="000E700C"/>
    <w:rsid w:val="000F3014"/>
    <w:rsid w:val="000F6D65"/>
    <w:rsid w:val="0010004E"/>
    <w:rsid w:val="0010013A"/>
    <w:rsid w:val="0010025E"/>
    <w:rsid w:val="001038EF"/>
    <w:rsid w:val="00104309"/>
    <w:rsid w:val="00104AEC"/>
    <w:rsid w:val="00105B5C"/>
    <w:rsid w:val="001127B5"/>
    <w:rsid w:val="0011384E"/>
    <w:rsid w:val="001138A4"/>
    <w:rsid w:val="0011405E"/>
    <w:rsid w:val="00116BA7"/>
    <w:rsid w:val="00116FF7"/>
    <w:rsid w:val="001170DB"/>
    <w:rsid w:val="00117AAB"/>
    <w:rsid w:val="001208E6"/>
    <w:rsid w:val="00121B8F"/>
    <w:rsid w:val="00125E33"/>
    <w:rsid w:val="00131D19"/>
    <w:rsid w:val="00132812"/>
    <w:rsid w:val="00133171"/>
    <w:rsid w:val="00133E52"/>
    <w:rsid w:val="00135079"/>
    <w:rsid w:val="00135397"/>
    <w:rsid w:val="00136C84"/>
    <w:rsid w:val="00143F57"/>
    <w:rsid w:val="00147DD1"/>
    <w:rsid w:val="0015773B"/>
    <w:rsid w:val="00162912"/>
    <w:rsid w:val="001701FE"/>
    <w:rsid w:val="00173239"/>
    <w:rsid w:val="0017392F"/>
    <w:rsid w:val="00174989"/>
    <w:rsid w:val="00176166"/>
    <w:rsid w:val="00181303"/>
    <w:rsid w:val="00181CB3"/>
    <w:rsid w:val="00183407"/>
    <w:rsid w:val="0018648B"/>
    <w:rsid w:val="001877F2"/>
    <w:rsid w:val="0019568D"/>
    <w:rsid w:val="001959B7"/>
    <w:rsid w:val="00196D92"/>
    <w:rsid w:val="001A0633"/>
    <w:rsid w:val="001A24BD"/>
    <w:rsid w:val="001A6D86"/>
    <w:rsid w:val="001A6DC0"/>
    <w:rsid w:val="001A7C4A"/>
    <w:rsid w:val="001B0165"/>
    <w:rsid w:val="001B01A8"/>
    <w:rsid w:val="001B1365"/>
    <w:rsid w:val="001B21A1"/>
    <w:rsid w:val="001B3678"/>
    <w:rsid w:val="001B5CCF"/>
    <w:rsid w:val="001B75B6"/>
    <w:rsid w:val="001B7878"/>
    <w:rsid w:val="001C43A0"/>
    <w:rsid w:val="001D1015"/>
    <w:rsid w:val="001D695E"/>
    <w:rsid w:val="001E102B"/>
    <w:rsid w:val="001E1815"/>
    <w:rsid w:val="001E22C8"/>
    <w:rsid w:val="001E2C96"/>
    <w:rsid w:val="001E3612"/>
    <w:rsid w:val="001E6C06"/>
    <w:rsid w:val="001F5478"/>
    <w:rsid w:val="001F77D9"/>
    <w:rsid w:val="00201084"/>
    <w:rsid w:val="0020238A"/>
    <w:rsid w:val="00206727"/>
    <w:rsid w:val="00206A60"/>
    <w:rsid w:val="002077A0"/>
    <w:rsid w:val="00217DE0"/>
    <w:rsid w:val="0022026F"/>
    <w:rsid w:val="00220D86"/>
    <w:rsid w:val="00226142"/>
    <w:rsid w:val="002311FA"/>
    <w:rsid w:val="002315EC"/>
    <w:rsid w:val="00235E0A"/>
    <w:rsid w:val="0023760B"/>
    <w:rsid w:val="002403A1"/>
    <w:rsid w:val="0024224C"/>
    <w:rsid w:val="00243CD9"/>
    <w:rsid w:val="0024781D"/>
    <w:rsid w:val="00250B7C"/>
    <w:rsid w:val="00257DAC"/>
    <w:rsid w:val="002631B8"/>
    <w:rsid w:val="002632A3"/>
    <w:rsid w:val="002653B1"/>
    <w:rsid w:val="00267EE4"/>
    <w:rsid w:val="002708DB"/>
    <w:rsid w:val="0027111B"/>
    <w:rsid w:val="002745EE"/>
    <w:rsid w:val="0027488B"/>
    <w:rsid w:val="00281F0B"/>
    <w:rsid w:val="002847F7"/>
    <w:rsid w:val="002866CE"/>
    <w:rsid w:val="002876F9"/>
    <w:rsid w:val="00295674"/>
    <w:rsid w:val="00297931"/>
    <w:rsid w:val="002A0244"/>
    <w:rsid w:val="002A421B"/>
    <w:rsid w:val="002A47DB"/>
    <w:rsid w:val="002A50D5"/>
    <w:rsid w:val="002A54FF"/>
    <w:rsid w:val="002B027B"/>
    <w:rsid w:val="002B2AF6"/>
    <w:rsid w:val="002B2D85"/>
    <w:rsid w:val="002B2F66"/>
    <w:rsid w:val="002B36C0"/>
    <w:rsid w:val="002B417D"/>
    <w:rsid w:val="002B418A"/>
    <w:rsid w:val="002B662E"/>
    <w:rsid w:val="002C07FF"/>
    <w:rsid w:val="002C5746"/>
    <w:rsid w:val="002C5F14"/>
    <w:rsid w:val="002C7553"/>
    <w:rsid w:val="002C7F61"/>
    <w:rsid w:val="002D0183"/>
    <w:rsid w:val="002D078E"/>
    <w:rsid w:val="002D1CD0"/>
    <w:rsid w:val="002D2D42"/>
    <w:rsid w:val="002D529E"/>
    <w:rsid w:val="002D53C7"/>
    <w:rsid w:val="002D7B2A"/>
    <w:rsid w:val="002D7B6D"/>
    <w:rsid w:val="002E407A"/>
    <w:rsid w:val="002E4925"/>
    <w:rsid w:val="002E67AD"/>
    <w:rsid w:val="002E7890"/>
    <w:rsid w:val="002E7B5D"/>
    <w:rsid w:val="002F2E2F"/>
    <w:rsid w:val="002F49C8"/>
    <w:rsid w:val="002F4A4B"/>
    <w:rsid w:val="002F601C"/>
    <w:rsid w:val="0030001E"/>
    <w:rsid w:val="003017DC"/>
    <w:rsid w:val="00301BDE"/>
    <w:rsid w:val="00301F0E"/>
    <w:rsid w:val="0030359B"/>
    <w:rsid w:val="003038E3"/>
    <w:rsid w:val="00303B12"/>
    <w:rsid w:val="00304252"/>
    <w:rsid w:val="0030442E"/>
    <w:rsid w:val="00304A23"/>
    <w:rsid w:val="003063D2"/>
    <w:rsid w:val="003106BD"/>
    <w:rsid w:val="00313150"/>
    <w:rsid w:val="00313C54"/>
    <w:rsid w:val="00315062"/>
    <w:rsid w:val="00315627"/>
    <w:rsid w:val="00317EEC"/>
    <w:rsid w:val="003218B3"/>
    <w:rsid w:val="003251A1"/>
    <w:rsid w:val="00332C04"/>
    <w:rsid w:val="00334778"/>
    <w:rsid w:val="0033495A"/>
    <w:rsid w:val="00334F60"/>
    <w:rsid w:val="003429DE"/>
    <w:rsid w:val="00352767"/>
    <w:rsid w:val="003527B3"/>
    <w:rsid w:val="00354323"/>
    <w:rsid w:val="00362D14"/>
    <w:rsid w:val="00363120"/>
    <w:rsid w:val="00363544"/>
    <w:rsid w:val="00364B87"/>
    <w:rsid w:val="003652FB"/>
    <w:rsid w:val="0036622E"/>
    <w:rsid w:val="00374815"/>
    <w:rsid w:val="00375B30"/>
    <w:rsid w:val="0038164A"/>
    <w:rsid w:val="0038166B"/>
    <w:rsid w:val="003820AC"/>
    <w:rsid w:val="00382281"/>
    <w:rsid w:val="00383E20"/>
    <w:rsid w:val="0038641F"/>
    <w:rsid w:val="003864C0"/>
    <w:rsid w:val="00387D7D"/>
    <w:rsid w:val="00390DBE"/>
    <w:rsid w:val="00391B35"/>
    <w:rsid w:val="003965BB"/>
    <w:rsid w:val="00396E27"/>
    <w:rsid w:val="003A050D"/>
    <w:rsid w:val="003A364E"/>
    <w:rsid w:val="003A3723"/>
    <w:rsid w:val="003A58B5"/>
    <w:rsid w:val="003A7ED1"/>
    <w:rsid w:val="003B492E"/>
    <w:rsid w:val="003B6490"/>
    <w:rsid w:val="003B6D4A"/>
    <w:rsid w:val="003B7BE8"/>
    <w:rsid w:val="003B7EF9"/>
    <w:rsid w:val="003C05F1"/>
    <w:rsid w:val="003C1CB7"/>
    <w:rsid w:val="003C4D1A"/>
    <w:rsid w:val="003C526D"/>
    <w:rsid w:val="003D0087"/>
    <w:rsid w:val="003D1E3F"/>
    <w:rsid w:val="003D308C"/>
    <w:rsid w:val="003D46E8"/>
    <w:rsid w:val="003D4B25"/>
    <w:rsid w:val="003E3559"/>
    <w:rsid w:val="003E3E31"/>
    <w:rsid w:val="003E54E0"/>
    <w:rsid w:val="003F03FF"/>
    <w:rsid w:val="003F0967"/>
    <w:rsid w:val="003F2940"/>
    <w:rsid w:val="003F42AB"/>
    <w:rsid w:val="003F43A2"/>
    <w:rsid w:val="003F6F4A"/>
    <w:rsid w:val="00402928"/>
    <w:rsid w:val="00407E1D"/>
    <w:rsid w:val="00410E7E"/>
    <w:rsid w:val="00411116"/>
    <w:rsid w:val="00415C5B"/>
    <w:rsid w:val="00416978"/>
    <w:rsid w:val="00417387"/>
    <w:rsid w:val="0042123E"/>
    <w:rsid w:val="0042715C"/>
    <w:rsid w:val="0042788D"/>
    <w:rsid w:val="0043085A"/>
    <w:rsid w:val="00432185"/>
    <w:rsid w:val="00435D39"/>
    <w:rsid w:val="00436A48"/>
    <w:rsid w:val="004421FA"/>
    <w:rsid w:val="00443326"/>
    <w:rsid w:val="00443B08"/>
    <w:rsid w:val="00445862"/>
    <w:rsid w:val="00451713"/>
    <w:rsid w:val="004531FF"/>
    <w:rsid w:val="00453CAD"/>
    <w:rsid w:val="00454212"/>
    <w:rsid w:val="00454334"/>
    <w:rsid w:val="0045464C"/>
    <w:rsid w:val="00456B57"/>
    <w:rsid w:val="00457C55"/>
    <w:rsid w:val="004617B1"/>
    <w:rsid w:val="00464E22"/>
    <w:rsid w:val="00465272"/>
    <w:rsid w:val="00467AA9"/>
    <w:rsid w:val="0047067D"/>
    <w:rsid w:val="00470B6A"/>
    <w:rsid w:val="00475813"/>
    <w:rsid w:val="00482A4C"/>
    <w:rsid w:val="00483681"/>
    <w:rsid w:val="00483781"/>
    <w:rsid w:val="004875EC"/>
    <w:rsid w:val="00492F10"/>
    <w:rsid w:val="0049477E"/>
    <w:rsid w:val="00495EC9"/>
    <w:rsid w:val="00496B14"/>
    <w:rsid w:val="00497B91"/>
    <w:rsid w:val="004A0D92"/>
    <w:rsid w:val="004A2E9A"/>
    <w:rsid w:val="004A2ED8"/>
    <w:rsid w:val="004A3302"/>
    <w:rsid w:val="004A355C"/>
    <w:rsid w:val="004A488E"/>
    <w:rsid w:val="004A54A4"/>
    <w:rsid w:val="004A62C1"/>
    <w:rsid w:val="004A6A26"/>
    <w:rsid w:val="004B2C4E"/>
    <w:rsid w:val="004B4748"/>
    <w:rsid w:val="004B6D9D"/>
    <w:rsid w:val="004C0D07"/>
    <w:rsid w:val="004C20AD"/>
    <w:rsid w:val="004C3B6F"/>
    <w:rsid w:val="004C42C1"/>
    <w:rsid w:val="004C7470"/>
    <w:rsid w:val="004D2091"/>
    <w:rsid w:val="004D2195"/>
    <w:rsid w:val="004D63C2"/>
    <w:rsid w:val="004D64AB"/>
    <w:rsid w:val="004E2EBA"/>
    <w:rsid w:val="004E7CE2"/>
    <w:rsid w:val="004F06BB"/>
    <w:rsid w:val="004F0F73"/>
    <w:rsid w:val="004F0FB3"/>
    <w:rsid w:val="004F4D2C"/>
    <w:rsid w:val="004F5DD3"/>
    <w:rsid w:val="004F6DFB"/>
    <w:rsid w:val="004F6ED0"/>
    <w:rsid w:val="00502124"/>
    <w:rsid w:val="0050325F"/>
    <w:rsid w:val="00505B70"/>
    <w:rsid w:val="00506923"/>
    <w:rsid w:val="00510E10"/>
    <w:rsid w:val="0052238F"/>
    <w:rsid w:val="00523B20"/>
    <w:rsid w:val="00524CCB"/>
    <w:rsid w:val="005266D2"/>
    <w:rsid w:val="0053047E"/>
    <w:rsid w:val="005327E0"/>
    <w:rsid w:val="00535431"/>
    <w:rsid w:val="0053768F"/>
    <w:rsid w:val="0054031D"/>
    <w:rsid w:val="005430A2"/>
    <w:rsid w:val="0054708A"/>
    <w:rsid w:val="00551A2C"/>
    <w:rsid w:val="0055299D"/>
    <w:rsid w:val="00554DF8"/>
    <w:rsid w:val="00555392"/>
    <w:rsid w:val="0055572B"/>
    <w:rsid w:val="00561275"/>
    <w:rsid w:val="005615A2"/>
    <w:rsid w:val="00564D59"/>
    <w:rsid w:val="00570F40"/>
    <w:rsid w:val="005734A6"/>
    <w:rsid w:val="0057379D"/>
    <w:rsid w:val="00573E78"/>
    <w:rsid w:val="0057564B"/>
    <w:rsid w:val="00576A78"/>
    <w:rsid w:val="00576CB3"/>
    <w:rsid w:val="00577C38"/>
    <w:rsid w:val="005822D9"/>
    <w:rsid w:val="00582830"/>
    <w:rsid w:val="0059063C"/>
    <w:rsid w:val="00593617"/>
    <w:rsid w:val="00595CB2"/>
    <w:rsid w:val="005960C3"/>
    <w:rsid w:val="005A1D81"/>
    <w:rsid w:val="005A23B2"/>
    <w:rsid w:val="005A5395"/>
    <w:rsid w:val="005A60D3"/>
    <w:rsid w:val="005B4A06"/>
    <w:rsid w:val="005B51F6"/>
    <w:rsid w:val="005B5968"/>
    <w:rsid w:val="005C1230"/>
    <w:rsid w:val="005C34D8"/>
    <w:rsid w:val="005C44AF"/>
    <w:rsid w:val="005C533A"/>
    <w:rsid w:val="005C5695"/>
    <w:rsid w:val="005C63B5"/>
    <w:rsid w:val="005C68B9"/>
    <w:rsid w:val="005D1262"/>
    <w:rsid w:val="005E314C"/>
    <w:rsid w:val="005E3AE5"/>
    <w:rsid w:val="005E4119"/>
    <w:rsid w:val="005E5C9B"/>
    <w:rsid w:val="005E6608"/>
    <w:rsid w:val="005F646A"/>
    <w:rsid w:val="005F72C1"/>
    <w:rsid w:val="005F74B8"/>
    <w:rsid w:val="005F7AFF"/>
    <w:rsid w:val="00602B61"/>
    <w:rsid w:val="006060D6"/>
    <w:rsid w:val="00606C03"/>
    <w:rsid w:val="00607F0D"/>
    <w:rsid w:val="006141AF"/>
    <w:rsid w:val="00614E0D"/>
    <w:rsid w:val="00614E71"/>
    <w:rsid w:val="006178EF"/>
    <w:rsid w:val="00617B0B"/>
    <w:rsid w:val="00623349"/>
    <w:rsid w:val="006245BD"/>
    <w:rsid w:val="00626047"/>
    <w:rsid w:val="0062757E"/>
    <w:rsid w:val="00631110"/>
    <w:rsid w:val="00637191"/>
    <w:rsid w:val="006376BF"/>
    <w:rsid w:val="006400A5"/>
    <w:rsid w:val="0064067B"/>
    <w:rsid w:val="00643321"/>
    <w:rsid w:val="006440AD"/>
    <w:rsid w:val="00644500"/>
    <w:rsid w:val="00646353"/>
    <w:rsid w:val="0064733C"/>
    <w:rsid w:val="00651081"/>
    <w:rsid w:val="00651A33"/>
    <w:rsid w:val="0065242C"/>
    <w:rsid w:val="00655361"/>
    <w:rsid w:val="00655E7C"/>
    <w:rsid w:val="006568B8"/>
    <w:rsid w:val="00657A90"/>
    <w:rsid w:val="00660520"/>
    <w:rsid w:val="006607BE"/>
    <w:rsid w:val="00661501"/>
    <w:rsid w:val="0066402D"/>
    <w:rsid w:val="00672384"/>
    <w:rsid w:val="0067248B"/>
    <w:rsid w:val="0068142E"/>
    <w:rsid w:val="00681F97"/>
    <w:rsid w:val="0068317B"/>
    <w:rsid w:val="00683EE6"/>
    <w:rsid w:val="006869F8"/>
    <w:rsid w:val="006909B0"/>
    <w:rsid w:val="00691219"/>
    <w:rsid w:val="00691589"/>
    <w:rsid w:val="006925AD"/>
    <w:rsid w:val="00694E3F"/>
    <w:rsid w:val="00695D30"/>
    <w:rsid w:val="006A14F7"/>
    <w:rsid w:val="006B2E40"/>
    <w:rsid w:val="006B47D4"/>
    <w:rsid w:val="006B57C0"/>
    <w:rsid w:val="006B70DB"/>
    <w:rsid w:val="006C0D97"/>
    <w:rsid w:val="006C2ADC"/>
    <w:rsid w:val="006C4CE3"/>
    <w:rsid w:val="006C547D"/>
    <w:rsid w:val="006C63D6"/>
    <w:rsid w:val="006D112D"/>
    <w:rsid w:val="006D4264"/>
    <w:rsid w:val="006D78EC"/>
    <w:rsid w:val="006E021C"/>
    <w:rsid w:val="006F2585"/>
    <w:rsid w:val="00702D39"/>
    <w:rsid w:val="00705177"/>
    <w:rsid w:val="007062F8"/>
    <w:rsid w:val="00706AAA"/>
    <w:rsid w:val="0071246D"/>
    <w:rsid w:val="00712C84"/>
    <w:rsid w:val="00713515"/>
    <w:rsid w:val="00716AE0"/>
    <w:rsid w:val="00717B9B"/>
    <w:rsid w:val="00717DE4"/>
    <w:rsid w:val="00717FC4"/>
    <w:rsid w:val="00723476"/>
    <w:rsid w:val="0072357F"/>
    <w:rsid w:val="0073027B"/>
    <w:rsid w:val="00737163"/>
    <w:rsid w:val="007377E8"/>
    <w:rsid w:val="00737816"/>
    <w:rsid w:val="00743120"/>
    <w:rsid w:val="007479B9"/>
    <w:rsid w:val="00751DAD"/>
    <w:rsid w:val="00752435"/>
    <w:rsid w:val="00756AE6"/>
    <w:rsid w:val="007578D0"/>
    <w:rsid w:val="007667BF"/>
    <w:rsid w:val="007669CE"/>
    <w:rsid w:val="00771A67"/>
    <w:rsid w:val="00772C45"/>
    <w:rsid w:val="00776139"/>
    <w:rsid w:val="007765A6"/>
    <w:rsid w:val="007834ED"/>
    <w:rsid w:val="00786B0B"/>
    <w:rsid w:val="007907F7"/>
    <w:rsid w:val="00792ADE"/>
    <w:rsid w:val="00792C20"/>
    <w:rsid w:val="00793593"/>
    <w:rsid w:val="00793692"/>
    <w:rsid w:val="007A033A"/>
    <w:rsid w:val="007A0C5B"/>
    <w:rsid w:val="007A1AF1"/>
    <w:rsid w:val="007A2F0B"/>
    <w:rsid w:val="007A3E54"/>
    <w:rsid w:val="007A7E55"/>
    <w:rsid w:val="007B11AB"/>
    <w:rsid w:val="007B6D5E"/>
    <w:rsid w:val="007C0403"/>
    <w:rsid w:val="007C4C2D"/>
    <w:rsid w:val="007C530F"/>
    <w:rsid w:val="007C638A"/>
    <w:rsid w:val="007C6735"/>
    <w:rsid w:val="007D0AB0"/>
    <w:rsid w:val="007D154A"/>
    <w:rsid w:val="007D2621"/>
    <w:rsid w:val="007D4C3E"/>
    <w:rsid w:val="007E1FBC"/>
    <w:rsid w:val="007F0A09"/>
    <w:rsid w:val="007F0BEF"/>
    <w:rsid w:val="007F37E4"/>
    <w:rsid w:val="007F3C2B"/>
    <w:rsid w:val="00813BD1"/>
    <w:rsid w:val="00813E23"/>
    <w:rsid w:val="00813FA8"/>
    <w:rsid w:val="00815A28"/>
    <w:rsid w:val="008177F5"/>
    <w:rsid w:val="00822AF7"/>
    <w:rsid w:val="00824A1A"/>
    <w:rsid w:val="00824B5F"/>
    <w:rsid w:val="00831311"/>
    <w:rsid w:val="0083155D"/>
    <w:rsid w:val="008320D5"/>
    <w:rsid w:val="00834BA4"/>
    <w:rsid w:val="008368F3"/>
    <w:rsid w:val="0084187B"/>
    <w:rsid w:val="008419EB"/>
    <w:rsid w:val="00844036"/>
    <w:rsid w:val="00844FF1"/>
    <w:rsid w:val="0084667C"/>
    <w:rsid w:val="0085197F"/>
    <w:rsid w:val="00853613"/>
    <w:rsid w:val="00854808"/>
    <w:rsid w:val="00857366"/>
    <w:rsid w:val="00860528"/>
    <w:rsid w:val="0086561D"/>
    <w:rsid w:val="008669DE"/>
    <w:rsid w:val="0086710C"/>
    <w:rsid w:val="0087361D"/>
    <w:rsid w:val="0087459A"/>
    <w:rsid w:val="00877994"/>
    <w:rsid w:val="00880E0C"/>
    <w:rsid w:val="00882436"/>
    <w:rsid w:val="008864E9"/>
    <w:rsid w:val="00890064"/>
    <w:rsid w:val="00890B16"/>
    <w:rsid w:val="0089141E"/>
    <w:rsid w:val="0089153A"/>
    <w:rsid w:val="00895C49"/>
    <w:rsid w:val="008970AD"/>
    <w:rsid w:val="008A0C24"/>
    <w:rsid w:val="008A5D01"/>
    <w:rsid w:val="008A67FD"/>
    <w:rsid w:val="008A6867"/>
    <w:rsid w:val="008B0BC4"/>
    <w:rsid w:val="008B1AE2"/>
    <w:rsid w:val="008B405B"/>
    <w:rsid w:val="008B4904"/>
    <w:rsid w:val="008B7282"/>
    <w:rsid w:val="008C0CE2"/>
    <w:rsid w:val="008C1AC0"/>
    <w:rsid w:val="008C5F04"/>
    <w:rsid w:val="008D2093"/>
    <w:rsid w:val="008D20A8"/>
    <w:rsid w:val="008D2136"/>
    <w:rsid w:val="008D3612"/>
    <w:rsid w:val="008D4131"/>
    <w:rsid w:val="008D5592"/>
    <w:rsid w:val="008D690E"/>
    <w:rsid w:val="008E06F8"/>
    <w:rsid w:val="008E10B4"/>
    <w:rsid w:val="008E13C2"/>
    <w:rsid w:val="008E1CBF"/>
    <w:rsid w:val="008E5052"/>
    <w:rsid w:val="008E5661"/>
    <w:rsid w:val="008E7E4A"/>
    <w:rsid w:val="008F3FBF"/>
    <w:rsid w:val="008F6405"/>
    <w:rsid w:val="008F6E79"/>
    <w:rsid w:val="00900A71"/>
    <w:rsid w:val="00901576"/>
    <w:rsid w:val="00903846"/>
    <w:rsid w:val="00910D5B"/>
    <w:rsid w:val="009113A8"/>
    <w:rsid w:val="009118BB"/>
    <w:rsid w:val="009211CA"/>
    <w:rsid w:val="00921D95"/>
    <w:rsid w:val="00926276"/>
    <w:rsid w:val="00927C72"/>
    <w:rsid w:val="0093022B"/>
    <w:rsid w:val="0093143E"/>
    <w:rsid w:val="00932946"/>
    <w:rsid w:val="009355D7"/>
    <w:rsid w:val="0093586B"/>
    <w:rsid w:val="00940931"/>
    <w:rsid w:val="00944EDE"/>
    <w:rsid w:val="00946263"/>
    <w:rsid w:val="009468D9"/>
    <w:rsid w:val="00947E88"/>
    <w:rsid w:val="00952ECA"/>
    <w:rsid w:val="009541FF"/>
    <w:rsid w:val="009546AD"/>
    <w:rsid w:val="0095512F"/>
    <w:rsid w:val="0095762B"/>
    <w:rsid w:val="0096277C"/>
    <w:rsid w:val="00963C9D"/>
    <w:rsid w:val="00964AC3"/>
    <w:rsid w:val="009668DF"/>
    <w:rsid w:val="00967805"/>
    <w:rsid w:val="009713EC"/>
    <w:rsid w:val="0097238A"/>
    <w:rsid w:val="00972E7F"/>
    <w:rsid w:val="00976501"/>
    <w:rsid w:val="009775BA"/>
    <w:rsid w:val="00980D15"/>
    <w:rsid w:val="00984E21"/>
    <w:rsid w:val="00991923"/>
    <w:rsid w:val="00995DF5"/>
    <w:rsid w:val="00997395"/>
    <w:rsid w:val="009A43AE"/>
    <w:rsid w:val="009A7F29"/>
    <w:rsid w:val="009B1CA0"/>
    <w:rsid w:val="009B2861"/>
    <w:rsid w:val="009B4295"/>
    <w:rsid w:val="009B6426"/>
    <w:rsid w:val="009B6693"/>
    <w:rsid w:val="009C04A0"/>
    <w:rsid w:val="009C7AC8"/>
    <w:rsid w:val="009C7EA9"/>
    <w:rsid w:val="009D012C"/>
    <w:rsid w:val="009D0D0F"/>
    <w:rsid w:val="009D3B47"/>
    <w:rsid w:val="009D4906"/>
    <w:rsid w:val="009D60C1"/>
    <w:rsid w:val="009D7653"/>
    <w:rsid w:val="009E09DA"/>
    <w:rsid w:val="009E127C"/>
    <w:rsid w:val="009F0C94"/>
    <w:rsid w:val="009F3BB9"/>
    <w:rsid w:val="009F5994"/>
    <w:rsid w:val="00A02267"/>
    <w:rsid w:val="00A042B0"/>
    <w:rsid w:val="00A04C73"/>
    <w:rsid w:val="00A10FD1"/>
    <w:rsid w:val="00A11181"/>
    <w:rsid w:val="00A11735"/>
    <w:rsid w:val="00A1207C"/>
    <w:rsid w:val="00A13973"/>
    <w:rsid w:val="00A17D55"/>
    <w:rsid w:val="00A21C9F"/>
    <w:rsid w:val="00A22263"/>
    <w:rsid w:val="00A23E3A"/>
    <w:rsid w:val="00A247BF"/>
    <w:rsid w:val="00A2604E"/>
    <w:rsid w:val="00A2789F"/>
    <w:rsid w:val="00A320D8"/>
    <w:rsid w:val="00A34CA4"/>
    <w:rsid w:val="00A34CF1"/>
    <w:rsid w:val="00A355F8"/>
    <w:rsid w:val="00A3770A"/>
    <w:rsid w:val="00A4486F"/>
    <w:rsid w:val="00A460DA"/>
    <w:rsid w:val="00A47AA5"/>
    <w:rsid w:val="00A51060"/>
    <w:rsid w:val="00A5288C"/>
    <w:rsid w:val="00A54927"/>
    <w:rsid w:val="00A54F61"/>
    <w:rsid w:val="00A554F3"/>
    <w:rsid w:val="00A60D4C"/>
    <w:rsid w:val="00A63AF6"/>
    <w:rsid w:val="00A64AB9"/>
    <w:rsid w:val="00A65389"/>
    <w:rsid w:val="00A70C47"/>
    <w:rsid w:val="00A740E0"/>
    <w:rsid w:val="00A7456A"/>
    <w:rsid w:val="00A7481B"/>
    <w:rsid w:val="00A762F7"/>
    <w:rsid w:val="00A777B0"/>
    <w:rsid w:val="00A83A1D"/>
    <w:rsid w:val="00A84900"/>
    <w:rsid w:val="00A85072"/>
    <w:rsid w:val="00A8518E"/>
    <w:rsid w:val="00A87173"/>
    <w:rsid w:val="00A91EB1"/>
    <w:rsid w:val="00A95848"/>
    <w:rsid w:val="00A965CE"/>
    <w:rsid w:val="00A96DB2"/>
    <w:rsid w:val="00AA00E5"/>
    <w:rsid w:val="00AA1EBE"/>
    <w:rsid w:val="00AA4D6A"/>
    <w:rsid w:val="00AA50DB"/>
    <w:rsid w:val="00AA66A7"/>
    <w:rsid w:val="00AA7839"/>
    <w:rsid w:val="00AA7E11"/>
    <w:rsid w:val="00AB118B"/>
    <w:rsid w:val="00AB1A84"/>
    <w:rsid w:val="00AB4713"/>
    <w:rsid w:val="00AB6886"/>
    <w:rsid w:val="00AC2AA6"/>
    <w:rsid w:val="00AC5FAF"/>
    <w:rsid w:val="00AD21A3"/>
    <w:rsid w:val="00AD343E"/>
    <w:rsid w:val="00AD5C19"/>
    <w:rsid w:val="00AD5FC1"/>
    <w:rsid w:val="00AD7CC8"/>
    <w:rsid w:val="00AE0C38"/>
    <w:rsid w:val="00AE53F6"/>
    <w:rsid w:val="00AF11EE"/>
    <w:rsid w:val="00AF17F9"/>
    <w:rsid w:val="00AF2392"/>
    <w:rsid w:val="00AF501B"/>
    <w:rsid w:val="00AF7EF2"/>
    <w:rsid w:val="00B01256"/>
    <w:rsid w:val="00B01567"/>
    <w:rsid w:val="00B01640"/>
    <w:rsid w:val="00B02BD8"/>
    <w:rsid w:val="00B05D3D"/>
    <w:rsid w:val="00B075BB"/>
    <w:rsid w:val="00B11801"/>
    <w:rsid w:val="00B124D0"/>
    <w:rsid w:val="00B131FD"/>
    <w:rsid w:val="00B14A18"/>
    <w:rsid w:val="00B15CE8"/>
    <w:rsid w:val="00B16924"/>
    <w:rsid w:val="00B20AEE"/>
    <w:rsid w:val="00B22120"/>
    <w:rsid w:val="00B22F38"/>
    <w:rsid w:val="00B264A1"/>
    <w:rsid w:val="00B32BD6"/>
    <w:rsid w:val="00B32CCB"/>
    <w:rsid w:val="00B339DB"/>
    <w:rsid w:val="00B3478E"/>
    <w:rsid w:val="00B349E6"/>
    <w:rsid w:val="00B35595"/>
    <w:rsid w:val="00B3666E"/>
    <w:rsid w:val="00B37D9B"/>
    <w:rsid w:val="00B41A89"/>
    <w:rsid w:val="00B42203"/>
    <w:rsid w:val="00B432B6"/>
    <w:rsid w:val="00B44121"/>
    <w:rsid w:val="00B44C31"/>
    <w:rsid w:val="00B46204"/>
    <w:rsid w:val="00B47184"/>
    <w:rsid w:val="00B47447"/>
    <w:rsid w:val="00B47AC9"/>
    <w:rsid w:val="00B524F1"/>
    <w:rsid w:val="00B53CC6"/>
    <w:rsid w:val="00B55749"/>
    <w:rsid w:val="00B573C7"/>
    <w:rsid w:val="00B61173"/>
    <w:rsid w:val="00B61FAE"/>
    <w:rsid w:val="00B64748"/>
    <w:rsid w:val="00B65E75"/>
    <w:rsid w:val="00B70F48"/>
    <w:rsid w:val="00B74C7C"/>
    <w:rsid w:val="00B7539D"/>
    <w:rsid w:val="00B758B4"/>
    <w:rsid w:val="00B76110"/>
    <w:rsid w:val="00B76F40"/>
    <w:rsid w:val="00B80703"/>
    <w:rsid w:val="00B80CDF"/>
    <w:rsid w:val="00B81DD2"/>
    <w:rsid w:val="00B829AE"/>
    <w:rsid w:val="00B82D4E"/>
    <w:rsid w:val="00B8751E"/>
    <w:rsid w:val="00B879E5"/>
    <w:rsid w:val="00B921D2"/>
    <w:rsid w:val="00B933F9"/>
    <w:rsid w:val="00B93CC1"/>
    <w:rsid w:val="00B93F1E"/>
    <w:rsid w:val="00BA6CB2"/>
    <w:rsid w:val="00BB1E50"/>
    <w:rsid w:val="00BB2DA6"/>
    <w:rsid w:val="00BB3638"/>
    <w:rsid w:val="00BB4B2E"/>
    <w:rsid w:val="00BD47F7"/>
    <w:rsid w:val="00BE060A"/>
    <w:rsid w:val="00BE35C3"/>
    <w:rsid w:val="00BE3878"/>
    <w:rsid w:val="00BE39E6"/>
    <w:rsid w:val="00BE5116"/>
    <w:rsid w:val="00BE64CD"/>
    <w:rsid w:val="00BF0099"/>
    <w:rsid w:val="00BF0483"/>
    <w:rsid w:val="00BF1DB4"/>
    <w:rsid w:val="00BF288C"/>
    <w:rsid w:val="00BF2C0A"/>
    <w:rsid w:val="00BF3B9E"/>
    <w:rsid w:val="00BF5568"/>
    <w:rsid w:val="00BF72F6"/>
    <w:rsid w:val="00C01CA3"/>
    <w:rsid w:val="00C051CE"/>
    <w:rsid w:val="00C06D23"/>
    <w:rsid w:val="00C07159"/>
    <w:rsid w:val="00C0730F"/>
    <w:rsid w:val="00C10455"/>
    <w:rsid w:val="00C12EB2"/>
    <w:rsid w:val="00C13627"/>
    <w:rsid w:val="00C14A5F"/>
    <w:rsid w:val="00C14C24"/>
    <w:rsid w:val="00C173DC"/>
    <w:rsid w:val="00C17C27"/>
    <w:rsid w:val="00C20DC7"/>
    <w:rsid w:val="00C23C3C"/>
    <w:rsid w:val="00C26C80"/>
    <w:rsid w:val="00C33A3D"/>
    <w:rsid w:val="00C34AD7"/>
    <w:rsid w:val="00C34D17"/>
    <w:rsid w:val="00C3595A"/>
    <w:rsid w:val="00C35F9E"/>
    <w:rsid w:val="00C401FE"/>
    <w:rsid w:val="00C404BE"/>
    <w:rsid w:val="00C42FA4"/>
    <w:rsid w:val="00C448C2"/>
    <w:rsid w:val="00C4529B"/>
    <w:rsid w:val="00C47A66"/>
    <w:rsid w:val="00C47E72"/>
    <w:rsid w:val="00C5042B"/>
    <w:rsid w:val="00C52C61"/>
    <w:rsid w:val="00C543A4"/>
    <w:rsid w:val="00C55BE6"/>
    <w:rsid w:val="00C55ED0"/>
    <w:rsid w:val="00C629C8"/>
    <w:rsid w:val="00C63C54"/>
    <w:rsid w:val="00C67390"/>
    <w:rsid w:val="00C67AE6"/>
    <w:rsid w:val="00C701BB"/>
    <w:rsid w:val="00C716B7"/>
    <w:rsid w:val="00C716E4"/>
    <w:rsid w:val="00C7271D"/>
    <w:rsid w:val="00C729E2"/>
    <w:rsid w:val="00C73FA0"/>
    <w:rsid w:val="00C74822"/>
    <w:rsid w:val="00C77214"/>
    <w:rsid w:val="00C7790D"/>
    <w:rsid w:val="00C8019D"/>
    <w:rsid w:val="00C90253"/>
    <w:rsid w:val="00C95C1A"/>
    <w:rsid w:val="00C96870"/>
    <w:rsid w:val="00CA33A8"/>
    <w:rsid w:val="00CA6002"/>
    <w:rsid w:val="00CB243F"/>
    <w:rsid w:val="00CB7F85"/>
    <w:rsid w:val="00CC081D"/>
    <w:rsid w:val="00CC2220"/>
    <w:rsid w:val="00CC6956"/>
    <w:rsid w:val="00CC7EBF"/>
    <w:rsid w:val="00CE2548"/>
    <w:rsid w:val="00CE7C2F"/>
    <w:rsid w:val="00CE7D5D"/>
    <w:rsid w:val="00CF17FA"/>
    <w:rsid w:val="00CF2D14"/>
    <w:rsid w:val="00CF396E"/>
    <w:rsid w:val="00CF3B45"/>
    <w:rsid w:val="00CF5AB8"/>
    <w:rsid w:val="00CF716B"/>
    <w:rsid w:val="00CF75C7"/>
    <w:rsid w:val="00CF7F80"/>
    <w:rsid w:val="00D0264E"/>
    <w:rsid w:val="00D033DD"/>
    <w:rsid w:val="00D03B5D"/>
    <w:rsid w:val="00D04863"/>
    <w:rsid w:val="00D075DC"/>
    <w:rsid w:val="00D129B2"/>
    <w:rsid w:val="00D13212"/>
    <w:rsid w:val="00D13BAE"/>
    <w:rsid w:val="00D155A7"/>
    <w:rsid w:val="00D16261"/>
    <w:rsid w:val="00D17708"/>
    <w:rsid w:val="00D225B2"/>
    <w:rsid w:val="00D22F11"/>
    <w:rsid w:val="00D232CB"/>
    <w:rsid w:val="00D23E1C"/>
    <w:rsid w:val="00D25D07"/>
    <w:rsid w:val="00D27F44"/>
    <w:rsid w:val="00D30B6E"/>
    <w:rsid w:val="00D32059"/>
    <w:rsid w:val="00D321D3"/>
    <w:rsid w:val="00D34341"/>
    <w:rsid w:val="00D34379"/>
    <w:rsid w:val="00D363BE"/>
    <w:rsid w:val="00D41202"/>
    <w:rsid w:val="00D43016"/>
    <w:rsid w:val="00D45AD8"/>
    <w:rsid w:val="00D52FDC"/>
    <w:rsid w:val="00D5499D"/>
    <w:rsid w:val="00D618A2"/>
    <w:rsid w:val="00D627DF"/>
    <w:rsid w:val="00D62948"/>
    <w:rsid w:val="00D67053"/>
    <w:rsid w:val="00D71333"/>
    <w:rsid w:val="00D73554"/>
    <w:rsid w:val="00D82FCC"/>
    <w:rsid w:val="00D84597"/>
    <w:rsid w:val="00D86350"/>
    <w:rsid w:val="00D91D42"/>
    <w:rsid w:val="00D93F18"/>
    <w:rsid w:val="00DA2071"/>
    <w:rsid w:val="00DA29F0"/>
    <w:rsid w:val="00DA32BB"/>
    <w:rsid w:val="00DA3D5C"/>
    <w:rsid w:val="00DA7C4F"/>
    <w:rsid w:val="00DB0A87"/>
    <w:rsid w:val="00DB450B"/>
    <w:rsid w:val="00DB4516"/>
    <w:rsid w:val="00DB5E5E"/>
    <w:rsid w:val="00DB68DC"/>
    <w:rsid w:val="00DB6EBE"/>
    <w:rsid w:val="00DC0F6F"/>
    <w:rsid w:val="00DC265F"/>
    <w:rsid w:val="00DD1AF6"/>
    <w:rsid w:val="00DD20CD"/>
    <w:rsid w:val="00DE414B"/>
    <w:rsid w:val="00DE782F"/>
    <w:rsid w:val="00DF08D5"/>
    <w:rsid w:val="00DF28BB"/>
    <w:rsid w:val="00DF5799"/>
    <w:rsid w:val="00E00E2E"/>
    <w:rsid w:val="00E02352"/>
    <w:rsid w:val="00E04542"/>
    <w:rsid w:val="00E06D2D"/>
    <w:rsid w:val="00E13656"/>
    <w:rsid w:val="00E140AB"/>
    <w:rsid w:val="00E14B14"/>
    <w:rsid w:val="00E17EE6"/>
    <w:rsid w:val="00E230EC"/>
    <w:rsid w:val="00E262CA"/>
    <w:rsid w:val="00E27281"/>
    <w:rsid w:val="00E3280D"/>
    <w:rsid w:val="00E32E55"/>
    <w:rsid w:val="00E366A0"/>
    <w:rsid w:val="00E378F4"/>
    <w:rsid w:val="00E42515"/>
    <w:rsid w:val="00E431F8"/>
    <w:rsid w:val="00E455DB"/>
    <w:rsid w:val="00E46E95"/>
    <w:rsid w:val="00E5325A"/>
    <w:rsid w:val="00E54E4E"/>
    <w:rsid w:val="00E5750A"/>
    <w:rsid w:val="00E60D5F"/>
    <w:rsid w:val="00E61ED6"/>
    <w:rsid w:val="00E62870"/>
    <w:rsid w:val="00E62A8D"/>
    <w:rsid w:val="00E64318"/>
    <w:rsid w:val="00E648DE"/>
    <w:rsid w:val="00E67268"/>
    <w:rsid w:val="00E71815"/>
    <w:rsid w:val="00E73C68"/>
    <w:rsid w:val="00E8104E"/>
    <w:rsid w:val="00E819D9"/>
    <w:rsid w:val="00E81A94"/>
    <w:rsid w:val="00E852AD"/>
    <w:rsid w:val="00E85415"/>
    <w:rsid w:val="00E8622A"/>
    <w:rsid w:val="00E915B2"/>
    <w:rsid w:val="00E91D4D"/>
    <w:rsid w:val="00E91D8E"/>
    <w:rsid w:val="00E95918"/>
    <w:rsid w:val="00E963D4"/>
    <w:rsid w:val="00E97E59"/>
    <w:rsid w:val="00EA1F10"/>
    <w:rsid w:val="00EA3C8F"/>
    <w:rsid w:val="00EB0504"/>
    <w:rsid w:val="00EB109A"/>
    <w:rsid w:val="00EB2191"/>
    <w:rsid w:val="00EB2CB8"/>
    <w:rsid w:val="00EB6A61"/>
    <w:rsid w:val="00EB7EE2"/>
    <w:rsid w:val="00ED25F8"/>
    <w:rsid w:val="00ED3348"/>
    <w:rsid w:val="00ED5151"/>
    <w:rsid w:val="00ED5684"/>
    <w:rsid w:val="00EE0D4E"/>
    <w:rsid w:val="00EE16B4"/>
    <w:rsid w:val="00EE1823"/>
    <w:rsid w:val="00EE21D2"/>
    <w:rsid w:val="00EE6848"/>
    <w:rsid w:val="00EE72F3"/>
    <w:rsid w:val="00EF36A4"/>
    <w:rsid w:val="00EF59CC"/>
    <w:rsid w:val="00EF765D"/>
    <w:rsid w:val="00F002BE"/>
    <w:rsid w:val="00F039A2"/>
    <w:rsid w:val="00F05091"/>
    <w:rsid w:val="00F06CDF"/>
    <w:rsid w:val="00F07989"/>
    <w:rsid w:val="00F10C6D"/>
    <w:rsid w:val="00F113EC"/>
    <w:rsid w:val="00F1185B"/>
    <w:rsid w:val="00F16877"/>
    <w:rsid w:val="00F207E7"/>
    <w:rsid w:val="00F20A90"/>
    <w:rsid w:val="00F20B49"/>
    <w:rsid w:val="00F215CE"/>
    <w:rsid w:val="00F24736"/>
    <w:rsid w:val="00F259A0"/>
    <w:rsid w:val="00F33E56"/>
    <w:rsid w:val="00F36C18"/>
    <w:rsid w:val="00F37D2D"/>
    <w:rsid w:val="00F41F12"/>
    <w:rsid w:val="00F42365"/>
    <w:rsid w:val="00F42AA7"/>
    <w:rsid w:val="00F43FB1"/>
    <w:rsid w:val="00F44303"/>
    <w:rsid w:val="00F455EB"/>
    <w:rsid w:val="00F47758"/>
    <w:rsid w:val="00F503DC"/>
    <w:rsid w:val="00F50F8E"/>
    <w:rsid w:val="00F559F0"/>
    <w:rsid w:val="00F564EA"/>
    <w:rsid w:val="00F56A91"/>
    <w:rsid w:val="00F60645"/>
    <w:rsid w:val="00F607E7"/>
    <w:rsid w:val="00F61A8C"/>
    <w:rsid w:val="00F61B21"/>
    <w:rsid w:val="00F61D26"/>
    <w:rsid w:val="00F63875"/>
    <w:rsid w:val="00F64CDE"/>
    <w:rsid w:val="00F707EB"/>
    <w:rsid w:val="00F713D8"/>
    <w:rsid w:val="00F72786"/>
    <w:rsid w:val="00F74BF5"/>
    <w:rsid w:val="00F755F3"/>
    <w:rsid w:val="00F76A30"/>
    <w:rsid w:val="00F77D69"/>
    <w:rsid w:val="00F82CED"/>
    <w:rsid w:val="00F86B78"/>
    <w:rsid w:val="00F872D2"/>
    <w:rsid w:val="00F91085"/>
    <w:rsid w:val="00F91CEE"/>
    <w:rsid w:val="00F929DF"/>
    <w:rsid w:val="00F92DA8"/>
    <w:rsid w:val="00F93A3C"/>
    <w:rsid w:val="00F93DEC"/>
    <w:rsid w:val="00FA4399"/>
    <w:rsid w:val="00FA6F17"/>
    <w:rsid w:val="00FB034E"/>
    <w:rsid w:val="00FB04DB"/>
    <w:rsid w:val="00FB0F0C"/>
    <w:rsid w:val="00FB473C"/>
    <w:rsid w:val="00FB49DE"/>
    <w:rsid w:val="00FB60CC"/>
    <w:rsid w:val="00FB6279"/>
    <w:rsid w:val="00FB74EB"/>
    <w:rsid w:val="00FC0C2A"/>
    <w:rsid w:val="00FC0FA5"/>
    <w:rsid w:val="00FD32C1"/>
    <w:rsid w:val="00FD4820"/>
    <w:rsid w:val="00FE0778"/>
    <w:rsid w:val="00FE75B7"/>
    <w:rsid w:val="00FE7D12"/>
    <w:rsid w:val="00FF1671"/>
    <w:rsid w:val="00FF30E1"/>
    <w:rsid w:val="00FF4154"/>
    <w:rsid w:val="00FF7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AEEB7C4"/>
  <w15:docId w15:val="{E6B23F28-7796-434F-8FEC-D5798A9F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B20"/>
  </w:style>
  <w:style w:type="paragraph" w:styleId="Heading1">
    <w:name w:val="heading 1"/>
    <w:basedOn w:val="Normal"/>
    <w:next w:val="Normal"/>
    <w:link w:val="Heading1Char"/>
    <w:qFormat/>
    <w:locked/>
    <w:rsid w:val="00723476"/>
    <w:pPr>
      <w:keepNext/>
      <w:keepLines/>
      <w:numPr>
        <w:numId w:val="7"/>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eading B,H2,h2,(Alt+2),Attribute Heading 2,L2,Level Heading 2,H21,H22,H23,H211,H221,H24,H212,H222,H231,H2111,H2211,h2 (TOC),Chapter Title,Level 2 Topic Heading,dd heading 2,dh2,h21,h22,Para2,l2,Heading 2 Hidden,2nd level,1.1,2m,Major,ni2,m,23"/>
    <w:basedOn w:val="Normal"/>
    <w:next w:val="Normal"/>
    <w:link w:val="Heading2Char"/>
    <w:unhideWhenUsed/>
    <w:qFormat/>
    <w:locked/>
    <w:rsid w:val="00723476"/>
    <w:pPr>
      <w:keepNext/>
      <w:keepLines/>
      <w:numPr>
        <w:ilvl w:val="1"/>
        <w:numId w:val="7"/>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EOI - Heading 3,h3 sub heading,Level 1 - 2,h3,C Sub-Sub/Italic,Head 31,Head 32,C Sub-Sub/Italic1,h3 sub heading1,H3,3m,Level 1 - 1,GPH Heading 3,Sub-section,H31,(Alt+3),3,Sub2Para,Numbered - 3,HeadC,Minor1,Para Heading 3,Para Heading 31,h31,l3"/>
    <w:basedOn w:val="Normal"/>
    <w:next w:val="Normal"/>
    <w:link w:val="Heading3Char"/>
    <w:unhideWhenUsed/>
    <w:qFormat/>
    <w:locked/>
    <w:rsid w:val="00723476"/>
    <w:pPr>
      <w:keepNext/>
      <w:keepLines/>
      <w:numPr>
        <w:ilvl w:val="2"/>
        <w:numId w:val="7"/>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locked/>
    <w:rsid w:val="00723476"/>
    <w:pPr>
      <w:keepNext/>
      <w:keepLines/>
      <w:numPr>
        <w:ilvl w:val="3"/>
        <w:numId w:val="7"/>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Third Level Heading,h5,H5,h51,h52,Para5,Level 3 - i,1.1.1.1.1,mh2,Module heading 2,heading 5,Numbered Sub-list,5 sub-bullet,sb,PA Pico Section"/>
    <w:basedOn w:val="Normal"/>
    <w:next w:val="Normal"/>
    <w:link w:val="Heading5Char"/>
    <w:unhideWhenUsed/>
    <w:qFormat/>
    <w:locked/>
    <w:rsid w:val="00723476"/>
    <w:pPr>
      <w:keepNext/>
      <w:keepLines/>
      <w:numPr>
        <w:ilvl w:val="4"/>
        <w:numId w:val="7"/>
      </w:numPr>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unhideWhenUsed/>
    <w:qFormat/>
    <w:locked/>
    <w:rsid w:val="00723476"/>
    <w:pPr>
      <w:keepNext/>
      <w:keepLines/>
      <w:numPr>
        <w:ilvl w:val="5"/>
        <w:numId w:val="7"/>
      </w:numPr>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nhideWhenUsed/>
    <w:qFormat/>
    <w:locked/>
    <w:rsid w:val="00723476"/>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locked/>
    <w:rsid w:val="00723476"/>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locked/>
    <w:rsid w:val="00723476"/>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4713"/>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AB4713"/>
    <w:rPr>
      <w:rFonts w:cs="Times New Roman"/>
    </w:rPr>
  </w:style>
  <w:style w:type="paragraph" w:styleId="Footer">
    <w:name w:val="footer"/>
    <w:basedOn w:val="Normal"/>
    <w:link w:val="FooterChar"/>
    <w:uiPriority w:val="99"/>
    <w:rsid w:val="00AB4713"/>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AB4713"/>
    <w:rPr>
      <w:rFonts w:cs="Times New Roman"/>
    </w:rPr>
  </w:style>
  <w:style w:type="character" w:styleId="PlaceholderText">
    <w:name w:val="Placeholder Text"/>
    <w:basedOn w:val="DefaultParagraphFont"/>
    <w:uiPriority w:val="99"/>
    <w:semiHidden/>
    <w:rsid w:val="00AB4713"/>
    <w:rPr>
      <w:rFonts w:cs="Times New Roman"/>
      <w:color w:val="808080"/>
    </w:rPr>
  </w:style>
  <w:style w:type="table" w:styleId="TableGrid">
    <w:name w:val="Table Grid"/>
    <w:basedOn w:val="TableNormal"/>
    <w:uiPriority w:val="99"/>
    <w:rsid w:val="00250B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6568B8"/>
    <w:rPr>
      <w:rFonts w:cs="Times New Roman"/>
      <w:sz w:val="16"/>
      <w:szCs w:val="16"/>
    </w:rPr>
  </w:style>
  <w:style w:type="paragraph" w:styleId="CommentText">
    <w:name w:val="annotation text"/>
    <w:basedOn w:val="Normal"/>
    <w:link w:val="CommentTextChar"/>
    <w:uiPriority w:val="99"/>
    <w:rsid w:val="006568B8"/>
    <w:pPr>
      <w:spacing w:line="240" w:lineRule="auto"/>
    </w:pPr>
    <w:rPr>
      <w:sz w:val="20"/>
      <w:szCs w:val="20"/>
    </w:rPr>
  </w:style>
  <w:style w:type="character" w:customStyle="1" w:styleId="CommentTextChar">
    <w:name w:val="Comment Text Char"/>
    <w:basedOn w:val="DefaultParagraphFont"/>
    <w:link w:val="CommentText"/>
    <w:uiPriority w:val="99"/>
    <w:locked/>
    <w:rsid w:val="006568B8"/>
    <w:rPr>
      <w:rFonts w:cs="Times New Roman"/>
      <w:sz w:val="20"/>
      <w:szCs w:val="20"/>
    </w:rPr>
  </w:style>
  <w:style w:type="paragraph" w:styleId="CommentSubject">
    <w:name w:val="annotation subject"/>
    <w:basedOn w:val="CommentText"/>
    <w:next w:val="CommentText"/>
    <w:link w:val="CommentSubjectChar"/>
    <w:uiPriority w:val="99"/>
    <w:semiHidden/>
    <w:rsid w:val="006568B8"/>
    <w:rPr>
      <w:b/>
      <w:bCs/>
    </w:rPr>
  </w:style>
  <w:style w:type="character" w:customStyle="1" w:styleId="CommentSubjectChar">
    <w:name w:val="Comment Subject Char"/>
    <w:basedOn w:val="CommentTextChar"/>
    <w:link w:val="CommentSubject"/>
    <w:uiPriority w:val="99"/>
    <w:semiHidden/>
    <w:locked/>
    <w:rsid w:val="006568B8"/>
    <w:rPr>
      <w:rFonts w:cs="Times New Roman"/>
      <w:b/>
      <w:bCs/>
      <w:sz w:val="20"/>
      <w:szCs w:val="20"/>
    </w:rPr>
  </w:style>
  <w:style w:type="paragraph" w:styleId="BalloonText">
    <w:name w:val="Balloon Text"/>
    <w:basedOn w:val="Normal"/>
    <w:link w:val="BalloonTextChar"/>
    <w:uiPriority w:val="99"/>
    <w:semiHidden/>
    <w:rsid w:val="00656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568B8"/>
    <w:rPr>
      <w:rFonts w:ascii="Segoe UI" w:hAnsi="Segoe UI" w:cs="Segoe UI"/>
      <w:sz w:val="18"/>
      <w:szCs w:val="18"/>
    </w:rPr>
  </w:style>
  <w:style w:type="paragraph" w:styleId="ListParagraph">
    <w:name w:val="List Paragraph"/>
    <w:basedOn w:val="Normal"/>
    <w:qFormat/>
    <w:rsid w:val="00AD343E"/>
    <w:pPr>
      <w:ind w:left="720"/>
      <w:contextualSpacing/>
    </w:pPr>
  </w:style>
  <w:style w:type="paragraph" w:styleId="NormalWeb">
    <w:name w:val="Normal (Web)"/>
    <w:basedOn w:val="Normal"/>
    <w:rsid w:val="0083155D"/>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locked/>
    <w:rsid w:val="00723476"/>
    <w:rPr>
      <w:b/>
      <w:bCs/>
      <w:color w:val="000000" w:themeColor="text1"/>
    </w:rPr>
  </w:style>
  <w:style w:type="character" w:customStyle="1" w:styleId="Heading1Char">
    <w:name w:val="Heading 1 Char"/>
    <w:basedOn w:val="DefaultParagraphFont"/>
    <w:link w:val="Heading1"/>
    <w:rsid w:val="00723476"/>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rsid w:val="00723476"/>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EOI - Heading 3 Char,h3 sub heading Char,Level 1 - 2 Char,h3 Char,C Sub-Sub/Italic Char,Head 31 Char,Head 32 Char,C Sub-Sub/Italic1 Char,h3 sub heading1 Char,H3 Char,3m Char,Level 1 - 1 Char,GPH Heading 3 Char,Sub-section Char,H31 Char"/>
    <w:basedOn w:val="DefaultParagraphFont"/>
    <w:link w:val="Heading3"/>
    <w:rsid w:val="0072347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rsid w:val="00723476"/>
    <w:rPr>
      <w:rFonts w:asciiTheme="majorHAnsi" w:eastAsiaTheme="majorEastAsia" w:hAnsiTheme="majorHAnsi" w:cstheme="majorBidi"/>
      <w:b/>
      <w:bCs/>
      <w:i/>
      <w:iCs/>
      <w:color w:val="000000" w:themeColor="text1"/>
    </w:rPr>
  </w:style>
  <w:style w:type="character" w:customStyle="1" w:styleId="Heading5Char">
    <w:name w:val="Heading 5 Char"/>
    <w:aliases w:val="Third Level Heading Char,h5 Char,H5 Char,h51 Char,h52 Char,Para5 Char,Level 3 - i Char,1.1.1.1.1 Char,mh2 Char,Module heading 2 Char,heading 5 Char,Numbered Sub-list Char,5 sub-bullet Char,sb Char,PA Pico Section Char"/>
    <w:basedOn w:val="DefaultParagraphFont"/>
    <w:link w:val="Heading5"/>
    <w:rsid w:val="00723476"/>
    <w:rPr>
      <w:rFonts w:asciiTheme="majorHAnsi" w:eastAsiaTheme="majorEastAsia" w:hAnsiTheme="majorHAnsi" w:cstheme="majorBidi"/>
      <w:color w:val="17365D" w:themeColor="text2" w:themeShade="BF"/>
    </w:rPr>
  </w:style>
  <w:style w:type="character" w:customStyle="1" w:styleId="Heading6Char">
    <w:name w:val="Heading 6 Char"/>
    <w:basedOn w:val="DefaultParagraphFont"/>
    <w:link w:val="Heading6"/>
    <w:rsid w:val="00723476"/>
    <w:rPr>
      <w:rFonts w:asciiTheme="majorHAnsi" w:eastAsiaTheme="majorEastAsia" w:hAnsiTheme="majorHAnsi" w:cstheme="majorBidi"/>
      <w:i/>
      <w:iCs/>
      <w:color w:val="17365D" w:themeColor="text2" w:themeShade="BF"/>
    </w:rPr>
  </w:style>
  <w:style w:type="character" w:customStyle="1" w:styleId="Heading7Char">
    <w:name w:val="Heading 7 Char"/>
    <w:basedOn w:val="DefaultParagraphFont"/>
    <w:link w:val="Heading7"/>
    <w:rsid w:val="0072347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72347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72347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locked/>
    <w:rsid w:val="00723476"/>
    <w:pPr>
      <w:spacing w:after="200" w:line="240" w:lineRule="auto"/>
    </w:pPr>
    <w:rPr>
      <w:i/>
      <w:iCs/>
      <w:color w:val="1F497D" w:themeColor="text2"/>
      <w:sz w:val="18"/>
      <w:szCs w:val="18"/>
    </w:rPr>
  </w:style>
  <w:style w:type="paragraph" w:styleId="Title">
    <w:name w:val="Title"/>
    <w:basedOn w:val="Normal"/>
    <w:next w:val="Normal"/>
    <w:link w:val="TitleChar"/>
    <w:uiPriority w:val="10"/>
    <w:qFormat/>
    <w:locked/>
    <w:rsid w:val="00723476"/>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723476"/>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locked/>
    <w:rsid w:val="00723476"/>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723476"/>
    <w:rPr>
      <w:color w:val="5A5A5A" w:themeColor="text1" w:themeTint="A5"/>
      <w:spacing w:val="10"/>
    </w:rPr>
  </w:style>
  <w:style w:type="character" w:styleId="Emphasis">
    <w:name w:val="Emphasis"/>
    <w:basedOn w:val="DefaultParagraphFont"/>
    <w:uiPriority w:val="20"/>
    <w:qFormat/>
    <w:locked/>
    <w:rsid w:val="00723476"/>
    <w:rPr>
      <w:i/>
      <w:iCs/>
      <w:color w:val="auto"/>
    </w:rPr>
  </w:style>
  <w:style w:type="paragraph" w:styleId="NoSpacing">
    <w:name w:val="No Spacing"/>
    <w:qFormat/>
    <w:rsid w:val="00723476"/>
    <w:pPr>
      <w:spacing w:after="0" w:line="240" w:lineRule="auto"/>
    </w:pPr>
  </w:style>
  <w:style w:type="paragraph" w:styleId="Quote">
    <w:name w:val="Quote"/>
    <w:basedOn w:val="Normal"/>
    <w:next w:val="Normal"/>
    <w:link w:val="QuoteChar"/>
    <w:uiPriority w:val="29"/>
    <w:qFormat/>
    <w:rsid w:val="00723476"/>
    <w:pPr>
      <w:spacing w:before="160"/>
      <w:ind w:left="720" w:right="720"/>
    </w:pPr>
    <w:rPr>
      <w:i/>
      <w:iCs/>
      <w:color w:val="000000" w:themeColor="text1"/>
    </w:rPr>
  </w:style>
  <w:style w:type="character" w:customStyle="1" w:styleId="QuoteChar">
    <w:name w:val="Quote Char"/>
    <w:basedOn w:val="DefaultParagraphFont"/>
    <w:link w:val="Quote"/>
    <w:uiPriority w:val="29"/>
    <w:rsid w:val="00723476"/>
    <w:rPr>
      <w:i/>
      <w:iCs/>
      <w:color w:val="000000" w:themeColor="text1"/>
    </w:rPr>
  </w:style>
  <w:style w:type="paragraph" w:styleId="IntenseQuote">
    <w:name w:val="Intense Quote"/>
    <w:basedOn w:val="Normal"/>
    <w:next w:val="Normal"/>
    <w:link w:val="IntenseQuoteChar"/>
    <w:uiPriority w:val="30"/>
    <w:qFormat/>
    <w:rsid w:val="00723476"/>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723476"/>
    <w:rPr>
      <w:color w:val="000000" w:themeColor="text1"/>
      <w:shd w:val="clear" w:color="auto" w:fill="F2F2F2" w:themeFill="background1" w:themeFillShade="F2"/>
    </w:rPr>
  </w:style>
  <w:style w:type="character" w:styleId="SubtleEmphasis">
    <w:name w:val="Subtle Emphasis"/>
    <w:basedOn w:val="DefaultParagraphFont"/>
    <w:uiPriority w:val="19"/>
    <w:qFormat/>
    <w:rsid w:val="00723476"/>
    <w:rPr>
      <w:i/>
      <w:iCs/>
      <w:color w:val="404040" w:themeColor="text1" w:themeTint="BF"/>
    </w:rPr>
  </w:style>
  <w:style w:type="character" w:styleId="IntenseEmphasis">
    <w:name w:val="Intense Emphasis"/>
    <w:basedOn w:val="DefaultParagraphFont"/>
    <w:uiPriority w:val="21"/>
    <w:qFormat/>
    <w:rsid w:val="00723476"/>
    <w:rPr>
      <w:b/>
      <w:bCs/>
      <w:i/>
      <w:iCs/>
      <w:caps/>
    </w:rPr>
  </w:style>
  <w:style w:type="character" w:styleId="SubtleReference">
    <w:name w:val="Subtle Reference"/>
    <w:basedOn w:val="DefaultParagraphFont"/>
    <w:uiPriority w:val="31"/>
    <w:qFormat/>
    <w:rsid w:val="0072347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23476"/>
    <w:rPr>
      <w:b/>
      <w:bCs/>
      <w:smallCaps/>
      <w:u w:val="single"/>
    </w:rPr>
  </w:style>
  <w:style w:type="character" w:styleId="BookTitle">
    <w:name w:val="Book Title"/>
    <w:basedOn w:val="DefaultParagraphFont"/>
    <w:uiPriority w:val="33"/>
    <w:qFormat/>
    <w:rsid w:val="00723476"/>
    <w:rPr>
      <w:b w:val="0"/>
      <w:bCs w:val="0"/>
      <w:smallCaps/>
      <w:spacing w:val="5"/>
    </w:rPr>
  </w:style>
  <w:style w:type="paragraph" w:styleId="TOCHeading">
    <w:name w:val="TOC Heading"/>
    <w:basedOn w:val="Heading1"/>
    <w:next w:val="Normal"/>
    <w:uiPriority w:val="39"/>
    <w:semiHidden/>
    <w:unhideWhenUsed/>
    <w:qFormat/>
    <w:rsid w:val="00723476"/>
    <w:pPr>
      <w:outlineLvl w:val="9"/>
    </w:pPr>
  </w:style>
  <w:style w:type="paragraph" w:styleId="Revision">
    <w:name w:val="Revision"/>
    <w:hidden/>
    <w:uiPriority w:val="99"/>
    <w:semiHidden/>
    <w:rsid w:val="008E10B4"/>
    <w:pPr>
      <w:spacing w:after="0" w:line="240" w:lineRule="auto"/>
    </w:pPr>
  </w:style>
  <w:style w:type="paragraph" w:styleId="TOC3">
    <w:name w:val="toc 3"/>
    <w:basedOn w:val="Normal"/>
    <w:next w:val="Normal"/>
    <w:autoRedefine/>
    <w:uiPriority w:val="39"/>
    <w:locked/>
    <w:rsid w:val="00B01640"/>
    <w:pPr>
      <w:numPr>
        <w:numId w:val="17"/>
      </w:numPr>
      <w:spacing w:after="0" w:line="240" w:lineRule="auto"/>
      <w:ind w:left="884" w:hanging="524"/>
      <w:contextualSpacing/>
      <w:jc w:val="both"/>
    </w:pPr>
    <w:rPr>
      <w:rFonts w:ascii="Arial" w:eastAsia="Times New Roman" w:hAnsi="Arial" w:cs="Arial"/>
    </w:rPr>
  </w:style>
  <w:style w:type="character" w:customStyle="1" w:styleId="BodyChar">
    <w:name w:val="Body Char"/>
    <w:link w:val="Body"/>
    <w:locked/>
    <w:rsid w:val="00637191"/>
    <w:rPr>
      <w:rFonts w:ascii="Arial" w:eastAsia="Arial" w:hAnsi="Arial" w:cs="Arial"/>
    </w:rPr>
  </w:style>
  <w:style w:type="paragraph" w:customStyle="1" w:styleId="Body">
    <w:name w:val="Body"/>
    <w:aliases w:val="b"/>
    <w:basedOn w:val="Normal"/>
    <w:link w:val="BodyChar"/>
    <w:rsid w:val="00637191"/>
    <w:pPr>
      <w:adjustRightInd w:val="0"/>
      <w:spacing w:after="240" w:line="240" w:lineRule="auto"/>
      <w:jc w:val="both"/>
    </w:pPr>
    <w:rPr>
      <w:rFonts w:ascii="Arial" w:eastAsia="Arial" w:hAnsi="Arial" w:cs="Arial"/>
    </w:rPr>
  </w:style>
  <w:style w:type="character" w:customStyle="1" w:styleId="st1">
    <w:name w:val="st1"/>
    <w:basedOn w:val="DefaultParagraphFont"/>
    <w:rsid w:val="00A34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529">
      <w:bodyDiv w:val="1"/>
      <w:marLeft w:val="0"/>
      <w:marRight w:val="0"/>
      <w:marTop w:val="0"/>
      <w:marBottom w:val="0"/>
      <w:divBdr>
        <w:top w:val="none" w:sz="0" w:space="0" w:color="auto"/>
        <w:left w:val="none" w:sz="0" w:space="0" w:color="auto"/>
        <w:bottom w:val="none" w:sz="0" w:space="0" w:color="auto"/>
        <w:right w:val="none" w:sz="0" w:space="0" w:color="auto"/>
      </w:divBdr>
    </w:div>
    <w:div w:id="180172940">
      <w:bodyDiv w:val="1"/>
      <w:marLeft w:val="0"/>
      <w:marRight w:val="0"/>
      <w:marTop w:val="0"/>
      <w:marBottom w:val="0"/>
      <w:divBdr>
        <w:top w:val="none" w:sz="0" w:space="0" w:color="auto"/>
        <w:left w:val="none" w:sz="0" w:space="0" w:color="auto"/>
        <w:bottom w:val="none" w:sz="0" w:space="0" w:color="auto"/>
        <w:right w:val="none" w:sz="0" w:space="0" w:color="auto"/>
      </w:divBdr>
    </w:div>
    <w:div w:id="354698418">
      <w:bodyDiv w:val="1"/>
      <w:marLeft w:val="0"/>
      <w:marRight w:val="0"/>
      <w:marTop w:val="0"/>
      <w:marBottom w:val="0"/>
      <w:divBdr>
        <w:top w:val="none" w:sz="0" w:space="0" w:color="auto"/>
        <w:left w:val="none" w:sz="0" w:space="0" w:color="auto"/>
        <w:bottom w:val="none" w:sz="0" w:space="0" w:color="auto"/>
        <w:right w:val="none" w:sz="0" w:space="0" w:color="auto"/>
      </w:divBdr>
    </w:div>
    <w:div w:id="668286358">
      <w:bodyDiv w:val="1"/>
      <w:marLeft w:val="0"/>
      <w:marRight w:val="0"/>
      <w:marTop w:val="0"/>
      <w:marBottom w:val="0"/>
      <w:divBdr>
        <w:top w:val="none" w:sz="0" w:space="0" w:color="auto"/>
        <w:left w:val="none" w:sz="0" w:space="0" w:color="auto"/>
        <w:bottom w:val="none" w:sz="0" w:space="0" w:color="auto"/>
        <w:right w:val="none" w:sz="0" w:space="0" w:color="auto"/>
      </w:divBdr>
    </w:div>
    <w:div w:id="873229781">
      <w:bodyDiv w:val="1"/>
      <w:marLeft w:val="0"/>
      <w:marRight w:val="0"/>
      <w:marTop w:val="0"/>
      <w:marBottom w:val="0"/>
      <w:divBdr>
        <w:top w:val="none" w:sz="0" w:space="0" w:color="auto"/>
        <w:left w:val="none" w:sz="0" w:space="0" w:color="auto"/>
        <w:bottom w:val="none" w:sz="0" w:space="0" w:color="auto"/>
        <w:right w:val="none" w:sz="0" w:space="0" w:color="auto"/>
      </w:divBdr>
      <w:divsChild>
        <w:div w:id="1212958066">
          <w:marLeft w:val="0"/>
          <w:marRight w:val="0"/>
          <w:marTop w:val="300"/>
          <w:marBottom w:val="0"/>
          <w:divBdr>
            <w:top w:val="none" w:sz="0" w:space="0" w:color="auto"/>
            <w:left w:val="none" w:sz="0" w:space="0" w:color="auto"/>
            <w:bottom w:val="none" w:sz="0" w:space="0" w:color="auto"/>
            <w:right w:val="none" w:sz="0" w:space="0" w:color="auto"/>
          </w:divBdr>
          <w:divsChild>
            <w:div w:id="1366327233">
              <w:marLeft w:val="0"/>
              <w:marRight w:val="0"/>
              <w:marTop w:val="0"/>
              <w:marBottom w:val="0"/>
              <w:divBdr>
                <w:top w:val="none" w:sz="0" w:space="0" w:color="auto"/>
                <w:left w:val="none" w:sz="0" w:space="0" w:color="auto"/>
                <w:bottom w:val="none" w:sz="0" w:space="0" w:color="auto"/>
                <w:right w:val="none" w:sz="0" w:space="0" w:color="auto"/>
              </w:divBdr>
              <w:divsChild>
                <w:div w:id="19486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7645">
      <w:bodyDiv w:val="1"/>
      <w:marLeft w:val="0"/>
      <w:marRight w:val="0"/>
      <w:marTop w:val="0"/>
      <w:marBottom w:val="0"/>
      <w:divBdr>
        <w:top w:val="none" w:sz="0" w:space="0" w:color="auto"/>
        <w:left w:val="none" w:sz="0" w:space="0" w:color="auto"/>
        <w:bottom w:val="none" w:sz="0" w:space="0" w:color="auto"/>
        <w:right w:val="none" w:sz="0" w:space="0" w:color="auto"/>
      </w:divBdr>
    </w:div>
    <w:div w:id="997852588">
      <w:bodyDiv w:val="1"/>
      <w:marLeft w:val="0"/>
      <w:marRight w:val="0"/>
      <w:marTop w:val="0"/>
      <w:marBottom w:val="0"/>
      <w:divBdr>
        <w:top w:val="none" w:sz="0" w:space="0" w:color="auto"/>
        <w:left w:val="none" w:sz="0" w:space="0" w:color="auto"/>
        <w:bottom w:val="none" w:sz="0" w:space="0" w:color="auto"/>
        <w:right w:val="none" w:sz="0" w:space="0" w:color="auto"/>
      </w:divBdr>
    </w:div>
    <w:div w:id="1226647057">
      <w:bodyDiv w:val="1"/>
      <w:marLeft w:val="0"/>
      <w:marRight w:val="0"/>
      <w:marTop w:val="0"/>
      <w:marBottom w:val="0"/>
      <w:divBdr>
        <w:top w:val="none" w:sz="0" w:space="0" w:color="auto"/>
        <w:left w:val="none" w:sz="0" w:space="0" w:color="auto"/>
        <w:bottom w:val="none" w:sz="0" w:space="0" w:color="auto"/>
        <w:right w:val="none" w:sz="0" w:space="0" w:color="auto"/>
      </w:divBdr>
    </w:div>
    <w:div w:id="1351837520">
      <w:bodyDiv w:val="1"/>
      <w:marLeft w:val="0"/>
      <w:marRight w:val="0"/>
      <w:marTop w:val="0"/>
      <w:marBottom w:val="0"/>
      <w:divBdr>
        <w:top w:val="none" w:sz="0" w:space="0" w:color="auto"/>
        <w:left w:val="none" w:sz="0" w:space="0" w:color="auto"/>
        <w:bottom w:val="none" w:sz="0" w:space="0" w:color="auto"/>
        <w:right w:val="none" w:sz="0" w:space="0" w:color="auto"/>
      </w:divBdr>
    </w:div>
    <w:div w:id="1625770148">
      <w:bodyDiv w:val="1"/>
      <w:marLeft w:val="0"/>
      <w:marRight w:val="0"/>
      <w:marTop w:val="0"/>
      <w:marBottom w:val="0"/>
      <w:divBdr>
        <w:top w:val="none" w:sz="0" w:space="0" w:color="auto"/>
        <w:left w:val="none" w:sz="0" w:space="0" w:color="auto"/>
        <w:bottom w:val="none" w:sz="0" w:space="0" w:color="auto"/>
        <w:right w:val="none" w:sz="0" w:space="0" w:color="auto"/>
      </w:divBdr>
    </w:div>
    <w:div w:id="1663582400">
      <w:bodyDiv w:val="1"/>
      <w:marLeft w:val="0"/>
      <w:marRight w:val="0"/>
      <w:marTop w:val="0"/>
      <w:marBottom w:val="0"/>
      <w:divBdr>
        <w:top w:val="none" w:sz="0" w:space="0" w:color="auto"/>
        <w:left w:val="none" w:sz="0" w:space="0" w:color="auto"/>
        <w:bottom w:val="none" w:sz="0" w:space="0" w:color="auto"/>
        <w:right w:val="none" w:sz="0" w:space="0" w:color="auto"/>
      </w:divBdr>
    </w:div>
    <w:div w:id="1718163940">
      <w:bodyDiv w:val="1"/>
      <w:marLeft w:val="0"/>
      <w:marRight w:val="0"/>
      <w:marTop w:val="0"/>
      <w:marBottom w:val="0"/>
      <w:divBdr>
        <w:top w:val="none" w:sz="0" w:space="0" w:color="auto"/>
        <w:left w:val="none" w:sz="0" w:space="0" w:color="auto"/>
        <w:bottom w:val="none" w:sz="0" w:space="0" w:color="auto"/>
        <w:right w:val="none" w:sz="0" w:space="0" w:color="auto"/>
      </w:divBdr>
    </w:div>
    <w:div w:id="1832328176">
      <w:bodyDiv w:val="1"/>
      <w:marLeft w:val="0"/>
      <w:marRight w:val="0"/>
      <w:marTop w:val="0"/>
      <w:marBottom w:val="0"/>
      <w:divBdr>
        <w:top w:val="none" w:sz="0" w:space="0" w:color="auto"/>
        <w:left w:val="none" w:sz="0" w:space="0" w:color="auto"/>
        <w:bottom w:val="none" w:sz="0" w:space="0" w:color="auto"/>
        <w:right w:val="none" w:sz="0" w:space="0" w:color="auto"/>
      </w:divBdr>
      <w:divsChild>
        <w:div w:id="1428577563">
          <w:marLeft w:val="0"/>
          <w:marRight w:val="0"/>
          <w:marTop w:val="300"/>
          <w:marBottom w:val="0"/>
          <w:divBdr>
            <w:top w:val="none" w:sz="0" w:space="0" w:color="auto"/>
            <w:left w:val="none" w:sz="0" w:space="0" w:color="auto"/>
            <w:bottom w:val="none" w:sz="0" w:space="0" w:color="auto"/>
            <w:right w:val="none" w:sz="0" w:space="0" w:color="auto"/>
          </w:divBdr>
          <w:divsChild>
            <w:div w:id="743723326">
              <w:marLeft w:val="0"/>
              <w:marRight w:val="0"/>
              <w:marTop w:val="0"/>
              <w:marBottom w:val="0"/>
              <w:divBdr>
                <w:top w:val="none" w:sz="0" w:space="0" w:color="auto"/>
                <w:left w:val="none" w:sz="0" w:space="0" w:color="auto"/>
                <w:bottom w:val="none" w:sz="0" w:space="0" w:color="auto"/>
                <w:right w:val="none" w:sz="0" w:space="0" w:color="auto"/>
              </w:divBdr>
              <w:divsChild>
                <w:div w:id="44678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2303">
      <w:bodyDiv w:val="1"/>
      <w:marLeft w:val="0"/>
      <w:marRight w:val="0"/>
      <w:marTop w:val="0"/>
      <w:marBottom w:val="0"/>
      <w:divBdr>
        <w:top w:val="none" w:sz="0" w:space="0" w:color="auto"/>
        <w:left w:val="none" w:sz="0" w:space="0" w:color="auto"/>
        <w:bottom w:val="none" w:sz="0" w:space="0" w:color="auto"/>
        <w:right w:val="none" w:sz="0" w:space="0" w:color="auto"/>
      </w:divBdr>
      <w:divsChild>
        <w:div w:id="132604254">
          <w:marLeft w:val="0"/>
          <w:marRight w:val="0"/>
          <w:marTop w:val="0"/>
          <w:marBottom w:val="0"/>
          <w:divBdr>
            <w:top w:val="none" w:sz="0" w:space="0" w:color="auto"/>
            <w:left w:val="none" w:sz="0" w:space="0" w:color="auto"/>
            <w:bottom w:val="none" w:sz="0" w:space="0" w:color="auto"/>
            <w:right w:val="none" w:sz="0" w:space="0" w:color="auto"/>
          </w:divBdr>
          <w:divsChild>
            <w:div w:id="20571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1597">
      <w:bodyDiv w:val="1"/>
      <w:marLeft w:val="0"/>
      <w:marRight w:val="0"/>
      <w:marTop w:val="0"/>
      <w:marBottom w:val="0"/>
      <w:divBdr>
        <w:top w:val="none" w:sz="0" w:space="0" w:color="auto"/>
        <w:left w:val="none" w:sz="0" w:space="0" w:color="auto"/>
        <w:bottom w:val="none" w:sz="0" w:space="0" w:color="auto"/>
        <w:right w:val="none" w:sz="0" w:space="0" w:color="auto"/>
      </w:divBdr>
      <w:divsChild>
        <w:div w:id="890965623">
          <w:marLeft w:val="0"/>
          <w:marRight w:val="0"/>
          <w:marTop w:val="300"/>
          <w:marBottom w:val="0"/>
          <w:divBdr>
            <w:top w:val="none" w:sz="0" w:space="0" w:color="auto"/>
            <w:left w:val="none" w:sz="0" w:space="0" w:color="auto"/>
            <w:bottom w:val="none" w:sz="0" w:space="0" w:color="auto"/>
            <w:right w:val="none" w:sz="0" w:space="0" w:color="auto"/>
          </w:divBdr>
          <w:divsChild>
            <w:div w:id="322128956">
              <w:marLeft w:val="0"/>
              <w:marRight w:val="0"/>
              <w:marTop w:val="0"/>
              <w:marBottom w:val="0"/>
              <w:divBdr>
                <w:top w:val="none" w:sz="0" w:space="0" w:color="auto"/>
                <w:left w:val="none" w:sz="0" w:space="0" w:color="auto"/>
                <w:bottom w:val="none" w:sz="0" w:space="0" w:color="auto"/>
                <w:right w:val="none" w:sz="0" w:space="0" w:color="auto"/>
              </w:divBdr>
              <w:divsChild>
                <w:div w:id="335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23125">
      <w:bodyDiv w:val="1"/>
      <w:marLeft w:val="0"/>
      <w:marRight w:val="0"/>
      <w:marTop w:val="0"/>
      <w:marBottom w:val="0"/>
      <w:divBdr>
        <w:top w:val="none" w:sz="0" w:space="0" w:color="auto"/>
        <w:left w:val="none" w:sz="0" w:space="0" w:color="auto"/>
        <w:bottom w:val="none" w:sz="0" w:space="0" w:color="auto"/>
        <w:right w:val="none" w:sz="0" w:space="0" w:color="auto"/>
      </w:divBdr>
    </w:div>
    <w:div w:id="2032680711">
      <w:bodyDiv w:val="1"/>
      <w:marLeft w:val="0"/>
      <w:marRight w:val="0"/>
      <w:marTop w:val="0"/>
      <w:marBottom w:val="0"/>
      <w:divBdr>
        <w:top w:val="none" w:sz="0" w:space="0" w:color="auto"/>
        <w:left w:val="none" w:sz="0" w:space="0" w:color="auto"/>
        <w:bottom w:val="none" w:sz="0" w:space="0" w:color="auto"/>
        <w:right w:val="none" w:sz="0" w:space="0" w:color="auto"/>
      </w:divBdr>
    </w:div>
    <w:div w:id="204755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numbering" Target="numbering.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tyles" Target="styles.xml"/><Relationship Id="rId30" Type="http://schemas.openxmlformats.org/officeDocument/2006/relationships/footnotes" Target="footnotes.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D80F-408C-423B-B276-407F5BC080CE}">
  <ds:schemaRefs>
    <ds:schemaRef ds:uri="http://schemas.openxmlformats.org/officeDocument/2006/bibliography"/>
  </ds:schemaRefs>
</ds:datastoreItem>
</file>

<file path=customXml/itemProps10.xml><?xml version="1.0" encoding="utf-8"?>
<ds:datastoreItem xmlns:ds="http://schemas.openxmlformats.org/officeDocument/2006/customXml" ds:itemID="{6F5F0026-8D90-4A42-B573-DB3756CF3D78}">
  <ds:schemaRefs>
    <ds:schemaRef ds:uri="http://schemas.openxmlformats.org/officeDocument/2006/bibliography"/>
  </ds:schemaRefs>
</ds:datastoreItem>
</file>

<file path=customXml/itemProps11.xml><?xml version="1.0" encoding="utf-8"?>
<ds:datastoreItem xmlns:ds="http://schemas.openxmlformats.org/officeDocument/2006/customXml" ds:itemID="{D0350104-71AF-4814-A61D-934CAD618E9A}">
  <ds:schemaRefs>
    <ds:schemaRef ds:uri="http://schemas.openxmlformats.org/officeDocument/2006/bibliography"/>
  </ds:schemaRefs>
</ds:datastoreItem>
</file>

<file path=customXml/itemProps12.xml><?xml version="1.0" encoding="utf-8"?>
<ds:datastoreItem xmlns:ds="http://schemas.openxmlformats.org/officeDocument/2006/customXml" ds:itemID="{24669204-1EEB-4469-8A01-8D5A94890FE3}">
  <ds:schemaRefs>
    <ds:schemaRef ds:uri="http://schemas.openxmlformats.org/officeDocument/2006/bibliography"/>
  </ds:schemaRefs>
</ds:datastoreItem>
</file>

<file path=customXml/itemProps13.xml><?xml version="1.0" encoding="utf-8"?>
<ds:datastoreItem xmlns:ds="http://schemas.openxmlformats.org/officeDocument/2006/customXml" ds:itemID="{2494337C-B7E9-4AAE-852C-C32403B9CC8B}">
  <ds:schemaRefs>
    <ds:schemaRef ds:uri="http://schemas.openxmlformats.org/officeDocument/2006/bibliography"/>
  </ds:schemaRefs>
</ds:datastoreItem>
</file>

<file path=customXml/itemProps14.xml><?xml version="1.0" encoding="utf-8"?>
<ds:datastoreItem xmlns:ds="http://schemas.openxmlformats.org/officeDocument/2006/customXml" ds:itemID="{1395BB49-C583-41E9-9D37-861C1E469210}">
  <ds:schemaRefs>
    <ds:schemaRef ds:uri="http://schemas.openxmlformats.org/officeDocument/2006/bibliography"/>
  </ds:schemaRefs>
</ds:datastoreItem>
</file>

<file path=customXml/itemProps15.xml><?xml version="1.0" encoding="utf-8"?>
<ds:datastoreItem xmlns:ds="http://schemas.openxmlformats.org/officeDocument/2006/customXml" ds:itemID="{DC767EF4-CA62-4EEA-986A-6D1B2F346F60}">
  <ds:schemaRefs>
    <ds:schemaRef ds:uri="http://schemas.openxmlformats.org/officeDocument/2006/bibliography"/>
  </ds:schemaRefs>
</ds:datastoreItem>
</file>

<file path=customXml/itemProps16.xml><?xml version="1.0" encoding="utf-8"?>
<ds:datastoreItem xmlns:ds="http://schemas.openxmlformats.org/officeDocument/2006/customXml" ds:itemID="{BFEE41B2-4317-4784-A9DA-3A1E575F2CB8}">
  <ds:schemaRefs>
    <ds:schemaRef ds:uri="http://schemas.openxmlformats.org/officeDocument/2006/bibliography"/>
  </ds:schemaRefs>
</ds:datastoreItem>
</file>

<file path=customXml/itemProps17.xml><?xml version="1.0" encoding="utf-8"?>
<ds:datastoreItem xmlns:ds="http://schemas.openxmlformats.org/officeDocument/2006/customXml" ds:itemID="{4919290D-F905-40A0-BD21-2CAC7055C9BF}">
  <ds:schemaRefs>
    <ds:schemaRef ds:uri="http://schemas.openxmlformats.org/officeDocument/2006/bibliography"/>
  </ds:schemaRefs>
</ds:datastoreItem>
</file>

<file path=customXml/itemProps18.xml><?xml version="1.0" encoding="utf-8"?>
<ds:datastoreItem xmlns:ds="http://schemas.openxmlformats.org/officeDocument/2006/customXml" ds:itemID="{F3F90B1C-8DC6-475F-BF99-555E30D06834}">
  <ds:schemaRefs>
    <ds:schemaRef ds:uri="http://schemas.openxmlformats.org/officeDocument/2006/bibliography"/>
  </ds:schemaRefs>
</ds:datastoreItem>
</file>

<file path=customXml/itemProps19.xml><?xml version="1.0" encoding="utf-8"?>
<ds:datastoreItem xmlns:ds="http://schemas.openxmlformats.org/officeDocument/2006/customXml" ds:itemID="{BA9525B8-BAFD-46D0-9C9E-C8365F25B1C5}">
  <ds:schemaRefs>
    <ds:schemaRef ds:uri="http://schemas.openxmlformats.org/officeDocument/2006/bibliography"/>
  </ds:schemaRefs>
</ds:datastoreItem>
</file>

<file path=customXml/itemProps2.xml><?xml version="1.0" encoding="utf-8"?>
<ds:datastoreItem xmlns:ds="http://schemas.openxmlformats.org/officeDocument/2006/customXml" ds:itemID="{0E5D9054-6A23-4BB0-918A-1423F2FABF72}">
  <ds:schemaRefs>
    <ds:schemaRef ds:uri="http://schemas.openxmlformats.org/officeDocument/2006/bibliography"/>
  </ds:schemaRefs>
</ds:datastoreItem>
</file>

<file path=customXml/itemProps20.xml><?xml version="1.0" encoding="utf-8"?>
<ds:datastoreItem xmlns:ds="http://schemas.openxmlformats.org/officeDocument/2006/customXml" ds:itemID="{908ADC39-046B-44EF-BBA4-6AD2113916AB}">
  <ds:schemaRefs>
    <ds:schemaRef ds:uri="http://schemas.openxmlformats.org/officeDocument/2006/bibliography"/>
  </ds:schemaRefs>
</ds:datastoreItem>
</file>

<file path=customXml/itemProps21.xml><?xml version="1.0" encoding="utf-8"?>
<ds:datastoreItem xmlns:ds="http://schemas.openxmlformats.org/officeDocument/2006/customXml" ds:itemID="{3C0466CE-E6CB-4336-B4DC-877E69008107}">
  <ds:schemaRefs>
    <ds:schemaRef ds:uri="http://schemas.openxmlformats.org/officeDocument/2006/bibliography"/>
  </ds:schemaRefs>
</ds:datastoreItem>
</file>

<file path=customXml/itemProps22.xml><?xml version="1.0" encoding="utf-8"?>
<ds:datastoreItem xmlns:ds="http://schemas.openxmlformats.org/officeDocument/2006/customXml" ds:itemID="{35346217-1212-4967-A0CC-B65A7D3F225C}">
  <ds:schemaRefs>
    <ds:schemaRef ds:uri="http://schemas.openxmlformats.org/officeDocument/2006/bibliography"/>
  </ds:schemaRefs>
</ds:datastoreItem>
</file>

<file path=customXml/itemProps23.xml><?xml version="1.0" encoding="utf-8"?>
<ds:datastoreItem xmlns:ds="http://schemas.openxmlformats.org/officeDocument/2006/customXml" ds:itemID="{47734A8D-7855-4F99-BA40-14910BE06BFA}">
  <ds:schemaRefs>
    <ds:schemaRef ds:uri="http://schemas.openxmlformats.org/officeDocument/2006/bibliography"/>
  </ds:schemaRefs>
</ds:datastoreItem>
</file>

<file path=customXml/itemProps24.xml><?xml version="1.0" encoding="utf-8"?>
<ds:datastoreItem xmlns:ds="http://schemas.openxmlformats.org/officeDocument/2006/customXml" ds:itemID="{71C4798A-8132-4111-9668-09EEA3B9A1A5}">
  <ds:schemaRefs>
    <ds:schemaRef ds:uri="http://schemas.openxmlformats.org/officeDocument/2006/bibliography"/>
  </ds:schemaRefs>
</ds:datastoreItem>
</file>

<file path=customXml/itemProps25.xml><?xml version="1.0" encoding="utf-8"?>
<ds:datastoreItem xmlns:ds="http://schemas.openxmlformats.org/officeDocument/2006/customXml" ds:itemID="{E1E5876F-B0AE-4429-BDC5-2A29002DA60F}">
  <ds:schemaRefs>
    <ds:schemaRef ds:uri="http://schemas.openxmlformats.org/officeDocument/2006/bibliography"/>
  </ds:schemaRefs>
</ds:datastoreItem>
</file>

<file path=customXml/itemProps3.xml><?xml version="1.0" encoding="utf-8"?>
<ds:datastoreItem xmlns:ds="http://schemas.openxmlformats.org/officeDocument/2006/customXml" ds:itemID="{9437D223-8666-42FE-98CF-AF63ACD56B1F}">
  <ds:schemaRefs>
    <ds:schemaRef ds:uri="http://schemas.openxmlformats.org/officeDocument/2006/bibliography"/>
  </ds:schemaRefs>
</ds:datastoreItem>
</file>

<file path=customXml/itemProps4.xml><?xml version="1.0" encoding="utf-8"?>
<ds:datastoreItem xmlns:ds="http://schemas.openxmlformats.org/officeDocument/2006/customXml" ds:itemID="{70719323-1DC9-4209-87DD-9C3B24B692CD}">
  <ds:schemaRefs>
    <ds:schemaRef ds:uri="http://schemas.openxmlformats.org/officeDocument/2006/bibliography"/>
  </ds:schemaRefs>
</ds:datastoreItem>
</file>

<file path=customXml/itemProps5.xml><?xml version="1.0" encoding="utf-8"?>
<ds:datastoreItem xmlns:ds="http://schemas.openxmlformats.org/officeDocument/2006/customXml" ds:itemID="{1D29BF35-E03A-426A-9F8F-D3A34C858926}">
  <ds:schemaRefs>
    <ds:schemaRef ds:uri="http://schemas.openxmlformats.org/officeDocument/2006/bibliography"/>
  </ds:schemaRefs>
</ds:datastoreItem>
</file>

<file path=customXml/itemProps6.xml><?xml version="1.0" encoding="utf-8"?>
<ds:datastoreItem xmlns:ds="http://schemas.openxmlformats.org/officeDocument/2006/customXml" ds:itemID="{DB88B8B7-4582-4A25-A535-EDCF20A2D6F6}">
  <ds:schemaRefs>
    <ds:schemaRef ds:uri="http://schemas.openxmlformats.org/officeDocument/2006/bibliography"/>
  </ds:schemaRefs>
</ds:datastoreItem>
</file>

<file path=customXml/itemProps7.xml><?xml version="1.0" encoding="utf-8"?>
<ds:datastoreItem xmlns:ds="http://schemas.openxmlformats.org/officeDocument/2006/customXml" ds:itemID="{EDF2BF14-39BB-4DDA-B4C2-2D2FCCD26D6A}">
  <ds:schemaRefs>
    <ds:schemaRef ds:uri="http://schemas.openxmlformats.org/officeDocument/2006/bibliography"/>
  </ds:schemaRefs>
</ds:datastoreItem>
</file>

<file path=customXml/itemProps8.xml><?xml version="1.0" encoding="utf-8"?>
<ds:datastoreItem xmlns:ds="http://schemas.openxmlformats.org/officeDocument/2006/customXml" ds:itemID="{A4C53F6B-C85A-408C-851F-6875486A1402}">
  <ds:schemaRefs>
    <ds:schemaRef ds:uri="http://schemas.openxmlformats.org/officeDocument/2006/bibliography"/>
  </ds:schemaRefs>
</ds:datastoreItem>
</file>

<file path=customXml/itemProps9.xml><?xml version="1.0" encoding="utf-8"?>
<ds:datastoreItem xmlns:ds="http://schemas.openxmlformats.org/officeDocument/2006/customXml" ds:itemID="{445D56BD-A26D-4C15-8CA6-EF90E8F2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12939</Words>
  <Characters>71280</Characters>
  <Application>Microsoft Office Word</Application>
  <DocSecurity>4</DocSecurity>
  <Lines>594</Lines>
  <Paragraphs>168</Paragraphs>
  <ScaleCrop>false</ScaleCrop>
  <HeadingPairs>
    <vt:vector size="2" baseType="variant">
      <vt:variant>
        <vt:lpstr>Title</vt:lpstr>
      </vt:variant>
      <vt:variant>
        <vt:i4>1</vt:i4>
      </vt:variant>
    </vt:vector>
  </HeadingPairs>
  <TitlesOfParts>
    <vt:vector size="1" baseType="lpstr">
      <vt:lpstr>OFFICIAL SENSTIVEd</vt:lpstr>
    </vt:vector>
  </TitlesOfParts>
  <Company>MOJ</Company>
  <LinksUpToDate>false</LinksUpToDate>
  <CharactersWithSpaces>84051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SENSTIVEd</dc:title>
  <dc:subject/>
  <dc:creator>Williamson, Gemma [HMPS]</dc:creator>
  <cp:keywords/>
  <dc:description/>
  <cp:lastModifiedBy>Palmer, Thomas</cp:lastModifiedBy>
  <cp:revision>2</cp:revision>
  <cp:lastPrinted>2016-05-26T12:55:00Z</cp:lastPrinted>
  <dcterms:created xsi:type="dcterms:W3CDTF">2016-09-29T10:00:00Z</dcterms:created>
  <dcterms:modified xsi:type="dcterms:W3CDTF">2016-09-29T10:00:00Z</dcterms:modified>
</cp:coreProperties>
</file>